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8D" w:rsidRPr="00B76257" w:rsidRDefault="0011378D" w:rsidP="0011378D">
      <w:pPr>
        <w:rPr>
          <w:rFonts w:ascii="Arial" w:hAnsi="Arial" w:cs="Arial"/>
          <w:b/>
          <w:sz w:val="24"/>
          <w:szCs w:val="24"/>
        </w:rPr>
      </w:pPr>
      <w:r w:rsidRPr="00B76257">
        <w:rPr>
          <w:rFonts w:ascii="Arial" w:hAnsi="Arial" w:cs="Arial"/>
          <w:b/>
          <w:sz w:val="24"/>
          <w:szCs w:val="24"/>
        </w:rPr>
        <w:t xml:space="preserve">Постановка задачи для Управление нашей фирмой, редакция 1.6 (1.6.14.86) </w:t>
      </w:r>
    </w:p>
    <w:p w:rsidR="0011378D" w:rsidRDefault="0011378D" w:rsidP="001137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Необходимо </w:t>
      </w:r>
      <w:r w:rsidR="005A60DA">
        <w:rPr>
          <w:rFonts w:ascii="Arial" w:hAnsi="Arial" w:cs="Arial"/>
          <w:sz w:val="24"/>
          <w:szCs w:val="24"/>
        </w:rPr>
        <w:t>создать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>
        <w:rPr>
          <w:rFonts w:ascii="Arial" w:hAnsi="Arial" w:cs="Arial"/>
          <w:sz w:val="24"/>
          <w:szCs w:val="24"/>
        </w:rPr>
        <w:t xml:space="preserve">внешнюю печатную форму «Счет-фактура» в соответствии с техническим заданием.  </w:t>
      </w:r>
    </w:p>
    <w:bookmarkEnd w:id="0"/>
    <w:p w:rsidR="00CA588F" w:rsidRPr="005A60DA" w:rsidRDefault="0011378D" w:rsidP="005A60DA">
      <w:pPr>
        <w:pStyle w:val="a3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ВПФ  «Счет-фактура» . Необходимо добавить поля </w:t>
      </w:r>
      <w:r w:rsidR="005A60DA">
        <w:rPr>
          <w:rFonts w:ascii="Arial" w:hAnsi="Arial" w:cs="Arial"/>
          <w:sz w:val="24"/>
          <w:szCs w:val="24"/>
        </w:rPr>
        <w:t xml:space="preserve">к стандартной ПФ программы </w:t>
      </w:r>
      <w:r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>
        <w:rPr>
          <w:rFonts w:ascii="Arial" w:hAnsi="Arial" w:cs="Arial"/>
          <w:sz w:val="24"/>
          <w:szCs w:val="24"/>
        </w:rPr>
        <w:t>скрину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5A60DA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EB0727" w:rsidRPr="005A60DA">
          <w:rPr>
            <w:rStyle w:val="a4"/>
            <w:rFonts w:ascii="Arial" w:hAnsi="Arial" w:cs="Arial"/>
            <w:sz w:val="24"/>
            <w:szCs w:val="24"/>
          </w:rPr>
          <w:t>https://skr.sh/s8iJGfhtSa5</w:t>
        </w:r>
      </w:hyperlink>
      <w:r w:rsidR="00EB0727" w:rsidRPr="005A60DA">
        <w:rPr>
          <w:rFonts w:ascii="Arial" w:hAnsi="Arial" w:cs="Arial"/>
          <w:sz w:val="24"/>
          <w:szCs w:val="24"/>
        </w:rPr>
        <w:t xml:space="preserve"> </w:t>
      </w:r>
      <w:r w:rsidR="005A60DA">
        <w:rPr>
          <w:rFonts w:ascii="Arial" w:hAnsi="Arial" w:cs="Arial"/>
          <w:sz w:val="24"/>
          <w:szCs w:val="24"/>
        </w:rPr>
        <w:t>.</w:t>
      </w:r>
    </w:p>
    <w:p w:rsidR="0011378D" w:rsidRDefault="0011378D" w:rsidP="0011378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правом верхнем углу добавить</w:t>
      </w:r>
      <w:r w:rsidR="00EB0727">
        <w:rPr>
          <w:rFonts w:ascii="Arial" w:hAnsi="Arial" w:cs="Arial"/>
          <w:sz w:val="24"/>
          <w:szCs w:val="24"/>
        </w:rPr>
        <w:t>: (в редакции П</w:t>
      </w:r>
      <w:r>
        <w:rPr>
          <w:rFonts w:ascii="Arial" w:hAnsi="Arial" w:cs="Arial"/>
          <w:sz w:val="24"/>
          <w:szCs w:val="24"/>
        </w:rPr>
        <w:t xml:space="preserve">остановления Правительства РФ от 02.04.2021  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707FD2">
        <w:rPr>
          <w:rFonts w:ascii="Arial" w:hAnsi="Arial" w:cs="Arial"/>
          <w:sz w:val="24"/>
          <w:szCs w:val="24"/>
        </w:rPr>
        <w:t xml:space="preserve"> 534)</w:t>
      </w:r>
    </w:p>
    <w:p w:rsidR="00CA588F" w:rsidRPr="00707FD2" w:rsidRDefault="00EB0727" w:rsidP="00CA588F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Добавить заголовок: </w:t>
      </w:r>
      <w:r w:rsidR="00CA588F" w:rsidRPr="00CA588F">
        <w:rPr>
          <w:rFonts w:ascii="Arial" w:hAnsi="Arial" w:cs="Arial"/>
          <w:sz w:val="24"/>
          <w:szCs w:val="24"/>
        </w:rPr>
        <w:t>I. Форма счета-фактуры, применяемого при расчетах по налогу на добавленную стоимость</w:t>
      </w:r>
    </w:p>
    <w:p w:rsidR="0011378D" w:rsidRDefault="0011378D" w:rsidP="00EB0727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шапку документа добавить строку 5а – номер и дата проставляются из реализации, а реквизит «</w:t>
      </w:r>
      <w:r w:rsidRPr="0098751B">
        <w:rPr>
          <w:rFonts w:ascii="Arial" w:hAnsi="Arial" w:cs="Arial"/>
          <w:sz w:val="24"/>
          <w:szCs w:val="24"/>
        </w:rPr>
        <w:t>Документ об отгрузке № п/п</w:t>
      </w:r>
      <w:r>
        <w:rPr>
          <w:rFonts w:ascii="Arial" w:hAnsi="Arial" w:cs="Arial"/>
          <w:sz w:val="24"/>
          <w:szCs w:val="24"/>
        </w:rPr>
        <w:t xml:space="preserve">» заполняется порядковыми номерами строк товаров из графы 1 (если несколько строк, то через дефис) </w:t>
      </w:r>
      <w:r w:rsidR="00EB0727" w:rsidRPr="00EB0727">
        <w:rPr>
          <w:rStyle w:val="a4"/>
          <w:rFonts w:ascii="Arial" w:hAnsi="Arial" w:cs="Arial"/>
          <w:sz w:val="24"/>
          <w:szCs w:val="24"/>
        </w:rPr>
        <w:t>https://skr.sh/s8iOHNNVLLk</w:t>
      </w:r>
      <w:r>
        <w:rPr>
          <w:rFonts w:ascii="Arial" w:hAnsi="Arial" w:cs="Arial"/>
          <w:sz w:val="24"/>
          <w:szCs w:val="24"/>
        </w:rPr>
        <w:t xml:space="preserve"> </w:t>
      </w:r>
    </w:p>
    <w:p w:rsidR="0011378D" w:rsidRDefault="0011378D" w:rsidP="0011378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табличную часть добавить</w:t>
      </w:r>
    </w:p>
    <w:p w:rsidR="0011378D" w:rsidRDefault="0011378D" w:rsidP="0011378D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Cтолбец</w:t>
      </w:r>
      <w:proofErr w:type="spellEnd"/>
      <w:r>
        <w:rPr>
          <w:rFonts w:ascii="Arial" w:hAnsi="Arial" w:cs="Arial"/>
          <w:sz w:val="24"/>
          <w:szCs w:val="24"/>
        </w:rPr>
        <w:t xml:space="preserve"> 1 (заполняется порядковым номером строки)</w:t>
      </w:r>
    </w:p>
    <w:p w:rsidR="0011378D" w:rsidRDefault="00ED4A5F" w:rsidP="0011378D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Столбцы 12,</w:t>
      </w:r>
      <w:r w:rsidR="0011378D">
        <w:rPr>
          <w:rFonts w:ascii="Arial" w:hAnsi="Arial" w:cs="Arial"/>
          <w:sz w:val="24"/>
          <w:szCs w:val="24"/>
        </w:rPr>
        <w:t xml:space="preserve"> 12а</w:t>
      </w:r>
      <w:r>
        <w:rPr>
          <w:rFonts w:ascii="Arial" w:hAnsi="Arial" w:cs="Arial"/>
          <w:sz w:val="24"/>
          <w:szCs w:val="24"/>
        </w:rPr>
        <w:t xml:space="preserve">, 13 </w:t>
      </w:r>
      <w:r w:rsidR="0011378D">
        <w:rPr>
          <w:rFonts w:ascii="Arial" w:hAnsi="Arial" w:cs="Arial"/>
          <w:sz w:val="24"/>
          <w:szCs w:val="24"/>
        </w:rPr>
        <w:t xml:space="preserve"> (прочерки) </w:t>
      </w:r>
    </w:p>
    <w:p w:rsidR="0011378D" w:rsidRPr="00ED4A5F" w:rsidRDefault="00ED4A5F" w:rsidP="0011378D">
      <w:pPr>
        <w:pStyle w:val="a3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ED4A5F">
        <w:rPr>
          <w:rFonts w:ascii="Arial" w:hAnsi="Arial" w:cs="Arial"/>
          <w:sz w:val="24"/>
          <w:szCs w:val="24"/>
        </w:rPr>
        <w:t>Столб</w:t>
      </w:r>
      <w:r w:rsidR="0011378D" w:rsidRPr="00ED4A5F">
        <w:rPr>
          <w:rFonts w:ascii="Arial" w:hAnsi="Arial" w:cs="Arial"/>
          <w:sz w:val="24"/>
          <w:szCs w:val="24"/>
        </w:rPr>
        <w:t>ц</w:t>
      </w:r>
      <w:r w:rsidRPr="00ED4A5F">
        <w:rPr>
          <w:rFonts w:ascii="Arial" w:hAnsi="Arial" w:cs="Arial"/>
          <w:sz w:val="24"/>
          <w:szCs w:val="24"/>
        </w:rPr>
        <w:t>ы</w:t>
      </w:r>
      <w:r w:rsidR="0011378D" w:rsidRPr="00ED4A5F">
        <w:rPr>
          <w:rFonts w:ascii="Arial" w:hAnsi="Arial" w:cs="Arial"/>
          <w:sz w:val="24"/>
          <w:szCs w:val="24"/>
        </w:rPr>
        <w:t xml:space="preserve"> 1</w:t>
      </w:r>
      <w:r w:rsidRPr="00ED4A5F">
        <w:rPr>
          <w:rFonts w:ascii="Arial" w:hAnsi="Arial" w:cs="Arial"/>
          <w:sz w:val="24"/>
          <w:szCs w:val="24"/>
        </w:rPr>
        <w:t>0, 10а, 11</w:t>
      </w:r>
      <w:r w:rsidR="0011378D" w:rsidRPr="00ED4A5F">
        <w:rPr>
          <w:rFonts w:ascii="Arial" w:hAnsi="Arial" w:cs="Arial"/>
          <w:sz w:val="24"/>
          <w:szCs w:val="24"/>
        </w:rPr>
        <w:t xml:space="preserve"> (</w:t>
      </w:r>
      <w:r w:rsidRPr="00ED4A5F">
        <w:rPr>
          <w:rFonts w:ascii="Arial" w:hAnsi="Arial" w:cs="Arial"/>
          <w:sz w:val="24"/>
          <w:szCs w:val="24"/>
        </w:rPr>
        <w:t>если нет данных - прочерки, если данные есть – заполняются как раньше</w:t>
      </w:r>
      <w:r w:rsidR="0011378D" w:rsidRPr="00ED4A5F">
        <w:rPr>
          <w:rFonts w:ascii="Arial" w:hAnsi="Arial" w:cs="Arial"/>
          <w:sz w:val="24"/>
          <w:szCs w:val="24"/>
        </w:rPr>
        <w:t>)</w:t>
      </w:r>
    </w:p>
    <w:p w:rsidR="0011378D" w:rsidRDefault="0011378D" w:rsidP="0011378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Переименовать реквизит «Всего к оплате» на «Всего к оплате (9)»</w:t>
      </w:r>
    </w:p>
    <w:p w:rsidR="0011378D" w:rsidRDefault="0011378D" w:rsidP="0011378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Переименовать столбцы 1,1а,1б как н</w:t>
      </w:r>
      <w:r w:rsidR="00EB0727">
        <w:rPr>
          <w:rFonts w:ascii="Arial" w:hAnsi="Arial" w:cs="Arial"/>
          <w:sz w:val="24"/>
          <w:szCs w:val="24"/>
        </w:rPr>
        <w:t xml:space="preserve">а </w:t>
      </w:r>
      <w:proofErr w:type="spellStart"/>
      <w:r w:rsidR="00EB0727">
        <w:rPr>
          <w:rFonts w:ascii="Arial" w:hAnsi="Arial" w:cs="Arial"/>
          <w:sz w:val="24"/>
          <w:szCs w:val="24"/>
        </w:rPr>
        <w:t>скрине</w:t>
      </w:r>
      <w:proofErr w:type="spellEnd"/>
      <w:r>
        <w:rPr>
          <w:rFonts w:ascii="Arial" w:hAnsi="Arial" w:cs="Arial"/>
          <w:sz w:val="24"/>
          <w:szCs w:val="24"/>
        </w:rPr>
        <w:t xml:space="preserve"> (поменять местами буквенное обозначение) </w:t>
      </w:r>
    </w:p>
    <w:p w:rsidR="0011378D" w:rsidRPr="004963D5" w:rsidRDefault="0011378D" w:rsidP="0011378D">
      <w:pPr>
        <w:pStyle w:val="a3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Переименовать столбец 11 в «</w:t>
      </w:r>
      <w:r w:rsidRPr="004963D5">
        <w:rPr>
          <w:rFonts w:ascii="Arial" w:hAnsi="Arial" w:cs="Arial"/>
          <w:sz w:val="24"/>
          <w:szCs w:val="24"/>
        </w:rPr>
        <w:t>Регистрационный номер декларации</w:t>
      </w:r>
    </w:p>
    <w:p w:rsidR="0011378D" w:rsidRDefault="0011378D" w:rsidP="0011378D">
      <w:pPr>
        <w:pStyle w:val="a3"/>
        <w:ind w:left="1440"/>
        <w:rPr>
          <w:rFonts w:ascii="Arial" w:hAnsi="Arial" w:cs="Arial"/>
          <w:sz w:val="24"/>
          <w:szCs w:val="24"/>
        </w:rPr>
      </w:pPr>
      <w:r w:rsidRPr="004963D5">
        <w:rPr>
          <w:rFonts w:ascii="Arial" w:hAnsi="Arial" w:cs="Arial"/>
          <w:sz w:val="24"/>
          <w:szCs w:val="24"/>
        </w:rPr>
        <w:t xml:space="preserve">на товары или регистрационный номер партии товара, подлежащего </w:t>
      </w:r>
      <w:proofErr w:type="spellStart"/>
      <w:r w:rsidRPr="004963D5">
        <w:rPr>
          <w:rFonts w:ascii="Arial" w:hAnsi="Arial" w:cs="Arial"/>
          <w:sz w:val="24"/>
          <w:szCs w:val="24"/>
        </w:rPr>
        <w:t>прослеживаемости</w:t>
      </w:r>
      <w:proofErr w:type="spellEnd"/>
      <w:r>
        <w:rPr>
          <w:rFonts w:ascii="Arial" w:hAnsi="Arial" w:cs="Arial"/>
          <w:sz w:val="24"/>
          <w:szCs w:val="24"/>
        </w:rPr>
        <w:t xml:space="preserve">» </w:t>
      </w:r>
    </w:p>
    <w:p w:rsidR="0011378D" w:rsidRDefault="0011378D" w:rsidP="0011378D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DC16B3" w:rsidRDefault="00DC16B3" w:rsidP="0011378D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печати СФ до 01.07.21 г. - открывается старая печатная форма документа. </w:t>
      </w:r>
    </w:p>
    <w:p w:rsidR="0011378D" w:rsidRPr="00F025FF" w:rsidRDefault="00DC16B3" w:rsidP="00DC16B3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печати СФ с 01.07.21 г. – открывается новая печатная форма документа.</w:t>
      </w:r>
    </w:p>
    <w:p w:rsidR="0011378D" w:rsidRDefault="0011378D" w:rsidP="0011378D">
      <w:pPr>
        <w:pStyle w:val="a3"/>
        <w:ind w:left="1440"/>
        <w:rPr>
          <w:rFonts w:ascii="Arial" w:hAnsi="Arial" w:cs="Arial"/>
          <w:sz w:val="24"/>
          <w:szCs w:val="24"/>
        </w:rPr>
      </w:pPr>
    </w:p>
    <w:p w:rsidR="002F1601" w:rsidRDefault="002F1601"/>
    <w:sectPr w:rsidR="002F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02826"/>
    <w:multiLevelType w:val="hybridMultilevel"/>
    <w:tmpl w:val="ED3E1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E4"/>
    <w:rsid w:val="0011378D"/>
    <w:rsid w:val="002F1601"/>
    <w:rsid w:val="005A60DA"/>
    <w:rsid w:val="00B76257"/>
    <w:rsid w:val="00CA588F"/>
    <w:rsid w:val="00D565E4"/>
    <w:rsid w:val="00DC16B3"/>
    <w:rsid w:val="00EB0727"/>
    <w:rsid w:val="00ED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D9957A-7D44-4174-9882-1C44F2B1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37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r.sh/s8iJGfhtS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Evseeva</dc:creator>
  <cp:keywords/>
  <dc:description/>
  <cp:lastModifiedBy>Evseeva</cp:lastModifiedBy>
  <cp:revision>5</cp:revision>
  <dcterms:created xsi:type="dcterms:W3CDTF">2021-06-24T07:40:00Z</dcterms:created>
  <dcterms:modified xsi:type="dcterms:W3CDTF">2021-06-24T09:52:00Z</dcterms:modified>
</cp:coreProperties>
</file>