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4208" w14:textId="15EC2926" w:rsidR="00BA1493" w:rsidRDefault="000B7A10" w:rsidP="00C8773C">
      <w:pPr>
        <w:pStyle w:val="1"/>
      </w:pPr>
      <w:r>
        <w:t xml:space="preserve">Требуется создать отчет для </w:t>
      </w:r>
      <w:r w:rsidRPr="000B7A10">
        <w:t>Управление нашей фирмой, редакция 1.6 (1.6.25.139)</w:t>
      </w:r>
      <w:r>
        <w:t>.</w:t>
      </w:r>
    </w:p>
    <w:p w14:paraId="3B18F223" w14:textId="77777777" w:rsidR="00C8773C" w:rsidRDefault="00C8773C"/>
    <w:p w14:paraId="7A7B4C19" w14:textId="470DF79D" w:rsidR="00CE06DD" w:rsidRDefault="000B7A10">
      <w:r>
        <w:t>Компания занимается мелкооптовой продажей. Продажа осуществляется документом «Расходная накладная», оплаты «Поступление в кассу» и «</w:t>
      </w:r>
      <w:proofErr w:type="spellStart"/>
      <w:r>
        <w:t>Эквайринговая</w:t>
      </w:r>
      <w:proofErr w:type="spellEnd"/>
      <w:r>
        <w:t xml:space="preserve"> операция».</w:t>
      </w:r>
    </w:p>
    <w:p w14:paraId="27BECD25" w14:textId="77777777" w:rsidR="00CE06DD" w:rsidRDefault="00CE06DD">
      <w:r>
        <w:t xml:space="preserve">Отчет должен содержать информацию об оплатах и продажах за выбранный период. </w:t>
      </w:r>
    </w:p>
    <w:p w14:paraId="245F00BB" w14:textId="7DE12623" w:rsidR="00CE06DD" w:rsidRDefault="00CE06DD">
      <w:r>
        <w:t>Информация есть в стандартных отчетах УНФ, но нужно ее формировать единым отчетом.</w:t>
      </w:r>
    </w:p>
    <w:p w14:paraId="3A4A50E6" w14:textId="7A69260D" w:rsidR="00CE06DD" w:rsidRDefault="00CE06DD">
      <w:pPr>
        <w:rPr>
          <w:b/>
          <w:bCs/>
        </w:rPr>
      </w:pPr>
      <w:r w:rsidRPr="00DA086C">
        <w:rPr>
          <w:b/>
          <w:bCs/>
        </w:rPr>
        <w:t>Структура отчета</w:t>
      </w:r>
      <w:r w:rsidR="00FF4CD9">
        <w:rPr>
          <w:b/>
          <w:bCs/>
        </w:rPr>
        <w:t xml:space="preserve"> «Отчет по кассе»</w:t>
      </w:r>
    </w:p>
    <w:p w14:paraId="0AF4D65E" w14:textId="797DC52E" w:rsidR="00DA086C" w:rsidRPr="00DA086C" w:rsidRDefault="00DA086C">
      <w:r w:rsidRPr="00DA086C">
        <w:t>Отчет должен состоять из 3-х таблиц.</w:t>
      </w:r>
    </w:p>
    <w:p w14:paraId="2D4EB8AE" w14:textId="4EC261C0" w:rsidR="00CE06DD" w:rsidRDefault="00CE06DD" w:rsidP="00CE06DD">
      <w:pPr>
        <w:pStyle w:val="a3"/>
        <w:numPr>
          <w:ilvl w:val="0"/>
          <w:numId w:val="1"/>
        </w:numPr>
      </w:pPr>
      <w:r>
        <w:t>«Движение денежных средств по кассам». Ниже таблица стандартного отчета, он полностью устаревает.</w:t>
      </w:r>
      <w:r w:rsidR="00DA086C">
        <w:t xml:space="preserve"> Желательно свернуть до «Статьи», а аналитику развернет пользователь, если пожелает.</w:t>
      </w:r>
    </w:p>
    <w:p w14:paraId="7682B16E" w14:textId="75F33A4E" w:rsidR="00CE06DD" w:rsidRDefault="00CE06DD" w:rsidP="00CE06DD">
      <w:pPr>
        <w:ind w:left="360"/>
      </w:pPr>
      <w:r w:rsidRPr="00CE06DD">
        <w:rPr>
          <w:noProof/>
        </w:rPr>
        <w:drawing>
          <wp:inline distT="0" distB="0" distL="0" distR="0" wp14:anchorId="0F10A7CB" wp14:editId="6F248FDB">
            <wp:extent cx="5940425" cy="26473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2DA94" w14:textId="710445D7" w:rsidR="00CE06DD" w:rsidRDefault="00FF4CD9" w:rsidP="00DA086C">
      <w:pPr>
        <w:pStyle w:val="a3"/>
        <w:numPr>
          <w:ilvl w:val="0"/>
          <w:numId w:val="1"/>
        </w:numPr>
      </w:pPr>
      <w:r>
        <w:t>«</w:t>
      </w:r>
      <w:r w:rsidR="00DA086C">
        <w:t>Оплаты платежными картами</w:t>
      </w:r>
      <w:r>
        <w:t>»</w:t>
      </w:r>
      <w:r w:rsidR="00DA086C">
        <w:t>. Желательно свернуть до «Контрагент», а документ движения развернет пользователь, если пожелает.</w:t>
      </w:r>
    </w:p>
    <w:p w14:paraId="59E66ABC" w14:textId="0367C343" w:rsidR="00DA086C" w:rsidRDefault="00DA086C" w:rsidP="00DA086C">
      <w:r w:rsidRPr="00DA086C">
        <w:rPr>
          <w:noProof/>
        </w:rPr>
        <w:drawing>
          <wp:inline distT="0" distB="0" distL="0" distR="0" wp14:anchorId="6F6DDED7" wp14:editId="637CB1B7">
            <wp:extent cx="5940425" cy="21221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E6DF6" w14:textId="77777777" w:rsidR="00FF4CD9" w:rsidRDefault="00FF4CD9">
      <w:r>
        <w:br w:type="page"/>
      </w:r>
    </w:p>
    <w:p w14:paraId="3EBA9856" w14:textId="3DDD4D82" w:rsidR="00DA086C" w:rsidRDefault="00FF4CD9" w:rsidP="00DA086C">
      <w:pPr>
        <w:pStyle w:val="a3"/>
        <w:numPr>
          <w:ilvl w:val="0"/>
          <w:numId w:val="1"/>
        </w:numPr>
      </w:pPr>
      <w:r>
        <w:lastRenderedPageBreak/>
        <w:t>«Оплаты по клиентам»</w:t>
      </w:r>
    </w:p>
    <w:p w14:paraId="6DF35794" w14:textId="55FB4C9E" w:rsidR="00FF4CD9" w:rsidRPr="00CB3C03" w:rsidRDefault="000019DA" w:rsidP="00FF4CD9">
      <w:r>
        <w:t xml:space="preserve">Итоговая таблица со всеми оплатами клиентов за период. </w:t>
      </w:r>
      <w:r>
        <w:br/>
      </w:r>
      <w:r w:rsidRPr="00CB3C03">
        <w:t>Нужно соблюсти формат представления чисел – 11 200, 00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40"/>
        <w:gridCol w:w="1279"/>
        <w:gridCol w:w="1554"/>
        <w:gridCol w:w="1668"/>
      </w:tblGrid>
      <w:tr w:rsidR="000019DA" w:rsidRPr="00CB3C03" w14:paraId="02CC7A2F" w14:textId="77777777" w:rsidTr="000019DA">
        <w:tc>
          <w:tcPr>
            <w:tcW w:w="704" w:type="dxa"/>
          </w:tcPr>
          <w:p w14:paraId="44AAC4D6" w14:textId="77C7E77D" w:rsidR="000019DA" w:rsidRPr="00CB3C03" w:rsidRDefault="000019DA" w:rsidP="00FF4CD9">
            <w:r w:rsidRPr="00CB3C03">
              <w:t>№ п./п.</w:t>
            </w:r>
          </w:p>
        </w:tc>
        <w:tc>
          <w:tcPr>
            <w:tcW w:w="4140" w:type="dxa"/>
          </w:tcPr>
          <w:p w14:paraId="5404EC31" w14:textId="269F346B" w:rsidR="000019DA" w:rsidRPr="00CB3C03" w:rsidRDefault="000019DA" w:rsidP="00FF4CD9">
            <w:r w:rsidRPr="00CB3C03">
              <w:t>Клиент</w:t>
            </w:r>
          </w:p>
        </w:tc>
        <w:tc>
          <w:tcPr>
            <w:tcW w:w="1279" w:type="dxa"/>
          </w:tcPr>
          <w:p w14:paraId="5BE5FD4C" w14:textId="168EE43B" w:rsidR="000019DA" w:rsidRPr="00CB3C03" w:rsidRDefault="000019DA" w:rsidP="00CB3C03">
            <w:pPr>
              <w:jc w:val="center"/>
            </w:pPr>
            <w:r w:rsidRPr="00CB3C03">
              <w:t>Наличные</w:t>
            </w:r>
          </w:p>
        </w:tc>
        <w:tc>
          <w:tcPr>
            <w:tcW w:w="1554" w:type="dxa"/>
          </w:tcPr>
          <w:p w14:paraId="21334339" w14:textId="0052F790" w:rsidR="000019DA" w:rsidRPr="00CB3C03" w:rsidRDefault="000019DA" w:rsidP="00CB3C03">
            <w:pPr>
              <w:jc w:val="center"/>
            </w:pPr>
            <w:r w:rsidRPr="00CB3C03">
              <w:t>Карта</w:t>
            </w:r>
          </w:p>
        </w:tc>
        <w:tc>
          <w:tcPr>
            <w:tcW w:w="1668" w:type="dxa"/>
          </w:tcPr>
          <w:p w14:paraId="46A6A9CA" w14:textId="219B6172" w:rsidR="000019DA" w:rsidRPr="00CB3C03" w:rsidRDefault="000019DA" w:rsidP="00CB3C03">
            <w:pPr>
              <w:jc w:val="center"/>
            </w:pPr>
            <w:r w:rsidRPr="00CB3C03">
              <w:t>Итого</w:t>
            </w:r>
          </w:p>
        </w:tc>
      </w:tr>
      <w:tr w:rsidR="000019DA" w:rsidRPr="00CB3C03" w14:paraId="0B12BF37" w14:textId="77777777" w:rsidTr="000019DA">
        <w:tc>
          <w:tcPr>
            <w:tcW w:w="704" w:type="dxa"/>
          </w:tcPr>
          <w:p w14:paraId="5F889881" w14:textId="4B088CFD" w:rsidR="000019DA" w:rsidRPr="00CB3C03" w:rsidRDefault="000019DA" w:rsidP="00FF4CD9">
            <w:r w:rsidRPr="00CB3C03">
              <w:t>1</w:t>
            </w:r>
          </w:p>
        </w:tc>
        <w:tc>
          <w:tcPr>
            <w:tcW w:w="4140" w:type="dxa"/>
          </w:tcPr>
          <w:p w14:paraId="686683C9" w14:textId="664E2905" w:rsidR="000019DA" w:rsidRPr="00CB3C03" w:rsidRDefault="000019DA" w:rsidP="00FF4CD9">
            <w:r w:rsidRPr="00CB3C03">
              <w:t>Иванов Иван Иванович</w:t>
            </w:r>
          </w:p>
        </w:tc>
        <w:tc>
          <w:tcPr>
            <w:tcW w:w="1279" w:type="dxa"/>
          </w:tcPr>
          <w:p w14:paraId="3FDAA331" w14:textId="1E8BF114" w:rsidR="000019DA" w:rsidRPr="00CB3C03" w:rsidRDefault="000019DA" w:rsidP="00CB3C03">
            <w:pPr>
              <w:jc w:val="center"/>
            </w:pPr>
            <w:r w:rsidRPr="00CB3C03">
              <w:t>5 000,00</w:t>
            </w:r>
          </w:p>
        </w:tc>
        <w:tc>
          <w:tcPr>
            <w:tcW w:w="1554" w:type="dxa"/>
          </w:tcPr>
          <w:p w14:paraId="41B35B3A" w14:textId="37DBDE95" w:rsidR="000019DA" w:rsidRPr="00CB3C03" w:rsidRDefault="000019DA" w:rsidP="00CB3C03">
            <w:pPr>
              <w:jc w:val="center"/>
            </w:pPr>
            <w:r w:rsidRPr="00CB3C03">
              <w:t>6 020,00</w:t>
            </w:r>
          </w:p>
        </w:tc>
        <w:tc>
          <w:tcPr>
            <w:tcW w:w="1668" w:type="dxa"/>
          </w:tcPr>
          <w:p w14:paraId="18BFA467" w14:textId="113CDAD4" w:rsidR="000019DA" w:rsidRPr="00CB3C03" w:rsidRDefault="000019DA" w:rsidP="00CB3C03">
            <w:pPr>
              <w:jc w:val="center"/>
            </w:pPr>
            <w:r w:rsidRPr="00CB3C03">
              <w:t>11 200,00</w:t>
            </w:r>
          </w:p>
        </w:tc>
      </w:tr>
      <w:tr w:rsidR="000019DA" w:rsidRPr="00CB3C03" w14:paraId="4D3B9D83" w14:textId="77777777" w:rsidTr="00A67350">
        <w:tc>
          <w:tcPr>
            <w:tcW w:w="7677" w:type="dxa"/>
            <w:gridSpan w:val="4"/>
          </w:tcPr>
          <w:p w14:paraId="10C54E41" w14:textId="1F9362D6" w:rsidR="000019DA" w:rsidRPr="00CB3C03" w:rsidRDefault="000019DA" w:rsidP="000019DA">
            <w:pPr>
              <w:jc w:val="right"/>
            </w:pPr>
            <w:r w:rsidRPr="00CB3C03">
              <w:t>ИТОГО:</w:t>
            </w:r>
          </w:p>
        </w:tc>
        <w:tc>
          <w:tcPr>
            <w:tcW w:w="1668" w:type="dxa"/>
          </w:tcPr>
          <w:p w14:paraId="7C57BEB2" w14:textId="0E778CCC" w:rsidR="000019DA" w:rsidRPr="00CB3C03" w:rsidRDefault="000019DA" w:rsidP="00CB3C03">
            <w:pPr>
              <w:jc w:val="center"/>
            </w:pPr>
            <w:r w:rsidRPr="00CB3C03">
              <w:t>11 200,00</w:t>
            </w:r>
          </w:p>
        </w:tc>
      </w:tr>
    </w:tbl>
    <w:p w14:paraId="70FF7469" w14:textId="77A786FA" w:rsidR="000019DA" w:rsidRPr="00CB3C03" w:rsidRDefault="000019DA" w:rsidP="000019DA"/>
    <w:p w14:paraId="25F809B2" w14:textId="63148619" w:rsidR="000B7A10" w:rsidRPr="00CB3C03" w:rsidRDefault="000B7A10">
      <w:r w:rsidRPr="00CB3C03">
        <w:t xml:space="preserve">Период </w:t>
      </w:r>
      <w:r w:rsidR="00CE06DD" w:rsidRPr="00CB3C03">
        <w:t xml:space="preserve">отчета </w:t>
      </w:r>
      <w:r w:rsidRPr="00CB3C03">
        <w:t>должен устанавливаться стандартным выбором периода (чтобы была возможность установить, например «Сегодня» или «Вчера»).</w:t>
      </w:r>
      <w:r w:rsidR="00CE06DD" w:rsidRPr="00CB3C03">
        <w:t xml:space="preserve"> </w:t>
      </w:r>
    </w:p>
    <w:p w14:paraId="47CA3DCF" w14:textId="0FE323B2" w:rsidR="000019DA" w:rsidRPr="00CB3C03" w:rsidRDefault="000019DA">
      <w:r w:rsidRPr="00CB3C03">
        <w:t>Отчет нужен для печати, технология как делать может быть любая.</w:t>
      </w:r>
    </w:p>
    <w:p w14:paraId="5B5C1751" w14:textId="77777777" w:rsidR="000019DA" w:rsidRPr="00CB3C03" w:rsidRDefault="00CE06DD">
      <w:r w:rsidRPr="00CB3C03">
        <w:t>Предусмотреть отборы</w:t>
      </w:r>
      <w:r w:rsidR="000019DA" w:rsidRPr="00CB3C03">
        <w:t>:</w:t>
      </w:r>
    </w:p>
    <w:p w14:paraId="635B77BD" w14:textId="33A593E8" w:rsidR="00CE06DD" w:rsidRDefault="007C1634">
      <w:r>
        <w:t xml:space="preserve">- </w:t>
      </w:r>
      <w:r w:rsidR="000019DA">
        <w:t>для первого отчета - «</w:t>
      </w:r>
      <w:r w:rsidR="00CE06DD">
        <w:t>Касса</w:t>
      </w:r>
      <w:r w:rsidR="000019DA">
        <w:t>»</w:t>
      </w:r>
    </w:p>
    <w:p w14:paraId="300B21BD" w14:textId="00B03219" w:rsidR="00CE06DD" w:rsidRDefault="007C1634">
      <w:r>
        <w:t xml:space="preserve">- </w:t>
      </w:r>
      <w:r w:rsidR="000019DA">
        <w:t>для второго отчета «</w:t>
      </w:r>
      <w:proofErr w:type="spellStart"/>
      <w:r w:rsidR="000019DA">
        <w:t>Эквайринговый</w:t>
      </w:r>
      <w:proofErr w:type="spellEnd"/>
      <w:r w:rsidR="000019DA">
        <w:t xml:space="preserve"> терминал»</w:t>
      </w:r>
    </w:p>
    <w:p w14:paraId="566CCC86" w14:textId="26EF1ADB" w:rsidR="000B7A10" w:rsidRDefault="000B7A10"/>
    <w:p w14:paraId="3DE605CC" w14:textId="77777777" w:rsidR="000B7A10" w:rsidRDefault="000B7A10"/>
    <w:p w14:paraId="41C2014B" w14:textId="77777777" w:rsidR="000B7A10" w:rsidRDefault="000B7A10"/>
    <w:p w14:paraId="4F6F081C" w14:textId="7196FAC0" w:rsidR="000B7A10" w:rsidRDefault="000B7A10"/>
    <w:p w14:paraId="481E9D1F" w14:textId="77777777" w:rsidR="000B7A10" w:rsidRDefault="000B7A10"/>
    <w:sectPr w:rsidR="000B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24755"/>
    <w:multiLevelType w:val="hybridMultilevel"/>
    <w:tmpl w:val="BF90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B3"/>
    <w:rsid w:val="000019DA"/>
    <w:rsid w:val="000B7A10"/>
    <w:rsid w:val="007C1634"/>
    <w:rsid w:val="00A80FB3"/>
    <w:rsid w:val="00BA1493"/>
    <w:rsid w:val="00C8773C"/>
    <w:rsid w:val="00CB3C03"/>
    <w:rsid w:val="00CE06DD"/>
    <w:rsid w:val="00DA086C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968F"/>
  <w15:chartTrackingRefBased/>
  <w15:docId w15:val="{008318C7-97F8-4281-870C-3C87FFE6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7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7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39"/>
    <w:rsid w:val="0000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Епифанов</dc:creator>
  <cp:keywords/>
  <dc:description/>
  <cp:lastModifiedBy>Сергей Епифанов</cp:lastModifiedBy>
  <cp:revision>7</cp:revision>
  <dcterms:created xsi:type="dcterms:W3CDTF">2021-07-02T09:27:00Z</dcterms:created>
  <dcterms:modified xsi:type="dcterms:W3CDTF">2021-07-02T10:48:00Z</dcterms:modified>
</cp:coreProperties>
</file>