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ТЗ на разработку ВГХ сканера</w:t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tl w:val="0"/>
        </w:rPr>
        <w:t xml:space="preserve">Разработка программного кода, реализующего функции измерения веса, габаритов, а также фотографирования объекта с последующей обработкой изображения и сохранения результатов работы.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Описание устройства: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Конструкция сканера представляет из себя жесткую раму в основании которой расположены цифровые весы, над которыми в направлении вертикально вниз закреплены лазерный дальномер и камера на расстоянии ~ 1м.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Также на раме расположен сканер штрихкода.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Все приборы подключены к компьютеры отдельными интерфесами: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Камера, сканер штрих кода и весы через USB.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Лазерный дальномер через USB с эмуляцией последовательного порта.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Какие либо дополнительные вычислительные модули или контроллеры отсутствуют.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Сканирование штрих кода номенклатуры производится ручным сканером штрихкода пистолетного типа.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Измерение веса производится цифровыми весами.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Фотографирование производиться на цифровую фотокамеру, посредствам API.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Обработка изображения производиться на внешнем сервисе по средствам API.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Определения линейных размеров объекта рассчитывается на основании обработанной фотографии и показаний лазерного дальномера.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8"/>
          <w:szCs w:val="28"/>
        </w:rPr>
      </w:pPr>
      <w:commentRangeStart w:id="0"/>
      <w:commentRangeStart w:id="1"/>
      <w:commentRangeStart w:id="2"/>
      <w:commentRangeStart w:id="3"/>
      <w:r w:rsidDel="00000000" w:rsidR="00000000" w:rsidRPr="00000000">
        <w:rPr>
          <w:b w:val="1"/>
          <w:sz w:val="28"/>
          <w:szCs w:val="28"/>
          <w:rtl w:val="0"/>
        </w:rPr>
        <w:t xml:space="preserve">Функциональные требования: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Калибровка прибора калибровочным объектом.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Сканирование штрих кода товара, поиск номенклатуры в базе.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Измерение веса товара.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Фотографирование товара и обработка полученного фото на внешнем сервисе, а именно: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обрезка фона с “жестким краем”;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наложение фильтров с заданным пресетом (полутени, сглаживание).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Измерение расстояния до объекта лазерным дальномером и расчет толщины объекта на основании показаний дальномера.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commentRangeStart w:id="4"/>
      <w:commentRangeStart w:id="5"/>
      <w:r w:rsidDel="00000000" w:rsidR="00000000" w:rsidRPr="00000000">
        <w:rPr>
          <w:rtl w:val="0"/>
        </w:rPr>
        <w:t xml:space="preserve">Расчет линейных размеров объекта при помощи тригонометрических преобразований на основании толщины объекта и обрезанным фото с “жестким краем”</w:t>
      </w:r>
      <w:commentRangeEnd w:id="4"/>
      <w:r w:rsidDel="00000000" w:rsidR="00000000" w:rsidRPr="00000000">
        <w:commentReference w:id="4"/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Превью результатов измерений и фото с наложенными фильтрами, для подтверждения оператором или для повторного сканирования.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Сохранение фото в папку, а результатов измерений в базу с ссылкой на фото.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Алгоритм работы.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При включении прибора, первой процедурой необходимо проверить доступность оборудования и необходимых для работы API, произвести авторизация во внешнем сервисе обработки изображений и сохранить токен. Далее запросить </w:t>
      </w:r>
      <w:commentRangeStart w:id="6"/>
      <w:commentRangeStart w:id="7"/>
      <w:r w:rsidDel="00000000" w:rsidR="00000000" w:rsidRPr="00000000">
        <w:rPr>
          <w:rtl w:val="0"/>
        </w:rPr>
        <w:t xml:space="preserve">калибровку, калибровочным объектом</w:t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  <w:t xml:space="preserve">. Калибровка представляет собой процедуру сканирования, при которой размеры и вес сканируемого объекта заранее известны. В  результате сканирования рассчитывается и запоминается поправка на показаниях приборов.</w:t>
      </w:r>
    </w:p>
    <w:p w:rsidR="00000000" w:rsidDel="00000000" w:rsidP="00000000" w:rsidRDefault="00000000" w:rsidRPr="00000000" w14:paraId="00000021">
      <w:pPr>
        <w:ind w:firstLine="720"/>
        <w:rPr/>
      </w:pPr>
      <w:r w:rsidDel="00000000" w:rsidR="00000000" w:rsidRPr="00000000">
        <w:rPr>
          <w:rtl w:val="0"/>
        </w:rPr>
        <w:t xml:space="preserve">После успешной калибровки ПО выходит в рабочий режим, алгоритм дальнейшей работы следующий: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Сканируем штрих код товара, ищем в базе и выводим на экран. При этом оставляем возможность оператору сканировать товар повторно, если он посчитает, что первое сканирование оказалось ошибочным.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После сканирования, подсвечиваем лазерной точкой с дальномера центр области измерения, появление точки должно свидетельствовать о готовности ПО к дальнейшей работе. Появление точки сопровождается звуковым сигналом. одновременно с этим активируются органы управления программой. (кнопка “Сканировать”)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Оператор размещает товар в области сканирования и подтверждает это нажатием кнопки “Сканировать”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 нажатия кнопки “Сканировать” , автоматически, без участия оператора происходит: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измерение веса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измерение расстояния до товара и расчет его толщины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выполняется фотография объекта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фото объекта отправляется во внешний сервис для обработки по двум пресетам: обрезка фона “жесткий край” и обрезка фона с наложением фильтров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на основании первой фотографии (с “жестким краем”) и толщины объекта с помощью тригонометрических преобразования рассчитываем два других пространственных измерения (ширина и длина)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вторую фотографию (с наложенными фильтрами) и размеры, полученные на предыдущем шаге выводим на экран. Активируем органы управления (кнопки “Готово” и “Повторить”)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нажатии на кнопку “Повторить возвращаемся на шаг 4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 нажатии на “Готово” сохраняем фото с фильтрами с папку, а в базу записывает номенклатуру, размеры, вес и ссылку на фото товара. Фото с “жестким краем” удаляем.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Возвращаемся к шагу 1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/>
      </w:pPr>
      <w:r w:rsidDel="00000000" w:rsidR="00000000" w:rsidRPr="00000000">
        <w:rPr>
          <w:rtl w:val="0"/>
        </w:rPr>
        <w:t xml:space="preserve">На любом этапе должна быть доступна кнопка “Отмена”, возвращающая пользователя на шаг 1 и кнопка “Калибровка” запускающая процесс повторной калибровки.</w:t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tl w:val="0"/>
        </w:rPr>
        <w:t xml:space="preserve">Каждый этап работы, требующий участия оператора должен снабжаться подсказками, что нужно сделать.</w:t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  <w:t xml:space="preserve">ПО должно иметь исчерпывающие и понятные пользователю сообщения об ошибках.</w:t>
      </w:r>
    </w:p>
    <w:p w:rsidR="00000000" w:rsidDel="00000000" w:rsidP="00000000" w:rsidRDefault="00000000" w:rsidRPr="00000000" w14:paraId="0000003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Ссылки: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Внешний сервис обработки изображений с описанием API</w:t>
      </w:r>
    </w:p>
    <w:p w:rsidR="00000000" w:rsidDel="00000000" w:rsidP="00000000" w:rsidRDefault="00000000" w:rsidRPr="00000000" w14:paraId="00000036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https://photoscissors.com/tutorials/api/remove-background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  <w:t xml:space="preserve">ПО цифровой камеры, реализующее WEB-API </w:t>
      </w:r>
    </w:p>
    <w:p w:rsidR="00000000" w:rsidDel="00000000" w:rsidP="00000000" w:rsidRDefault="00000000" w:rsidRPr="00000000" w14:paraId="00000038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https://digicamcontrol.com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Roman Shirkalin /makshel" w:id="6" w:date="2021-11-24T11:50:33Z"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делать один раз, а не при каждом включении. а то чужие руки там наколибруют....</w:t>
      </w:r>
    </w:p>
  </w:comment>
  <w:comment w:author="Максим булаш" w:id="7" w:date="2021-11-24T12:15:12Z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каждом старте, что бы скомпенсировать возможную перенастройку зума.</w:t>
      </w:r>
    </w:p>
  </w:comment>
  <w:comment w:author="Roman Shirkalin /makshel" w:id="4" w:date="2021-11-24T11:49:38Z"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поворот для горизонта делаем? прямоугольники доворачиваем?</w:t>
      </w:r>
    </w:p>
  </w:comment>
  <w:comment w:author="Максим булаш" w:id="5" w:date="2021-11-24T12:14:35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Скорее всего да, это будем обсуждать с аутсорсером.</w:t>
      </w:r>
    </w:p>
  </w:comment>
  <w:comment w:author="Roman Shirkalin /makshel" w:id="0" w:date="2021-11-24T11:48:54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объектив камеры при изменении фокуса изменяет размер изображения: это можно попытаться скомпенсировать через К привязанный к расстоянию до объекта (поскольку скорее всего камера будет брать фокус там же где дальномер - расстояние до точки фокусировки у нас считай известно)</w:t>
      </w:r>
    </w:p>
  </w:comment>
  <w:comment w:author="Максим булаш" w:id="1" w:date="2021-11-24T12:15:43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Именно поэтому калибруемся эталонным объектом, что бы исключить человеческий фактор.</w:t>
      </w:r>
    </w:p>
  </w:comment>
  <w:comment w:author="Максим булаш" w:id="2" w:date="2021-11-24T12:23:31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16-миллиметровый объектив с диафрагмой в F16, гиперфокальное расстояние 0,27м, то есть при правильной настройке в фокусе будет всё что дальше 0,27 от объектива. Настройку объектива можно сделать один раз и зафиксировать, например клеем.</w:t>
      </w:r>
    </w:p>
  </w:comment>
  <w:comment w:author="Максим булаш" w:id="3" w:date="2021-11-24T12:36:47Z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Вот такой объектив, например даст глубину резкости от 0,15м до бесконечности. https://www.e-katalog.ru/TOKINA-12-24MM-F-4-0-PRO-AF-AT-X-124-DX-II.htm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photoscissors.com/tutorials/api/remove-background" TargetMode="External"/><Relationship Id="rId8" Type="http://schemas.openxmlformats.org/officeDocument/2006/relationships/hyperlink" Target="https://digicamcontro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