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12AB" w14:textId="1456B115" w:rsidR="00786A93" w:rsidRDefault="00093D3C">
      <w:r>
        <w:t>Сделать обработку в 1с БП 8.3:</w:t>
      </w:r>
    </w:p>
    <w:p w14:paraId="5CD4310B" w14:textId="6B3CF330" w:rsidR="00093D3C" w:rsidRDefault="00093D3C">
      <w:r>
        <w:t>Задача привязка покупаемого оборудования/материалов/услуг к конкретным проектам с выводом отчетов затрат по каждому проекту</w:t>
      </w:r>
    </w:p>
    <w:p w14:paraId="1C4A70DA" w14:textId="6ED80AC6" w:rsidR="00093D3C" w:rsidRDefault="00093D3C"/>
    <w:p w14:paraId="712234E1" w14:textId="76B957E8" w:rsidR="00093D3C" w:rsidRDefault="00093D3C">
      <w:r>
        <w:t>Как вижу это я:</w:t>
      </w:r>
    </w:p>
    <w:p w14:paraId="3F6E5E0F" w14:textId="14447685" w:rsidR="00093D3C" w:rsidRDefault="00093D3C" w:rsidP="00093D3C">
      <w:pPr>
        <w:pStyle w:val="a3"/>
        <w:numPr>
          <w:ilvl w:val="0"/>
          <w:numId w:val="1"/>
        </w:numPr>
      </w:pPr>
      <w:r>
        <w:t>Создаем таблицу – Список проектов (Шифр проекта – Наименование проекта)</w:t>
      </w:r>
    </w:p>
    <w:p w14:paraId="437B1421" w14:textId="77777777" w:rsidR="005067DD" w:rsidRDefault="00093D3C" w:rsidP="005067DD">
      <w:pPr>
        <w:pStyle w:val="a3"/>
        <w:numPr>
          <w:ilvl w:val="0"/>
          <w:numId w:val="1"/>
        </w:numPr>
      </w:pPr>
      <w:r>
        <w:t>При вводе документа поступление – в шапке документа должно быть поле «Шифр проекта» - в случае если весь документ пост</w:t>
      </w:r>
      <w:r w:rsidR="005067DD">
        <w:t>у</w:t>
      </w:r>
      <w:r>
        <w:t xml:space="preserve">пления </w:t>
      </w:r>
      <w:r w:rsidRPr="00093D3C">
        <w:t>относится</w:t>
      </w:r>
      <w:r>
        <w:t xml:space="preserve"> к данному проекту, то заполняется данное поле.</w:t>
      </w:r>
    </w:p>
    <w:p w14:paraId="39EE8BC7" w14:textId="18835D63" w:rsidR="005067DD" w:rsidRDefault="005067DD" w:rsidP="005067DD">
      <w:pPr>
        <w:pStyle w:val="a3"/>
        <w:numPr>
          <w:ilvl w:val="0"/>
          <w:numId w:val="1"/>
        </w:numPr>
      </w:pPr>
      <w:r>
        <w:t xml:space="preserve">Если же поступление содержит </w:t>
      </w:r>
      <w:proofErr w:type="spellStart"/>
      <w:r>
        <w:t>тмц</w:t>
      </w:r>
      <w:proofErr w:type="spellEnd"/>
      <w:r>
        <w:t xml:space="preserve"> для разных проектов, то в табличной части товаров должен быть столбец «Проект» и пользователь вручную вводит шифр проекта по каждой позиции.</w:t>
      </w:r>
    </w:p>
    <w:p w14:paraId="02A255E4" w14:textId="46358522" w:rsidR="005067DD" w:rsidRDefault="005067DD" w:rsidP="005067DD">
      <w:pPr>
        <w:pStyle w:val="a3"/>
        <w:numPr>
          <w:ilvl w:val="0"/>
          <w:numId w:val="1"/>
        </w:numPr>
      </w:pPr>
      <w:r>
        <w:t xml:space="preserve">Пользователь может сформировать отчет по </w:t>
      </w:r>
      <w:proofErr w:type="gramStart"/>
      <w:r>
        <w:t>конкретному  проекту</w:t>
      </w:r>
      <w:proofErr w:type="gramEnd"/>
      <w:r>
        <w:t>, в котором будет сводка по всем материалам / услугам по данному проекту с себестоимостью</w:t>
      </w:r>
    </w:p>
    <w:p w14:paraId="2183815E" w14:textId="24E35016" w:rsidR="00093D3C" w:rsidRDefault="005067DD" w:rsidP="003509F6">
      <w:pPr>
        <w:pStyle w:val="a3"/>
        <w:numPr>
          <w:ilvl w:val="0"/>
          <w:numId w:val="1"/>
        </w:numPr>
      </w:pPr>
      <w:r>
        <w:t xml:space="preserve">Пользователь может сформировать </w:t>
      </w:r>
      <w:r>
        <w:t xml:space="preserve">сводный </w:t>
      </w:r>
      <w:r>
        <w:t xml:space="preserve">отчет по </w:t>
      </w:r>
      <w:r>
        <w:t>всем проектам с себестоимостью</w:t>
      </w:r>
      <w:r w:rsidR="00FE199E">
        <w:t xml:space="preserve"> по ним.</w:t>
      </w:r>
    </w:p>
    <w:p w14:paraId="3F842C64" w14:textId="6AEBC695" w:rsidR="00FE199E" w:rsidRDefault="00FE199E" w:rsidP="00FE199E"/>
    <w:p w14:paraId="722E3691" w14:textId="24E13CB4" w:rsidR="00FE199E" w:rsidRDefault="00FE199E" w:rsidP="00FE199E">
      <w:r>
        <w:t>Крайне желательно сделать это в виде обработки без снимания конфигурации с обслуживания – для беспроблемного обновления конфигураций самостоятельно. Если это совсем нереально, то исполнитель должен написать подробную инструкцию (видео) с описанием процедуры обновления конфигурации.</w:t>
      </w:r>
    </w:p>
    <w:p w14:paraId="0ABE4C6F" w14:textId="3FAFFD48" w:rsidR="00FE199E" w:rsidRDefault="00FE199E" w:rsidP="00FE199E"/>
    <w:p w14:paraId="5D947A69" w14:textId="4713D2D9" w:rsidR="00FE199E" w:rsidRDefault="00F16B16" w:rsidP="00FE199E">
      <w:r>
        <w:rPr>
          <w:noProof/>
        </w:rPr>
        <w:drawing>
          <wp:inline distT="0" distB="0" distL="0" distR="0" wp14:anchorId="5E8CB45C" wp14:editId="7E8A74AE">
            <wp:extent cx="5936615" cy="3122930"/>
            <wp:effectExtent l="0" t="0" r="0" b="127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99E" w:rsidSect="00421DE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5410"/>
    <w:multiLevelType w:val="hybridMultilevel"/>
    <w:tmpl w:val="F12E16B6"/>
    <w:lvl w:ilvl="0" w:tplc="BAA4B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7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3C"/>
    <w:rsid w:val="00093D3C"/>
    <w:rsid w:val="002827B0"/>
    <w:rsid w:val="00421DE8"/>
    <w:rsid w:val="004E3D45"/>
    <w:rsid w:val="005067DD"/>
    <w:rsid w:val="00825296"/>
    <w:rsid w:val="00B02E6B"/>
    <w:rsid w:val="00C81351"/>
    <w:rsid w:val="00F16B16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8F824A0"/>
  <w15:chartTrackingRefBased/>
  <w15:docId w15:val="{BBE897C8-6899-D443-95EF-705B0D0C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Абилов</dc:creator>
  <cp:keywords/>
  <dc:description/>
  <cp:lastModifiedBy>Алексей Абилов</cp:lastModifiedBy>
  <cp:revision>1</cp:revision>
  <dcterms:created xsi:type="dcterms:W3CDTF">2022-05-18T00:06:00Z</dcterms:created>
  <dcterms:modified xsi:type="dcterms:W3CDTF">2022-05-18T00:31:00Z</dcterms:modified>
</cp:coreProperties>
</file>