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131C3" w14:textId="756E0B8D" w:rsidR="00A67DEB" w:rsidRDefault="00A67DEB" w:rsidP="001D691B">
      <w:pPr>
        <w:pStyle w:val="a3"/>
        <w:numPr>
          <w:ilvl w:val="0"/>
          <w:numId w:val="7"/>
        </w:numPr>
        <w:jc w:val="both"/>
        <w:rPr>
          <w:u w:val="single"/>
        </w:rPr>
      </w:pPr>
      <w:r>
        <w:rPr>
          <w:u w:val="single"/>
        </w:rPr>
        <w:t>База Смарт</w:t>
      </w:r>
    </w:p>
    <w:p w14:paraId="22732463" w14:textId="754025C3" w:rsidR="001D691B" w:rsidRDefault="00A424C4" w:rsidP="00A424C4">
      <w:pPr>
        <w:pStyle w:val="a3"/>
        <w:ind w:left="1069"/>
        <w:jc w:val="center"/>
        <w:rPr>
          <w:b/>
          <w:bCs/>
        </w:rPr>
      </w:pPr>
      <w:r w:rsidRPr="00A424C4">
        <w:rPr>
          <w:b/>
          <w:bCs/>
        </w:rPr>
        <w:t>Печатн</w:t>
      </w:r>
      <w:r>
        <w:rPr>
          <w:b/>
          <w:bCs/>
        </w:rPr>
        <w:t xml:space="preserve">ые формы </w:t>
      </w:r>
      <w:r w:rsidR="00E34CAB">
        <w:rPr>
          <w:b/>
          <w:bCs/>
        </w:rPr>
        <w:t xml:space="preserve">Задание, </w:t>
      </w:r>
      <w:proofErr w:type="spellStart"/>
      <w:r w:rsidR="00E34CAB">
        <w:rPr>
          <w:b/>
          <w:bCs/>
        </w:rPr>
        <w:t>ЗаданиеИП</w:t>
      </w:r>
      <w:proofErr w:type="spellEnd"/>
      <w:r w:rsidR="00E34CAB">
        <w:rPr>
          <w:b/>
          <w:bCs/>
        </w:rPr>
        <w:t xml:space="preserve">, </w:t>
      </w:r>
      <w:proofErr w:type="spellStart"/>
      <w:r>
        <w:rPr>
          <w:b/>
          <w:bCs/>
        </w:rPr>
        <w:t>ЗаданиеОператоры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ЗаданиеОператорыЭЦП</w:t>
      </w:r>
      <w:proofErr w:type="spellEnd"/>
      <w:r>
        <w:rPr>
          <w:b/>
          <w:bCs/>
        </w:rPr>
        <w:t>:</w:t>
      </w:r>
    </w:p>
    <w:p w14:paraId="02034F44" w14:textId="21FC06AA" w:rsidR="00A424C4" w:rsidRPr="0098011E" w:rsidRDefault="0098011E" w:rsidP="00A424C4">
      <w:pPr>
        <w:pStyle w:val="a3"/>
        <w:ind w:left="1069"/>
        <w:jc w:val="both"/>
      </w:pPr>
      <w:r w:rsidRPr="0098011E">
        <w:t>В таблице пункта 3.1 сделать, чтобы единица измерения и цена (столбцы 2 и 3) подгружались из услуги по номенклатуре (цена и единица соответствовала той услуге, которую указываем в задании)</w:t>
      </w:r>
    </w:p>
    <w:p w14:paraId="5FC0D0B9" w14:textId="1406765E" w:rsidR="0098011E" w:rsidRPr="00A424C4" w:rsidRDefault="003F7174" w:rsidP="0098011E">
      <w:pPr>
        <w:pStyle w:val="a3"/>
        <w:ind w:left="0"/>
        <w:jc w:val="both"/>
        <w:rPr>
          <w:b/>
          <w:bCs/>
        </w:rPr>
      </w:pPr>
      <w:r w:rsidRPr="003F7174">
        <w:rPr>
          <w:b/>
          <w:bCs/>
        </w:rPr>
        <w:drawing>
          <wp:inline distT="0" distB="0" distL="0" distR="0" wp14:anchorId="56F7B94E" wp14:editId="253EF347">
            <wp:extent cx="9744707" cy="557386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7719" cy="558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B0132" w14:textId="77777777" w:rsidR="0098011E" w:rsidRDefault="0098011E" w:rsidP="00A67DEB">
      <w:pPr>
        <w:pStyle w:val="a3"/>
        <w:spacing w:after="0"/>
        <w:ind w:left="1069"/>
        <w:jc w:val="center"/>
        <w:rPr>
          <w:b/>
          <w:bCs/>
        </w:rPr>
        <w:sectPr w:rsidR="0098011E" w:rsidSect="00041953">
          <w:pgSz w:w="16838" w:h="11906" w:orient="landscape" w:code="9"/>
          <w:pgMar w:top="567" w:right="678" w:bottom="567" w:left="426" w:header="709" w:footer="709" w:gutter="0"/>
          <w:cols w:space="708"/>
          <w:docGrid w:linePitch="381"/>
        </w:sectPr>
      </w:pPr>
    </w:p>
    <w:p w14:paraId="448AF008" w14:textId="12091487" w:rsidR="0098011E" w:rsidRDefault="0098011E" w:rsidP="0098011E">
      <w:pPr>
        <w:pStyle w:val="a3"/>
        <w:ind w:left="1069"/>
        <w:jc w:val="center"/>
        <w:rPr>
          <w:b/>
          <w:bCs/>
        </w:rPr>
      </w:pPr>
      <w:r w:rsidRPr="00A424C4">
        <w:rPr>
          <w:b/>
          <w:bCs/>
        </w:rPr>
        <w:lastRenderedPageBreak/>
        <w:t>Печатн</w:t>
      </w:r>
      <w:r>
        <w:rPr>
          <w:b/>
          <w:bCs/>
        </w:rPr>
        <w:t xml:space="preserve">ые формы Акт, </w:t>
      </w:r>
      <w:proofErr w:type="spellStart"/>
      <w:r>
        <w:rPr>
          <w:b/>
          <w:bCs/>
        </w:rPr>
        <w:t>АктИП</w:t>
      </w:r>
      <w:proofErr w:type="spellEnd"/>
      <w:r>
        <w:rPr>
          <w:b/>
          <w:bCs/>
        </w:rPr>
        <w:t>:</w:t>
      </w:r>
    </w:p>
    <w:p w14:paraId="49A9196C" w14:textId="557E319F" w:rsidR="0098011E" w:rsidRPr="0098011E" w:rsidRDefault="0098011E" w:rsidP="0098011E">
      <w:pPr>
        <w:pStyle w:val="a3"/>
        <w:spacing w:after="0"/>
        <w:ind w:left="1069"/>
        <w:jc w:val="both"/>
      </w:pPr>
      <w:r>
        <w:t xml:space="preserve">В таблице пункта 1 сделать возможность </w:t>
      </w:r>
      <w:proofErr w:type="spellStart"/>
      <w:r>
        <w:t>подгрузки</w:t>
      </w:r>
      <w:proofErr w:type="spellEnd"/>
      <w:r>
        <w:t xml:space="preserve"> единицы измерения из базы, когда формируем поступление</w:t>
      </w:r>
    </w:p>
    <w:p w14:paraId="19F77BE2" w14:textId="147640BE" w:rsidR="0098011E" w:rsidRDefault="003F7174" w:rsidP="0098011E">
      <w:pPr>
        <w:pStyle w:val="a3"/>
        <w:spacing w:after="0"/>
        <w:ind w:left="0"/>
        <w:jc w:val="center"/>
        <w:rPr>
          <w:b/>
          <w:bCs/>
        </w:rPr>
      </w:pPr>
      <w:r w:rsidRPr="003F7174">
        <w:rPr>
          <w:b/>
          <w:bCs/>
        </w:rPr>
        <w:drawing>
          <wp:inline distT="0" distB="0" distL="0" distR="0" wp14:anchorId="179E80A8" wp14:editId="4CE62817">
            <wp:extent cx="9771769" cy="555001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2613" cy="555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CDB9" w14:textId="77777777" w:rsidR="0098011E" w:rsidRDefault="0098011E" w:rsidP="00A67DEB">
      <w:pPr>
        <w:pStyle w:val="a3"/>
        <w:spacing w:after="0"/>
        <w:ind w:left="1069"/>
        <w:jc w:val="center"/>
        <w:rPr>
          <w:b/>
          <w:bCs/>
        </w:rPr>
        <w:sectPr w:rsidR="0098011E" w:rsidSect="00041953">
          <w:pgSz w:w="16838" w:h="11906" w:orient="landscape" w:code="9"/>
          <w:pgMar w:top="567" w:right="678" w:bottom="567" w:left="426" w:header="709" w:footer="709" w:gutter="0"/>
          <w:cols w:space="708"/>
          <w:docGrid w:linePitch="381"/>
        </w:sectPr>
      </w:pPr>
    </w:p>
    <w:p w14:paraId="3C65C99C" w14:textId="29D309EF" w:rsidR="00A67DEB" w:rsidRDefault="00A67DEB" w:rsidP="00A67DEB">
      <w:pPr>
        <w:pStyle w:val="a3"/>
        <w:spacing w:after="0"/>
        <w:ind w:left="1069"/>
        <w:jc w:val="center"/>
        <w:rPr>
          <w:b/>
          <w:bCs/>
        </w:rPr>
      </w:pPr>
      <w:r>
        <w:rPr>
          <w:b/>
          <w:bCs/>
        </w:rPr>
        <w:lastRenderedPageBreak/>
        <w:t>Печатная форма Соглашение о конфиденциальности</w:t>
      </w:r>
    </w:p>
    <w:p w14:paraId="6935ABF3" w14:textId="1709D862" w:rsidR="00A67DEB" w:rsidRDefault="00A67DEB" w:rsidP="00A67DEB">
      <w:pPr>
        <w:pStyle w:val="a3"/>
        <w:spacing w:after="0"/>
        <w:ind w:left="1069"/>
        <w:jc w:val="both"/>
      </w:pPr>
      <w:r>
        <w:t>Можно ли имеющуюся печатную форму адаптировать и для ИП в первом абзаце текста по аналогии с ДС Операторы</w:t>
      </w:r>
      <w:r w:rsidR="00E1309D">
        <w:t xml:space="preserve"> (сейчас формируется корректно только в отношении самозанятых, как в п.1.1 ниже, а нужно, чтобы в зависимости от СЗ/ИП подгружался текст как в п.1. или 1.2 </w:t>
      </w:r>
      <w:proofErr w:type="spellStart"/>
      <w:r w:rsidR="00E1309D">
        <w:t>соответсвенно</w:t>
      </w:r>
      <w:proofErr w:type="spellEnd"/>
      <w:r w:rsidR="00E1309D">
        <w:t>)</w:t>
      </w:r>
      <w:r>
        <w:t>:</w:t>
      </w:r>
    </w:p>
    <w:p w14:paraId="295B95EB" w14:textId="713E8456" w:rsidR="00A67DEB" w:rsidRDefault="00A67DEB" w:rsidP="00A67DEB">
      <w:pPr>
        <w:pStyle w:val="a3"/>
        <w:numPr>
          <w:ilvl w:val="0"/>
          <w:numId w:val="6"/>
        </w:numPr>
        <w:spacing w:after="0"/>
        <w:jc w:val="both"/>
      </w:pPr>
      <w:r w:rsidRPr="00946976">
        <w:rPr>
          <w:u w:val="single"/>
        </w:rPr>
        <w:t>Первый абзац текста</w:t>
      </w:r>
      <w:r w:rsidR="00946976">
        <w:rPr>
          <w:u w:val="single"/>
        </w:rPr>
        <w:t>, стр.1</w:t>
      </w:r>
      <w:r w:rsidR="00946976">
        <w:t xml:space="preserve"> (в отношении документа-основания его деятельности – для самозанятых Справка о постановке на учет </w:t>
      </w:r>
      <w:proofErr w:type="spellStart"/>
      <w:proofErr w:type="gramStart"/>
      <w:r w:rsidR="00946976">
        <w:t>физ</w:t>
      </w:r>
      <w:proofErr w:type="spellEnd"/>
      <w:proofErr w:type="gramEnd"/>
      <w:r w:rsidR="00946976">
        <w:t xml:space="preserve"> лица как плательщика НПД с указанием серии и номера, для ИП – номер ОГРНИП):</w:t>
      </w:r>
    </w:p>
    <w:p w14:paraId="5152B0C4" w14:textId="476E120A" w:rsidR="00946976" w:rsidRPr="003F7174" w:rsidRDefault="003F7174" w:rsidP="003F7174">
      <w:pPr>
        <w:pStyle w:val="a3"/>
        <w:numPr>
          <w:ilvl w:val="0"/>
          <w:numId w:val="6"/>
        </w:numPr>
        <w:spacing w:after="0"/>
        <w:jc w:val="both"/>
      </w:pPr>
      <w:r w:rsidRPr="003F7174">
        <w:drawing>
          <wp:inline distT="0" distB="0" distL="0" distR="0" wp14:anchorId="107D0272" wp14:editId="2CF40DBE">
            <wp:extent cx="9327011" cy="3212327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4421" cy="321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46976" w:rsidRPr="003F7174">
        <w:rPr>
          <w:u w:val="single"/>
        </w:rPr>
        <w:t xml:space="preserve">Реквизиты: п.7, стр.5; п.6, стр.7 (добавить </w:t>
      </w:r>
      <w:r w:rsidR="00F82BCB" w:rsidRPr="003F7174">
        <w:rPr>
          <w:u w:val="single"/>
        </w:rPr>
        <w:t xml:space="preserve">№ </w:t>
      </w:r>
      <w:r w:rsidR="00946976" w:rsidRPr="003F7174">
        <w:rPr>
          <w:u w:val="single"/>
        </w:rPr>
        <w:t>ОГРНИП</w:t>
      </w:r>
      <w:r w:rsidR="00F82BCB" w:rsidRPr="003F7174">
        <w:rPr>
          <w:u w:val="single"/>
        </w:rPr>
        <w:t xml:space="preserve"> контрагента).</w:t>
      </w:r>
    </w:p>
    <w:p w14:paraId="76D8E897" w14:textId="4F604D8A" w:rsidR="00E1309D" w:rsidRPr="0098011E" w:rsidRDefault="003F7174" w:rsidP="0098011E">
      <w:pPr>
        <w:jc w:val="both"/>
        <w:rPr>
          <w:rFonts w:ascii="Arial" w:hAnsi="Arial" w:cs="Arial"/>
          <w:sz w:val="27"/>
          <w:szCs w:val="27"/>
        </w:rPr>
        <w:sectPr w:rsidR="00E1309D" w:rsidRPr="0098011E" w:rsidSect="00041953">
          <w:pgSz w:w="16838" w:h="11906" w:orient="landscape" w:code="9"/>
          <w:pgMar w:top="567" w:right="678" w:bottom="567" w:left="426" w:header="709" w:footer="709" w:gutter="0"/>
          <w:cols w:space="708"/>
          <w:docGrid w:linePitch="381"/>
        </w:sectPr>
      </w:pPr>
      <w:r w:rsidRPr="003F7174">
        <w:rPr>
          <w:rFonts w:ascii="Arial" w:hAnsi="Arial" w:cs="Arial"/>
          <w:sz w:val="27"/>
          <w:szCs w:val="27"/>
        </w:rPr>
        <w:lastRenderedPageBreak/>
        <w:drawing>
          <wp:inline distT="0" distB="0" distL="0" distR="0" wp14:anchorId="3C8B84CB" wp14:editId="4F723B88">
            <wp:extent cx="6152515" cy="33743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74C5" w14:textId="52ED3CD2" w:rsidR="00D77C51" w:rsidRPr="00E1309D" w:rsidRDefault="00D77C51" w:rsidP="00D77C51">
      <w:pPr>
        <w:pStyle w:val="a3"/>
        <w:ind w:left="1066"/>
        <w:contextualSpacing w:val="0"/>
        <w:jc w:val="both"/>
      </w:pPr>
      <w:r w:rsidRPr="00E1309D">
        <w:lastRenderedPageBreak/>
        <w:t>Добавить</w:t>
      </w:r>
      <w:r>
        <w:t xml:space="preserve"> в команду Печать (база Смарт):</w:t>
      </w:r>
    </w:p>
    <w:p w14:paraId="523F5DCA" w14:textId="77777777" w:rsidR="00D77C51" w:rsidRPr="000E6A4C" w:rsidRDefault="00D77C51" w:rsidP="00D77C51">
      <w:pPr>
        <w:pStyle w:val="a3"/>
        <w:spacing w:after="0"/>
        <w:ind w:left="1069"/>
        <w:jc w:val="center"/>
        <w:rPr>
          <w:b/>
          <w:bCs/>
        </w:rPr>
      </w:pPr>
      <w:r w:rsidRPr="000E6A4C">
        <w:rPr>
          <w:b/>
          <w:bCs/>
        </w:rPr>
        <w:t xml:space="preserve">Раздел </w:t>
      </w:r>
      <w:proofErr w:type="spellStart"/>
      <w:r w:rsidRPr="000E6A4C">
        <w:rPr>
          <w:b/>
          <w:bCs/>
        </w:rPr>
        <w:t>ПТиУ</w:t>
      </w:r>
      <w:proofErr w:type="spellEnd"/>
      <w:r w:rsidRPr="000E6A4C">
        <w:rPr>
          <w:b/>
          <w:bCs/>
        </w:rPr>
        <w:t>:</w:t>
      </w:r>
    </w:p>
    <w:p w14:paraId="63FDFF5F" w14:textId="312511E6" w:rsidR="00D77C51" w:rsidRDefault="00D77C51" w:rsidP="00D77C51">
      <w:pPr>
        <w:pStyle w:val="a3"/>
        <w:numPr>
          <w:ilvl w:val="0"/>
          <w:numId w:val="8"/>
        </w:numPr>
        <w:ind w:hanging="357"/>
        <w:contextualSpacing w:val="0"/>
        <w:jc w:val="both"/>
      </w:pPr>
      <w:r>
        <w:t>Пакет операторы ЭЦП (договор Операторы ЭЦП, задание Операторы ЭЦП, Соглашение Операторы ЭЦП).</w:t>
      </w:r>
    </w:p>
    <w:p w14:paraId="4726C6D8" w14:textId="77777777" w:rsidR="00D77C51" w:rsidRPr="000E6A4C" w:rsidRDefault="00D77C51" w:rsidP="00D77C51">
      <w:pPr>
        <w:pStyle w:val="a3"/>
        <w:spacing w:after="0"/>
        <w:ind w:left="1429"/>
        <w:contextualSpacing w:val="0"/>
        <w:jc w:val="center"/>
        <w:rPr>
          <w:b/>
          <w:bCs/>
        </w:rPr>
      </w:pPr>
      <w:r w:rsidRPr="000E6A4C">
        <w:rPr>
          <w:b/>
          <w:bCs/>
        </w:rPr>
        <w:t>Раздел Договоры:</w:t>
      </w:r>
    </w:p>
    <w:p w14:paraId="35A71B5F" w14:textId="5B8FFB88" w:rsidR="00D77C51" w:rsidRDefault="00D77C51" w:rsidP="00D77C51">
      <w:pPr>
        <w:pStyle w:val="a3"/>
        <w:numPr>
          <w:ilvl w:val="0"/>
          <w:numId w:val="3"/>
        </w:numPr>
        <w:ind w:left="1418"/>
        <w:jc w:val="both"/>
      </w:pPr>
      <w:r>
        <w:t xml:space="preserve">Договор </w:t>
      </w:r>
      <w:proofErr w:type="spellStart"/>
      <w:r>
        <w:t>Оператры</w:t>
      </w:r>
      <w:proofErr w:type="spellEnd"/>
      <w:r>
        <w:t xml:space="preserve"> ЭЦП (</w:t>
      </w:r>
      <w:proofErr w:type="spellStart"/>
      <w:r>
        <w:t>ворд+пдф</w:t>
      </w:r>
      <w:proofErr w:type="spellEnd"/>
      <w:r>
        <w:t>);</w:t>
      </w:r>
    </w:p>
    <w:p w14:paraId="66D1C940" w14:textId="179C4EAA" w:rsidR="00D77C51" w:rsidRDefault="00D77C51" w:rsidP="00D77C51">
      <w:pPr>
        <w:pStyle w:val="a3"/>
        <w:numPr>
          <w:ilvl w:val="0"/>
          <w:numId w:val="3"/>
        </w:numPr>
        <w:ind w:left="1418"/>
        <w:jc w:val="both"/>
      </w:pPr>
      <w:r>
        <w:t>Задание Операторы ЭЦП (</w:t>
      </w:r>
      <w:proofErr w:type="spellStart"/>
      <w:r>
        <w:t>ворд+пдф</w:t>
      </w:r>
      <w:proofErr w:type="spellEnd"/>
      <w:r>
        <w:t>);</w:t>
      </w:r>
    </w:p>
    <w:p w14:paraId="19228FDE" w14:textId="300DA4C4" w:rsidR="00D77C51" w:rsidRDefault="00D77C51" w:rsidP="00D77C51">
      <w:pPr>
        <w:pStyle w:val="a3"/>
        <w:numPr>
          <w:ilvl w:val="0"/>
          <w:numId w:val="3"/>
        </w:numPr>
        <w:ind w:left="1418"/>
        <w:jc w:val="both"/>
      </w:pPr>
      <w:r>
        <w:t>ДС операторы ЭЦП (</w:t>
      </w:r>
      <w:proofErr w:type="spellStart"/>
      <w:r>
        <w:t>ворд+пдф</w:t>
      </w:r>
      <w:proofErr w:type="spellEnd"/>
      <w:r>
        <w:t>);</w:t>
      </w:r>
    </w:p>
    <w:p w14:paraId="5DF5F58A" w14:textId="2DD18D39" w:rsidR="00D77C51" w:rsidRDefault="00D77C51" w:rsidP="00D77C51">
      <w:pPr>
        <w:pStyle w:val="a3"/>
        <w:numPr>
          <w:ilvl w:val="0"/>
          <w:numId w:val="3"/>
        </w:numPr>
        <w:ind w:left="1417" w:hanging="357"/>
        <w:contextualSpacing w:val="0"/>
        <w:jc w:val="both"/>
      </w:pPr>
      <w:r>
        <w:t>Соглашение Операторы ЭЦП (</w:t>
      </w:r>
      <w:proofErr w:type="spellStart"/>
      <w:r>
        <w:t>ворд+пдф</w:t>
      </w:r>
      <w:proofErr w:type="spellEnd"/>
      <w:r>
        <w:t>).</w:t>
      </w:r>
    </w:p>
    <w:p w14:paraId="77CCC27E" w14:textId="77777777" w:rsidR="0060478D" w:rsidRDefault="0060478D" w:rsidP="00F75E25">
      <w:pPr>
        <w:spacing w:after="0"/>
        <w:rPr>
          <w:u w:val="single"/>
        </w:rPr>
        <w:sectPr w:rsidR="0060478D" w:rsidSect="00041953">
          <w:pgSz w:w="16838" w:h="11906" w:orient="landscape" w:code="9"/>
          <w:pgMar w:top="567" w:right="678" w:bottom="567" w:left="426" w:header="709" w:footer="709" w:gutter="0"/>
          <w:cols w:space="708"/>
          <w:docGrid w:linePitch="381"/>
        </w:sectPr>
      </w:pPr>
    </w:p>
    <w:p w14:paraId="054E4487" w14:textId="028D6215" w:rsidR="0060478D" w:rsidRDefault="0060478D" w:rsidP="0060478D">
      <w:pPr>
        <w:pStyle w:val="a3"/>
        <w:numPr>
          <w:ilvl w:val="0"/>
          <w:numId w:val="7"/>
        </w:numPr>
        <w:contextualSpacing w:val="0"/>
        <w:jc w:val="both"/>
        <w:rPr>
          <w:u w:val="single"/>
        </w:rPr>
      </w:pPr>
      <w:r w:rsidRPr="00A67DEB">
        <w:rPr>
          <w:u w:val="single"/>
        </w:rPr>
        <w:lastRenderedPageBreak/>
        <w:t>В</w:t>
      </w:r>
      <w:r>
        <w:rPr>
          <w:u w:val="single"/>
        </w:rPr>
        <w:t>с</w:t>
      </w:r>
      <w:r w:rsidRPr="00A67DEB">
        <w:rPr>
          <w:u w:val="single"/>
        </w:rPr>
        <w:t>е базы (</w:t>
      </w:r>
      <w:r w:rsidR="003F7174">
        <w:rPr>
          <w:u w:val="single"/>
        </w:rPr>
        <w:t>7 штук</w:t>
      </w:r>
      <w:r w:rsidRPr="00A67DEB">
        <w:rPr>
          <w:u w:val="single"/>
        </w:rPr>
        <w:t>)</w:t>
      </w:r>
      <w:r>
        <w:rPr>
          <w:u w:val="single"/>
        </w:rPr>
        <w:t xml:space="preserve">. </w:t>
      </w:r>
    </w:p>
    <w:p w14:paraId="26A7A01F" w14:textId="77777777" w:rsidR="0060478D" w:rsidRPr="00E1309D" w:rsidRDefault="0060478D" w:rsidP="0060478D">
      <w:pPr>
        <w:pStyle w:val="a3"/>
        <w:ind w:left="1066"/>
        <w:contextualSpacing w:val="0"/>
        <w:jc w:val="both"/>
      </w:pPr>
      <w:r w:rsidRPr="00E1309D">
        <w:t>Добавить</w:t>
      </w:r>
      <w:r>
        <w:t xml:space="preserve"> в команду Печать (можно сделать сначала в базе Смарт, и сразу после тестирования размножить на другие базы):</w:t>
      </w:r>
    </w:p>
    <w:p w14:paraId="07B69E21" w14:textId="77777777" w:rsidR="0060478D" w:rsidRPr="000E6A4C" w:rsidRDefault="0060478D" w:rsidP="0060478D">
      <w:pPr>
        <w:pStyle w:val="a3"/>
        <w:spacing w:after="0"/>
        <w:ind w:left="1069"/>
        <w:jc w:val="center"/>
        <w:rPr>
          <w:b/>
          <w:bCs/>
        </w:rPr>
      </w:pPr>
      <w:r w:rsidRPr="000E6A4C">
        <w:rPr>
          <w:b/>
          <w:bCs/>
        </w:rPr>
        <w:t xml:space="preserve">Раздел </w:t>
      </w:r>
      <w:proofErr w:type="spellStart"/>
      <w:r w:rsidRPr="000E6A4C">
        <w:rPr>
          <w:b/>
          <w:bCs/>
        </w:rPr>
        <w:t>ПТиУ</w:t>
      </w:r>
      <w:proofErr w:type="spellEnd"/>
      <w:r w:rsidRPr="000E6A4C">
        <w:rPr>
          <w:b/>
          <w:bCs/>
        </w:rPr>
        <w:t>:</w:t>
      </w:r>
    </w:p>
    <w:p w14:paraId="03DD1BCD" w14:textId="77777777" w:rsidR="0060478D" w:rsidRDefault="0060478D" w:rsidP="0060478D">
      <w:pPr>
        <w:pStyle w:val="a3"/>
        <w:numPr>
          <w:ilvl w:val="0"/>
          <w:numId w:val="2"/>
        </w:numPr>
        <w:spacing w:after="0"/>
        <w:jc w:val="both"/>
      </w:pPr>
      <w:r>
        <w:t>Пакет водители ЭЦП без Доверенности (</w:t>
      </w:r>
      <w:proofErr w:type="spellStart"/>
      <w:r>
        <w:t>договорЭЦП</w:t>
      </w:r>
      <w:proofErr w:type="spellEnd"/>
      <w:r>
        <w:t xml:space="preserve">, </w:t>
      </w:r>
      <w:proofErr w:type="spellStart"/>
      <w:r>
        <w:t>заданиеЭЦП</w:t>
      </w:r>
      <w:proofErr w:type="spellEnd"/>
      <w:r>
        <w:t xml:space="preserve">, ДС </w:t>
      </w:r>
      <w:proofErr w:type="spellStart"/>
      <w:r>
        <w:t>водителиЭЦП</w:t>
      </w:r>
      <w:proofErr w:type="spellEnd"/>
      <w:r>
        <w:t>);</w:t>
      </w:r>
    </w:p>
    <w:p w14:paraId="548049B5" w14:textId="77777777" w:rsidR="0060478D" w:rsidRDefault="0060478D" w:rsidP="0060478D">
      <w:pPr>
        <w:pStyle w:val="a3"/>
        <w:numPr>
          <w:ilvl w:val="0"/>
          <w:numId w:val="2"/>
        </w:numPr>
        <w:ind w:hanging="357"/>
        <w:contextualSpacing w:val="0"/>
        <w:jc w:val="both"/>
      </w:pPr>
      <w:r>
        <w:t>Пакет механики ЭЦП (</w:t>
      </w:r>
      <w:proofErr w:type="spellStart"/>
      <w:r>
        <w:t>договорЭЦП</w:t>
      </w:r>
      <w:proofErr w:type="spellEnd"/>
      <w:r>
        <w:t xml:space="preserve">, </w:t>
      </w:r>
      <w:proofErr w:type="spellStart"/>
      <w:r>
        <w:t>заданиеЭЦП</w:t>
      </w:r>
      <w:proofErr w:type="spellEnd"/>
      <w:r>
        <w:t xml:space="preserve">, ДС </w:t>
      </w:r>
      <w:proofErr w:type="spellStart"/>
      <w:r>
        <w:t>механикиЭЦП</w:t>
      </w:r>
      <w:proofErr w:type="spellEnd"/>
      <w:r>
        <w:t>).</w:t>
      </w:r>
    </w:p>
    <w:p w14:paraId="58989479" w14:textId="77777777" w:rsidR="0060478D" w:rsidRPr="000E6A4C" w:rsidRDefault="0060478D" w:rsidP="0060478D">
      <w:pPr>
        <w:pStyle w:val="a3"/>
        <w:spacing w:after="0"/>
        <w:ind w:left="1429"/>
        <w:contextualSpacing w:val="0"/>
        <w:jc w:val="center"/>
        <w:rPr>
          <w:b/>
          <w:bCs/>
        </w:rPr>
      </w:pPr>
      <w:r w:rsidRPr="000E6A4C">
        <w:rPr>
          <w:b/>
          <w:bCs/>
        </w:rPr>
        <w:t>Раздел Договоры:</w:t>
      </w:r>
    </w:p>
    <w:p w14:paraId="7084B920" w14:textId="77777777" w:rsidR="0060478D" w:rsidRDefault="0060478D" w:rsidP="0060478D">
      <w:pPr>
        <w:pStyle w:val="a3"/>
        <w:numPr>
          <w:ilvl w:val="0"/>
          <w:numId w:val="3"/>
        </w:numPr>
        <w:ind w:left="1418"/>
        <w:jc w:val="both"/>
      </w:pPr>
      <w:r>
        <w:t>Договор ЭЦП (</w:t>
      </w:r>
      <w:proofErr w:type="spellStart"/>
      <w:r>
        <w:t>ворд+пдф</w:t>
      </w:r>
      <w:proofErr w:type="spellEnd"/>
      <w:r>
        <w:t>);</w:t>
      </w:r>
    </w:p>
    <w:p w14:paraId="2EBEF24B" w14:textId="77777777" w:rsidR="0060478D" w:rsidRDefault="0060478D" w:rsidP="0060478D">
      <w:pPr>
        <w:pStyle w:val="a3"/>
        <w:numPr>
          <w:ilvl w:val="0"/>
          <w:numId w:val="3"/>
        </w:numPr>
        <w:ind w:left="1418"/>
        <w:jc w:val="both"/>
      </w:pPr>
      <w:r>
        <w:t>Задание ЭЦП (</w:t>
      </w:r>
      <w:proofErr w:type="spellStart"/>
      <w:r>
        <w:t>ворд+пдф</w:t>
      </w:r>
      <w:proofErr w:type="spellEnd"/>
      <w:r>
        <w:t>);</w:t>
      </w:r>
    </w:p>
    <w:p w14:paraId="6E61EFD9" w14:textId="77777777" w:rsidR="0060478D" w:rsidRDefault="0060478D" w:rsidP="0060478D">
      <w:pPr>
        <w:pStyle w:val="a3"/>
        <w:numPr>
          <w:ilvl w:val="0"/>
          <w:numId w:val="3"/>
        </w:numPr>
        <w:ind w:left="1418"/>
        <w:jc w:val="both"/>
      </w:pPr>
      <w:r>
        <w:t>ДС водители ЭЦП (</w:t>
      </w:r>
      <w:proofErr w:type="spellStart"/>
      <w:r>
        <w:t>ворд+пдф</w:t>
      </w:r>
      <w:proofErr w:type="spellEnd"/>
      <w:r>
        <w:t>);</w:t>
      </w:r>
    </w:p>
    <w:p w14:paraId="3E3B5869" w14:textId="77777777" w:rsidR="0060478D" w:rsidRDefault="0060478D" w:rsidP="0060478D">
      <w:pPr>
        <w:pStyle w:val="a3"/>
        <w:numPr>
          <w:ilvl w:val="0"/>
          <w:numId w:val="3"/>
        </w:numPr>
        <w:ind w:left="1417" w:hanging="357"/>
        <w:contextualSpacing w:val="0"/>
        <w:jc w:val="both"/>
      </w:pPr>
      <w:r>
        <w:t>ДС механики ЭЦП (</w:t>
      </w:r>
      <w:proofErr w:type="spellStart"/>
      <w:r>
        <w:t>ворд+пдф</w:t>
      </w:r>
      <w:proofErr w:type="spellEnd"/>
      <w:r>
        <w:t>).</w:t>
      </w:r>
    </w:p>
    <w:p w14:paraId="05BB824C" w14:textId="77777777" w:rsidR="0060478D" w:rsidRPr="00A67DEB" w:rsidRDefault="0060478D" w:rsidP="0060478D">
      <w:pPr>
        <w:pStyle w:val="a3"/>
        <w:spacing w:after="0"/>
        <w:ind w:left="1429"/>
        <w:jc w:val="both"/>
      </w:pPr>
      <w:r w:rsidRPr="00A67DEB">
        <w:t xml:space="preserve">В заданиях и ДС водители/механики текст такой же, как на данный момент в базе, только без печатей и подписей. </w:t>
      </w:r>
    </w:p>
    <w:p w14:paraId="05826266" w14:textId="77777777" w:rsidR="0060478D" w:rsidRDefault="0060478D" w:rsidP="0060478D">
      <w:pPr>
        <w:pStyle w:val="a3"/>
        <w:ind w:left="1429"/>
        <w:contextualSpacing w:val="0"/>
        <w:jc w:val="both"/>
      </w:pPr>
      <w:r w:rsidRPr="00A67DEB">
        <w:t>В договоре добавлен п.1.8, а также изменен текст в п.2.4 и п.2.6</w:t>
      </w:r>
      <w:r>
        <w:t>, также без печатей и подписей</w:t>
      </w:r>
      <w:r w:rsidRPr="00A67DEB">
        <w:t>.</w:t>
      </w:r>
    </w:p>
    <w:p w14:paraId="76058CC9" w14:textId="77777777" w:rsidR="0060478D" w:rsidRDefault="0060478D" w:rsidP="0060478D">
      <w:pPr>
        <w:ind w:firstLine="709"/>
        <w:jc w:val="both"/>
      </w:pPr>
      <w:r>
        <w:t>Новые файлы, которые нужно включить в команду печати, добавлены в Присоединенные файлы в базе Смарт, скрин с местонахождением файлов приложен ниже (при необходимости могу прислать отдельно, как будет удобно):</w:t>
      </w:r>
    </w:p>
    <w:p w14:paraId="4DF701E4" w14:textId="709F4D8A" w:rsidR="0060478D" w:rsidRDefault="003F7174" w:rsidP="0060478D">
      <w:pPr>
        <w:jc w:val="both"/>
      </w:pPr>
      <w:r w:rsidRPr="003F7174">
        <w:lastRenderedPageBreak/>
        <w:drawing>
          <wp:inline distT="0" distB="0" distL="0" distR="0" wp14:anchorId="2A6EA9A9" wp14:editId="3D389A59">
            <wp:extent cx="9462053" cy="5321367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5604" cy="532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47FE" w14:textId="5DBEB258" w:rsidR="00A67DEB" w:rsidRPr="00F75E25" w:rsidRDefault="00A67DEB" w:rsidP="00F75E25">
      <w:pPr>
        <w:spacing w:after="0"/>
        <w:rPr>
          <w:u w:val="single"/>
        </w:rPr>
      </w:pPr>
    </w:p>
    <w:sectPr w:rsidR="00A67DEB" w:rsidRPr="00F75E25" w:rsidSect="00041953">
      <w:pgSz w:w="16838" w:h="11906" w:orient="landscape" w:code="9"/>
      <w:pgMar w:top="567" w:right="678" w:bottom="567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138"/>
    <w:multiLevelType w:val="hybridMultilevel"/>
    <w:tmpl w:val="56CEAADA"/>
    <w:lvl w:ilvl="0" w:tplc="9F7A9232">
      <w:start w:val="1"/>
      <w:numFmt w:val="decimal"/>
      <w:lvlText w:val="%1)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326D"/>
    <w:multiLevelType w:val="hybridMultilevel"/>
    <w:tmpl w:val="F5F69488"/>
    <w:lvl w:ilvl="0" w:tplc="9F7A92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6F4DC3"/>
    <w:multiLevelType w:val="hybridMultilevel"/>
    <w:tmpl w:val="1B2CC21C"/>
    <w:lvl w:ilvl="0" w:tplc="ED961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D56B73"/>
    <w:multiLevelType w:val="hybridMultilevel"/>
    <w:tmpl w:val="C6BA4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E5666"/>
    <w:multiLevelType w:val="hybridMultilevel"/>
    <w:tmpl w:val="F5F69488"/>
    <w:lvl w:ilvl="0" w:tplc="9F7A92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1A3E22"/>
    <w:multiLevelType w:val="hybridMultilevel"/>
    <w:tmpl w:val="6A2ED6FE"/>
    <w:lvl w:ilvl="0" w:tplc="37C04EC6">
      <w:start w:val="1"/>
      <w:numFmt w:val="upperRoman"/>
      <w:lvlText w:val="%1."/>
      <w:lvlJc w:val="left"/>
      <w:pPr>
        <w:ind w:left="17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5A023DFE"/>
    <w:multiLevelType w:val="hybridMultilevel"/>
    <w:tmpl w:val="F5F69488"/>
    <w:lvl w:ilvl="0" w:tplc="9F7A92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240994"/>
    <w:multiLevelType w:val="multilevel"/>
    <w:tmpl w:val="0AD28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53"/>
    <w:rsid w:val="00041953"/>
    <w:rsid w:val="000633C7"/>
    <w:rsid w:val="000E6A4C"/>
    <w:rsid w:val="000F38C0"/>
    <w:rsid w:val="001771D5"/>
    <w:rsid w:val="001D691B"/>
    <w:rsid w:val="003F7174"/>
    <w:rsid w:val="00423CFB"/>
    <w:rsid w:val="0060478D"/>
    <w:rsid w:val="006C0B77"/>
    <w:rsid w:val="007D0726"/>
    <w:rsid w:val="008242FF"/>
    <w:rsid w:val="00843D64"/>
    <w:rsid w:val="00870751"/>
    <w:rsid w:val="00922C48"/>
    <w:rsid w:val="00946976"/>
    <w:rsid w:val="0098011E"/>
    <w:rsid w:val="00A424C4"/>
    <w:rsid w:val="00A67DEB"/>
    <w:rsid w:val="00B23D45"/>
    <w:rsid w:val="00B745EA"/>
    <w:rsid w:val="00B915B7"/>
    <w:rsid w:val="00BD0E97"/>
    <w:rsid w:val="00D77C51"/>
    <w:rsid w:val="00E1309D"/>
    <w:rsid w:val="00E34CAB"/>
    <w:rsid w:val="00EA59DF"/>
    <w:rsid w:val="00EE4070"/>
    <w:rsid w:val="00F12C76"/>
    <w:rsid w:val="00F23757"/>
    <w:rsid w:val="00F75E25"/>
    <w:rsid w:val="00F82BCB"/>
    <w:rsid w:val="00F91CD9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C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FB"/>
    <w:pPr>
      <w:ind w:left="720"/>
      <w:contextualSpacing/>
    </w:pPr>
  </w:style>
  <w:style w:type="character" w:customStyle="1" w:styleId="markedcontent">
    <w:name w:val="markedcontent"/>
    <w:basedOn w:val="a0"/>
    <w:rsid w:val="00946976"/>
  </w:style>
  <w:style w:type="paragraph" w:customStyle="1" w:styleId="Default">
    <w:name w:val="Default"/>
    <w:uiPriority w:val="99"/>
    <w:rsid w:val="00F8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F8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717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FB"/>
    <w:pPr>
      <w:ind w:left="720"/>
      <w:contextualSpacing/>
    </w:pPr>
  </w:style>
  <w:style w:type="character" w:customStyle="1" w:styleId="markedcontent">
    <w:name w:val="markedcontent"/>
    <w:basedOn w:val="a0"/>
    <w:rsid w:val="00946976"/>
  </w:style>
  <w:style w:type="paragraph" w:customStyle="1" w:styleId="Default">
    <w:name w:val="Default"/>
    <w:uiPriority w:val="99"/>
    <w:rsid w:val="00F8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F8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717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 Василий</cp:lastModifiedBy>
  <cp:revision>2</cp:revision>
  <dcterms:created xsi:type="dcterms:W3CDTF">2022-06-01T10:45:00Z</dcterms:created>
  <dcterms:modified xsi:type="dcterms:W3CDTF">2022-06-01T10:45:00Z</dcterms:modified>
</cp:coreProperties>
</file>