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798E" w14:textId="3D7C78C8" w:rsidR="00D97CC1" w:rsidRDefault="00EE362F" w:rsidP="00D312A8">
      <w:pPr>
        <w:jc w:val="both"/>
      </w:pPr>
      <w:r w:rsidRPr="008840CA">
        <w:rPr>
          <w:b/>
        </w:rPr>
        <w:t>З</w:t>
      </w:r>
      <w:r w:rsidR="00CC5AA1" w:rsidRPr="008840CA">
        <w:rPr>
          <w:b/>
        </w:rPr>
        <w:t>адач</w:t>
      </w:r>
      <w:r w:rsidR="00D97CC1">
        <w:rPr>
          <w:b/>
        </w:rPr>
        <w:t>и</w:t>
      </w:r>
      <w:r w:rsidR="00CC5AA1">
        <w:t xml:space="preserve">: </w:t>
      </w:r>
    </w:p>
    <w:p w14:paraId="55D453A8" w14:textId="2AEF1326" w:rsidR="00D00E62" w:rsidRDefault="00E546D4" w:rsidP="006602BB">
      <w:pPr>
        <w:pStyle w:val="a3"/>
        <w:numPr>
          <w:ilvl w:val="0"/>
          <w:numId w:val="6"/>
        </w:numPr>
        <w:jc w:val="both"/>
      </w:pPr>
      <w:r>
        <w:t>Создание настроек пользователей, в зависимости от направления деятельности.</w:t>
      </w:r>
    </w:p>
    <w:p w14:paraId="5568526A" w14:textId="30BE6229" w:rsidR="00E546D4" w:rsidRDefault="00E546D4" w:rsidP="006602BB">
      <w:pPr>
        <w:pStyle w:val="a3"/>
        <w:numPr>
          <w:ilvl w:val="0"/>
          <w:numId w:val="6"/>
        </w:numPr>
        <w:jc w:val="both"/>
      </w:pPr>
      <w:r>
        <w:t>Настройка функций работы с контрагентами-агентами, запрет на изменение.</w:t>
      </w:r>
    </w:p>
    <w:p w14:paraId="12C89211" w14:textId="37044688" w:rsidR="00E546D4" w:rsidRDefault="00E546D4" w:rsidP="00E546D4">
      <w:pPr>
        <w:jc w:val="both"/>
      </w:pPr>
    </w:p>
    <w:p w14:paraId="3A129D08" w14:textId="7ADE7A3B" w:rsidR="00E546D4" w:rsidRDefault="00E546D4" w:rsidP="00E546D4">
      <w:pPr>
        <w:jc w:val="both"/>
        <w:rPr>
          <w:b/>
          <w:bCs/>
        </w:rPr>
      </w:pPr>
      <w:r w:rsidRPr="00E546D4">
        <w:rPr>
          <w:b/>
          <w:bCs/>
        </w:rPr>
        <w:t>Описание:</w:t>
      </w:r>
    </w:p>
    <w:p w14:paraId="3C392F24" w14:textId="77777777" w:rsidR="00FF5D8B" w:rsidRPr="00FF5D8B" w:rsidRDefault="00FF5D8B" w:rsidP="00FF5D8B">
      <w:pPr>
        <w:jc w:val="both"/>
        <w:rPr>
          <w:b/>
          <w:bCs/>
          <w:u w:val="single"/>
        </w:rPr>
      </w:pPr>
      <w:r w:rsidRPr="00FF5D8B">
        <w:rPr>
          <w:b/>
          <w:bCs/>
          <w:highlight w:val="yellow"/>
          <w:u w:val="single"/>
        </w:rPr>
        <w:t>1. Права доступа (настройки прав)</w:t>
      </w:r>
      <w:r w:rsidRPr="00FF5D8B">
        <w:rPr>
          <w:b/>
          <w:bCs/>
          <w:u w:val="single"/>
        </w:rPr>
        <w:t xml:space="preserve"> </w:t>
      </w:r>
    </w:p>
    <w:p w14:paraId="44041149" w14:textId="3FD95813" w:rsidR="003066E1" w:rsidRPr="00E546D4" w:rsidRDefault="00B46450" w:rsidP="00E546D4">
      <w:pPr>
        <w:jc w:val="both"/>
        <w:rPr>
          <w:b/>
          <w:bCs/>
        </w:rPr>
      </w:pPr>
      <w:r>
        <w:rPr>
          <w:b/>
          <w:bCs/>
        </w:rPr>
        <w:t xml:space="preserve">* </w:t>
      </w:r>
      <w:r w:rsidR="003066E1">
        <w:rPr>
          <w:b/>
          <w:bCs/>
        </w:rPr>
        <w:t>В конфигурации должен стоять запрет на изменение проведенных кассовых документов, добавление</w:t>
      </w:r>
      <w:r>
        <w:rPr>
          <w:b/>
          <w:bCs/>
        </w:rPr>
        <w:t>, просмотр</w:t>
      </w:r>
      <w:r w:rsidR="003066E1">
        <w:rPr>
          <w:b/>
          <w:bCs/>
        </w:rPr>
        <w:t xml:space="preserve"> и изменение контрагентов-агентов (редактирование доступно только для Аванесян А.В. и Келесиди О.В.)</w:t>
      </w:r>
    </w:p>
    <w:p w14:paraId="3FB781B9" w14:textId="4DE0D098" w:rsidR="00E546D4" w:rsidRDefault="003066E1" w:rsidP="005E2CD7">
      <w:pPr>
        <w:jc w:val="both"/>
        <w:rPr>
          <w:b/>
          <w:bCs/>
        </w:rPr>
      </w:pPr>
      <w:r>
        <w:rPr>
          <w:b/>
          <w:bCs/>
          <w:highlight w:val="cyan"/>
        </w:rPr>
        <w:t>А</w:t>
      </w:r>
      <w:r w:rsidR="00E546D4" w:rsidRPr="003066E1">
        <w:rPr>
          <w:b/>
          <w:bCs/>
          <w:highlight w:val="cyan"/>
        </w:rPr>
        <w:t>дминистратор</w:t>
      </w:r>
      <w:r w:rsidR="005E2CD7" w:rsidRPr="003066E1">
        <w:rPr>
          <w:b/>
          <w:bCs/>
          <w:highlight w:val="cyan"/>
        </w:rPr>
        <w:t>:</w:t>
      </w:r>
    </w:p>
    <w:p w14:paraId="44AF2F69" w14:textId="5E1C053E" w:rsidR="00086FA2" w:rsidRPr="00280F9B" w:rsidRDefault="00280F9B" w:rsidP="005E2CD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Пользователи: </w:t>
      </w:r>
      <w:r w:rsidR="00086FA2" w:rsidRPr="00280F9B">
        <w:rPr>
          <w:b/>
          <w:bCs/>
          <w:i/>
          <w:iCs/>
        </w:rPr>
        <w:t xml:space="preserve">(Аванесян А.В., Келесиди О.В., Соколова М.А., Адзинов Д., </w:t>
      </w:r>
      <w:r>
        <w:rPr>
          <w:b/>
          <w:bCs/>
          <w:i/>
          <w:iCs/>
        </w:rPr>
        <w:t>Питер Склад</w:t>
      </w:r>
      <w:r w:rsidR="00086FA2" w:rsidRPr="00280F9B">
        <w:rPr>
          <w:b/>
          <w:bCs/>
          <w:i/>
          <w:iCs/>
        </w:rPr>
        <w:t>, Кра</w:t>
      </w:r>
      <w:r>
        <w:rPr>
          <w:b/>
          <w:bCs/>
          <w:i/>
          <w:iCs/>
        </w:rPr>
        <w:t>с</w:t>
      </w:r>
      <w:r w:rsidR="00086FA2" w:rsidRPr="00280F9B">
        <w:rPr>
          <w:b/>
          <w:bCs/>
          <w:i/>
          <w:iCs/>
        </w:rPr>
        <w:t>нодар)</w:t>
      </w:r>
    </w:p>
    <w:p w14:paraId="610C680E" w14:textId="14298CDC" w:rsidR="005E2CD7" w:rsidRDefault="005E2CD7" w:rsidP="003066E1">
      <w:r>
        <w:t xml:space="preserve">- </w:t>
      </w:r>
      <w:r w:rsidRPr="003066E1">
        <w:rPr>
          <w:u w:val="single"/>
        </w:rPr>
        <w:t>полные права</w:t>
      </w:r>
      <w:r w:rsidR="00B46450">
        <w:rPr>
          <w:u w:val="single"/>
        </w:rPr>
        <w:t xml:space="preserve"> (с учетом отдельной настройки *)</w:t>
      </w:r>
      <w:r>
        <w:t>, включая</w:t>
      </w:r>
      <w:r w:rsidR="003066E1">
        <w:t xml:space="preserve"> </w:t>
      </w:r>
      <w:r w:rsidRPr="00930613">
        <w:rPr>
          <w:b/>
          <w:bCs/>
        </w:rPr>
        <w:t>создание и изменение номенклатуры</w:t>
      </w:r>
      <w:r w:rsidR="00930613">
        <w:rPr>
          <w:b/>
          <w:bCs/>
        </w:rPr>
        <w:t xml:space="preserve"> (только у админов, остальным группам – запрещено)</w:t>
      </w:r>
      <w:r w:rsidR="003066E1">
        <w:t>.</w:t>
      </w:r>
    </w:p>
    <w:p w14:paraId="55FAB830" w14:textId="5B55C4F5" w:rsidR="003066E1" w:rsidRDefault="003066E1" w:rsidP="003066E1">
      <w:r>
        <w:t>- разделы: все,</w:t>
      </w:r>
    </w:p>
    <w:p w14:paraId="092CBBFD" w14:textId="7267E9F6" w:rsidR="003066E1" w:rsidRDefault="003066E1" w:rsidP="003066E1">
      <w:r>
        <w:t>- отчеты: все.</w:t>
      </w:r>
    </w:p>
    <w:p w14:paraId="5B63C1E3" w14:textId="6F6771E4" w:rsidR="00360CD3" w:rsidRDefault="00B46450" w:rsidP="003066E1">
      <w:r>
        <w:t>- справочники: все.</w:t>
      </w:r>
    </w:p>
    <w:p w14:paraId="6E892C90" w14:textId="7D96AC72" w:rsidR="00360CD3" w:rsidRDefault="00360CD3" w:rsidP="003066E1">
      <w:r w:rsidRPr="00360CD3">
        <w:rPr>
          <w:i/>
          <w:iCs/>
        </w:rPr>
        <w:t>Функции профиля</w:t>
      </w:r>
      <w:r>
        <w:t>: все, полные права.</w:t>
      </w:r>
    </w:p>
    <w:p w14:paraId="2799A9E5" w14:textId="2293FDB0" w:rsidR="00B46450" w:rsidRDefault="00B46450" w:rsidP="00B46450">
      <w:pPr>
        <w:jc w:val="both"/>
        <w:rPr>
          <w:b/>
          <w:bCs/>
          <w:highlight w:val="cyan"/>
        </w:rPr>
      </w:pPr>
      <w:r w:rsidRPr="00B46450">
        <w:rPr>
          <w:b/>
          <w:bCs/>
          <w:highlight w:val="cyan"/>
        </w:rPr>
        <w:t>Касса:</w:t>
      </w:r>
    </w:p>
    <w:p w14:paraId="22781D9C" w14:textId="1EAE3BEF" w:rsidR="00930613" w:rsidRDefault="00930613" w:rsidP="00B46450">
      <w:pPr>
        <w:jc w:val="both"/>
        <w:rPr>
          <w:b/>
          <w:bCs/>
          <w:highlight w:val="cyan"/>
        </w:rPr>
      </w:pPr>
      <w:r>
        <w:rPr>
          <w:b/>
          <w:bCs/>
          <w:i/>
          <w:iCs/>
        </w:rPr>
        <w:t>Пользователи: Касса</w:t>
      </w:r>
    </w:p>
    <w:p w14:paraId="7627BD25" w14:textId="59D1E95F" w:rsidR="00086FA2" w:rsidRPr="00FE78CE" w:rsidRDefault="00086FA2" w:rsidP="00086FA2">
      <w:pPr>
        <w:jc w:val="both"/>
      </w:pPr>
      <w:r w:rsidRPr="00FE78CE">
        <w:t xml:space="preserve">Основная работа в разделе </w:t>
      </w:r>
      <w:r>
        <w:t>Деньги</w:t>
      </w:r>
      <w:r w:rsidRPr="00FE78CE">
        <w:t xml:space="preserve"> с документами: </w:t>
      </w:r>
      <w:r>
        <w:t>приходный кассовый ордер</w:t>
      </w:r>
      <w:r w:rsidRPr="00FE78CE">
        <w:t>.</w:t>
      </w:r>
      <w:r>
        <w:t xml:space="preserve"> Работа с отчетами «Движение денег», «Заказы в работе». Доступны:</w:t>
      </w:r>
    </w:p>
    <w:p w14:paraId="4C92164B" w14:textId="3BDAF9B5" w:rsidR="00B46450" w:rsidRDefault="00B46450" w:rsidP="00B46450">
      <w:pPr>
        <w:jc w:val="both"/>
      </w:pPr>
      <w:r w:rsidRPr="00B46450">
        <w:t>- разделы</w:t>
      </w:r>
      <w:r>
        <w:t>: деньги, продажи.</w:t>
      </w:r>
    </w:p>
    <w:p w14:paraId="5AAA7A95" w14:textId="3C7110B8" w:rsidR="00B46450" w:rsidRDefault="00B46450" w:rsidP="00B46450">
      <w:pPr>
        <w:jc w:val="both"/>
      </w:pPr>
      <w:r>
        <w:t>- отчеты: в доступных разделах.</w:t>
      </w:r>
    </w:p>
    <w:p w14:paraId="52567A0F" w14:textId="63C53BBC" w:rsidR="00B46450" w:rsidRDefault="00B46450" w:rsidP="00B46450">
      <w:r>
        <w:t>- справочники: номенклатура, контрагенты и др., необходимые для корректной работы отчетов.</w:t>
      </w:r>
    </w:p>
    <w:p w14:paraId="38B2FB2B" w14:textId="77777777" w:rsidR="00024BC1" w:rsidRDefault="00360CD3" w:rsidP="00B46450">
      <w:r w:rsidRPr="00360CD3">
        <w:rPr>
          <w:i/>
          <w:iCs/>
        </w:rPr>
        <w:t>Функции профиля</w:t>
      </w:r>
      <w:r>
        <w:t>:</w:t>
      </w:r>
      <w:r>
        <w:t xml:space="preserve"> </w:t>
      </w:r>
    </w:p>
    <w:p w14:paraId="58D67923" w14:textId="77777777" w:rsidR="00024BC1" w:rsidRDefault="00024BC1" w:rsidP="00B46450">
      <w:r>
        <w:t xml:space="preserve">- </w:t>
      </w:r>
      <w:r w:rsidR="00360CD3">
        <w:t xml:space="preserve">создание приходных кассовых ордеров и их проведение, </w:t>
      </w:r>
    </w:p>
    <w:p w14:paraId="20918FBD" w14:textId="02DBA5C6" w:rsidR="00360CD3" w:rsidRDefault="00024BC1" w:rsidP="00B46450">
      <w:r>
        <w:t xml:space="preserve">- </w:t>
      </w:r>
      <w:r w:rsidR="00360CD3">
        <w:t xml:space="preserve">работа с отчетам </w:t>
      </w:r>
      <w:r w:rsidR="00360CD3">
        <w:t>«Движение денег», «Заказы в работе»</w:t>
      </w:r>
      <w:r w:rsidR="00360CD3">
        <w:t>.</w:t>
      </w:r>
    </w:p>
    <w:p w14:paraId="10B11193" w14:textId="1D3E09C8" w:rsidR="00B46450" w:rsidRDefault="00B46450" w:rsidP="00B46450">
      <w:pPr>
        <w:jc w:val="both"/>
        <w:rPr>
          <w:b/>
          <w:bCs/>
          <w:highlight w:val="cyan"/>
        </w:rPr>
      </w:pPr>
      <w:r w:rsidRPr="00B46450">
        <w:rPr>
          <w:b/>
          <w:bCs/>
          <w:highlight w:val="cyan"/>
        </w:rPr>
        <w:t>Менеджер</w:t>
      </w:r>
      <w:r w:rsidR="00086FA2">
        <w:rPr>
          <w:b/>
          <w:bCs/>
          <w:highlight w:val="cyan"/>
        </w:rPr>
        <w:t>/рекламация</w:t>
      </w:r>
      <w:r w:rsidRPr="00B46450">
        <w:rPr>
          <w:b/>
          <w:bCs/>
          <w:highlight w:val="cyan"/>
        </w:rPr>
        <w:t>:</w:t>
      </w:r>
    </w:p>
    <w:p w14:paraId="7009FBD8" w14:textId="18B0AEF5" w:rsidR="00930613" w:rsidRDefault="00930613" w:rsidP="00B46450">
      <w:pPr>
        <w:jc w:val="both"/>
        <w:rPr>
          <w:b/>
          <w:bCs/>
          <w:highlight w:val="cyan"/>
        </w:rPr>
      </w:pPr>
      <w:r>
        <w:rPr>
          <w:b/>
          <w:bCs/>
          <w:i/>
          <w:iCs/>
        </w:rPr>
        <w:t xml:space="preserve">Пользователи: Коваленко С., Коваленко Р., Жолобов С., Козлов А., Чернов Д., </w:t>
      </w:r>
      <w:r w:rsidR="00326073">
        <w:rPr>
          <w:b/>
          <w:bCs/>
          <w:i/>
          <w:iCs/>
        </w:rPr>
        <w:t>Яркин Д., Курсаков А., Шакманова И., Сафарян Д.</w:t>
      </w:r>
    </w:p>
    <w:p w14:paraId="54C18810" w14:textId="6C2E2D71" w:rsidR="00B46450" w:rsidRPr="00FE78CE" w:rsidRDefault="00B46450" w:rsidP="00B46450">
      <w:pPr>
        <w:jc w:val="both"/>
      </w:pPr>
      <w:r w:rsidRPr="00FE78CE">
        <w:t>Основная работа в разделе Продажи с документами: з</w:t>
      </w:r>
      <w:r w:rsidR="00FE78CE">
        <w:t>а</w:t>
      </w:r>
      <w:r w:rsidRPr="00FE78CE">
        <w:t xml:space="preserve">каз покупателя, заказ на </w:t>
      </w:r>
      <w:r w:rsidR="00FE78CE" w:rsidRPr="00FE78CE">
        <w:t>производство</w:t>
      </w:r>
      <w:r w:rsidRPr="00FE78CE">
        <w:t>, расходная и приходная накладные.</w:t>
      </w:r>
      <w:r w:rsidR="00086FA2">
        <w:t xml:space="preserve"> Работа с отчетом «Заказы в работе». Доступны:</w:t>
      </w:r>
    </w:p>
    <w:p w14:paraId="7808ED02" w14:textId="0ED9F8FF" w:rsidR="00B46450" w:rsidRDefault="00B46450" w:rsidP="00B46450">
      <w:pPr>
        <w:jc w:val="both"/>
      </w:pPr>
      <w:r w:rsidRPr="00B46450">
        <w:t>- разделы</w:t>
      </w:r>
      <w:r>
        <w:t>: продажи, закупки</w:t>
      </w:r>
      <w:r w:rsidR="00086FA2">
        <w:t xml:space="preserve">, </w:t>
      </w:r>
      <w:r w:rsidR="009D05E0">
        <w:t>производство</w:t>
      </w:r>
      <w:r>
        <w:t>.</w:t>
      </w:r>
    </w:p>
    <w:p w14:paraId="4DDCB5F7" w14:textId="685B438A" w:rsidR="00B46450" w:rsidRPr="00360CD3" w:rsidRDefault="00B46450" w:rsidP="00B46450">
      <w:pPr>
        <w:jc w:val="both"/>
      </w:pPr>
      <w:r>
        <w:t>- отчеты: в доступных разделах.</w:t>
      </w:r>
    </w:p>
    <w:p w14:paraId="3F5A732E" w14:textId="35A12C93" w:rsidR="00B46450" w:rsidRDefault="00B46450" w:rsidP="00B46450">
      <w:r>
        <w:lastRenderedPageBreak/>
        <w:t>- справочники: номенклатура, контрагенты и др., необходимые для корректной работы отчетов.</w:t>
      </w:r>
    </w:p>
    <w:p w14:paraId="53717D2D" w14:textId="77777777" w:rsidR="00CA4A4D" w:rsidRDefault="005E7FB0" w:rsidP="00B46450">
      <w:r w:rsidRPr="00360CD3">
        <w:rPr>
          <w:i/>
          <w:iCs/>
        </w:rPr>
        <w:t>Функции профиля</w:t>
      </w:r>
      <w:r>
        <w:t>:</w:t>
      </w:r>
      <w:r>
        <w:t xml:space="preserve"> </w:t>
      </w:r>
    </w:p>
    <w:p w14:paraId="6443F1C5" w14:textId="175DD9CE" w:rsidR="00CA4A4D" w:rsidRDefault="00CA4A4D" w:rsidP="00B46450">
      <w:r>
        <w:t xml:space="preserve">- </w:t>
      </w:r>
      <w:r w:rsidR="005E7FB0">
        <w:t xml:space="preserve">добавление заказов покупателя, </w:t>
      </w:r>
    </w:p>
    <w:p w14:paraId="2FA8339C" w14:textId="68890FF4" w:rsidR="00CA4A4D" w:rsidRDefault="00CA4A4D" w:rsidP="00B46450">
      <w:r>
        <w:t xml:space="preserve">- </w:t>
      </w:r>
      <w:r w:rsidR="005E7FB0">
        <w:t xml:space="preserve">редактирование </w:t>
      </w:r>
      <w:r w:rsidR="005E7FB0">
        <w:t>заказов покупателя</w:t>
      </w:r>
      <w:r w:rsidR="00431CDE">
        <w:t xml:space="preserve"> (в том числе изменение статусов)</w:t>
      </w:r>
      <w:r>
        <w:t xml:space="preserve">, </w:t>
      </w:r>
    </w:p>
    <w:p w14:paraId="3244A5DF" w14:textId="079B8489" w:rsidR="00CA4A4D" w:rsidRDefault="00CA4A4D" w:rsidP="00B46450">
      <w:r>
        <w:t xml:space="preserve">- изменение статуса заказов, цен, </w:t>
      </w:r>
    </w:p>
    <w:p w14:paraId="7F72BE23" w14:textId="77777777" w:rsidR="00CA4A4D" w:rsidRDefault="00CA4A4D" w:rsidP="00B46450">
      <w:r>
        <w:t xml:space="preserve">- запуск в производство (после ввода в работу мобильного приложения), </w:t>
      </w:r>
    </w:p>
    <w:p w14:paraId="1D6E9C9E" w14:textId="77777777" w:rsidR="00024BC1" w:rsidRDefault="00CA4A4D" w:rsidP="00B46450">
      <w:r>
        <w:t>- создание расходных и приходных накладных</w:t>
      </w:r>
      <w:r w:rsidR="00024BC1">
        <w:t xml:space="preserve">, </w:t>
      </w:r>
    </w:p>
    <w:p w14:paraId="0337DBE6" w14:textId="3F7351C1" w:rsidR="005E7FB0" w:rsidRDefault="00024BC1" w:rsidP="00B46450">
      <w:r>
        <w:t>- работа с отчетом</w:t>
      </w:r>
      <w:r>
        <w:t xml:space="preserve"> «Заказы в работе»</w:t>
      </w:r>
      <w:r>
        <w:t>.</w:t>
      </w:r>
    </w:p>
    <w:p w14:paraId="5EA6109F" w14:textId="3B2D215E" w:rsidR="00086FA2" w:rsidRDefault="00FF5D8B" w:rsidP="00086FA2">
      <w:pPr>
        <w:jc w:val="both"/>
        <w:rPr>
          <w:b/>
          <w:bCs/>
          <w:highlight w:val="cyan"/>
        </w:rPr>
      </w:pPr>
      <w:r>
        <w:rPr>
          <w:b/>
          <w:bCs/>
          <w:highlight w:val="cyan"/>
        </w:rPr>
        <w:br/>
      </w:r>
      <w:r w:rsidR="00086FA2">
        <w:rPr>
          <w:b/>
          <w:bCs/>
          <w:highlight w:val="cyan"/>
        </w:rPr>
        <w:t>Производство:</w:t>
      </w:r>
    </w:p>
    <w:p w14:paraId="66A06382" w14:textId="489D10A3" w:rsidR="00326073" w:rsidRPr="00326073" w:rsidRDefault="00326073" w:rsidP="00086FA2">
      <w:pPr>
        <w:jc w:val="both"/>
        <w:rPr>
          <w:b/>
          <w:bCs/>
          <w:i/>
          <w:iCs/>
        </w:rPr>
      </w:pPr>
      <w:r w:rsidRPr="00326073">
        <w:rPr>
          <w:b/>
          <w:bCs/>
          <w:i/>
          <w:iCs/>
        </w:rPr>
        <w:t>Пользователи: Геворг, Производство 2</w:t>
      </w:r>
    </w:p>
    <w:p w14:paraId="23D88EE9" w14:textId="4A3604AC" w:rsidR="00086FA2" w:rsidRPr="00FE78CE" w:rsidRDefault="00086FA2" w:rsidP="00086FA2">
      <w:pPr>
        <w:jc w:val="both"/>
      </w:pPr>
      <w:r w:rsidRPr="00FE78CE">
        <w:t>Основная работа в разделе Продажи с документами: з</w:t>
      </w:r>
      <w:r>
        <w:t>а</w:t>
      </w:r>
      <w:r w:rsidRPr="00FE78CE">
        <w:t>каз покупателя</w:t>
      </w:r>
      <w:r>
        <w:t xml:space="preserve"> (расстановка исполнителя)</w:t>
      </w:r>
      <w:r w:rsidRPr="00FE78CE">
        <w:t>, заказ на производство.</w:t>
      </w:r>
      <w:r>
        <w:t xml:space="preserve"> Работа с отчетом «Заказы в работе». Доступны:</w:t>
      </w:r>
    </w:p>
    <w:p w14:paraId="45EF50BE" w14:textId="358F91A3" w:rsidR="00086FA2" w:rsidRDefault="00086FA2" w:rsidP="00086FA2">
      <w:pPr>
        <w:jc w:val="both"/>
      </w:pPr>
      <w:r w:rsidRPr="00B46450">
        <w:t>- разделы</w:t>
      </w:r>
      <w:r>
        <w:t xml:space="preserve">: </w:t>
      </w:r>
      <w:r w:rsidR="00930613">
        <w:t>продажи, закупки, производство.</w:t>
      </w:r>
    </w:p>
    <w:p w14:paraId="08F96989" w14:textId="77777777" w:rsidR="00086FA2" w:rsidRDefault="00086FA2" w:rsidP="00086FA2">
      <w:pPr>
        <w:jc w:val="both"/>
      </w:pPr>
      <w:r>
        <w:t>- отчеты: в доступных разделах.</w:t>
      </w:r>
    </w:p>
    <w:p w14:paraId="63525E72" w14:textId="266BB1C1" w:rsidR="00086FA2" w:rsidRDefault="00086FA2" w:rsidP="00086FA2">
      <w:r>
        <w:t>- справочники: номенклатура, контрагенты и др., необходимые для корректной работы отчетов.</w:t>
      </w:r>
    </w:p>
    <w:p w14:paraId="65B7A4C1" w14:textId="77777777" w:rsidR="00CA4A4D" w:rsidRDefault="00CA4A4D" w:rsidP="00CA4A4D">
      <w:r w:rsidRPr="00360CD3">
        <w:rPr>
          <w:i/>
          <w:iCs/>
        </w:rPr>
        <w:t>Функции профиля</w:t>
      </w:r>
      <w:r>
        <w:t xml:space="preserve">: </w:t>
      </w:r>
    </w:p>
    <w:p w14:paraId="72144BBA" w14:textId="721C16C6" w:rsidR="00CA4A4D" w:rsidRDefault="00CA4A4D" w:rsidP="00CA4A4D">
      <w:r>
        <w:t>- редактирование заказов покупателя</w:t>
      </w:r>
      <w:r w:rsidR="00431CDE">
        <w:t xml:space="preserve"> - изменение</w:t>
      </w:r>
      <w:r>
        <w:t xml:space="preserve">, проставление </w:t>
      </w:r>
      <w:r w:rsidR="00431CDE">
        <w:t>выработки исполнителей</w:t>
      </w:r>
      <w:r>
        <w:t xml:space="preserve">, </w:t>
      </w:r>
    </w:p>
    <w:p w14:paraId="0EC72995" w14:textId="19F242D5" w:rsidR="00024BC1" w:rsidRDefault="00024BC1" w:rsidP="00024BC1">
      <w:r>
        <w:t>- работа с отчетом «Заказы в работе»</w:t>
      </w:r>
      <w:r>
        <w:t xml:space="preserve">, </w:t>
      </w:r>
    </w:p>
    <w:p w14:paraId="724FBCBF" w14:textId="32486BB5" w:rsidR="00B46450" w:rsidRPr="00B46450" w:rsidRDefault="00024BC1" w:rsidP="00024BC1">
      <w:pPr>
        <w:rPr>
          <w:b/>
          <w:bCs/>
          <w:highlight w:val="cyan"/>
        </w:rPr>
      </w:pPr>
      <w:r>
        <w:t>- перемещение остатков по с</w:t>
      </w:r>
      <w:r w:rsidR="004306F6">
        <w:t>к</w:t>
      </w:r>
      <w:r>
        <w:t>ладам.</w:t>
      </w:r>
    </w:p>
    <w:p w14:paraId="35C60A1A" w14:textId="77777777" w:rsidR="00024BC1" w:rsidRDefault="00024BC1" w:rsidP="00FF5D8B">
      <w:pPr>
        <w:jc w:val="both"/>
        <w:rPr>
          <w:b/>
          <w:bCs/>
          <w:highlight w:val="yellow"/>
          <w:u w:val="single"/>
        </w:rPr>
      </w:pPr>
    </w:p>
    <w:p w14:paraId="585D9F11" w14:textId="4599BBCA" w:rsidR="00FF5D8B" w:rsidRPr="00FF5D8B" w:rsidRDefault="00FF5D8B" w:rsidP="00FF5D8B">
      <w:pPr>
        <w:jc w:val="both"/>
        <w:rPr>
          <w:b/>
          <w:bCs/>
          <w:u w:val="single"/>
        </w:rPr>
      </w:pPr>
      <w:r w:rsidRPr="00FF5D8B">
        <w:rPr>
          <w:b/>
          <w:bCs/>
          <w:highlight w:val="yellow"/>
          <w:u w:val="single"/>
        </w:rPr>
        <w:t>2.  Агенты</w:t>
      </w:r>
    </w:p>
    <w:p w14:paraId="318F3E8C" w14:textId="4C5E4A85" w:rsidR="00E546D4" w:rsidRDefault="00E546D4" w:rsidP="00FF5D8B">
      <w:pPr>
        <w:ind w:firstLine="426"/>
      </w:pPr>
      <w:r>
        <w:t xml:space="preserve">Для решения поставленной задачи необходим исправить текущие прописанные настройки, аналогично </w:t>
      </w:r>
      <w:r w:rsidR="00930613">
        <w:t>т</w:t>
      </w:r>
      <w:r>
        <w:t>ому, как исправили запрет на изменение кассовых документов.</w:t>
      </w:r>
    </w:p>
    <w:p w14:paraId="76B95A40" w14:textId="4F5D84D5" w:rsidR="00E546D4" w:rsidRDefault="00E546D4" w:rsidP="00E546D4">
      <w:pPr>
        <w:ind w:firstLine="426"/>
        <w:jc w:val="both"/>
      </w:pPr>
      <w:r>
        <w:t>Сейчас работать с контрагентами</w:t>
      </w:r>
      <w:r w:rsidR="003066E1">
        <w:t>-</w:t>
      </w:r>
      <w:r>
        <w:t>агентами может только Арабян С.Т.</w:t>
      </w:r>
    </w:p>
    <w:p w14:paraId="0A6E384F" w14:textId="6A50C3B8" w:rsidR="00E546D4" w:rsidRDefault="00E546D4" w:rsidP="00E546D4">
      <w:pPr>
        <w:ind w:firstLine="426"/>
        <w:jc w:val="both"/>
      </w:pPr>
      <w:r>
        <w:t>Права по работе с карточной агента (создание, просмотр, внесение изменений) должны быть только у Аванесян А.В. и Келесиди О.В.</w:t>
      </w:r>
    </w:p>
    <w:p w14:paraId="47E7F151" w14:textId="77777777" w:rsidR="00E546D4" w:rsidRDefault="00E546D4" w:rsidP="00E546D4">
      <w:pPr>
        <w:jc w:val="both"/>
      </w:pPr>
    </w:p>
    <w:sectPr w:rsidR="00E546D4" w:rsidSect="00EF077D">
      <w:headerReference w:type="default" r:id="rId8"/>
      <w:pgSz w:w="11906" w:h="16838"/>
      <w:pgMar w:top="1134" w:right="1080" w:bottom="1440" w:left="108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9CFB" w14:textId="77777777" w:rsidR="007E4B16" w:rsidRDefault="007E4B16" w:rsidP="00D312A8">
      <w:pPr>
        <w:spacing w:after="0" w:line="240" w:lineRule="auto"/>
      </w:pPr>
      <w:r>
        <w:separator/>
      </w:r>
    </w:p>
  </w:endnote>
  <w:endnote w:type="continuationSeparator" w:id="0">
    <w:p w14:paraId="157089F1" w14:textId="77777777" w:rsidR="007E4B16" w:rsidRDefault="007E4B16" w:rsidP="00D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50F8" w14:textId="77777777" w:rsidR="007E4B16" w:rsidRDefault="007E4B16" w:rsidP="00D312A8">
      <w:pPr>
        <w:spacing w:after="0" w:line="240" w:lineRule="auto"/>
      </w:pPr>
      <w:r>
        <w:separator/>
      </w:r>
    </w:p>
  </w:footnote>
  <w:footnote w:type="continuationSeparator" w:id="0">
    <w:p w14:paraId="41C03171" w14:textId="77777777" w:rsidR="007E4B16" w:rsidRDefault="007E4B16" w:rsidP="00D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7FB0" w14:textId="77777777" w:rsidR="00D312A8" w:rsidRPr="00D312A8" w:rsidRDefault="00D312A8" w:rsidP="00D312A8">
    <w:pPr>
      <w:pStyle w:val="a5"/>
      <w:jc w:val="right"/>
      <w:rPr>
        <w:b/>
      </w:rPr>
    </w:pPr>
    <w:r>
      <w:rPr>
        <w:b/>
      </w:rPr>
      <w:t>ТЗ</w:t>
    </w:r>
    <w:r w:rsidR="00F50E93">
      <w:rPr>
        <w:b/>
      </w:rPr>
      <w:t>. Доработка конфигурации 1С:</w:t>
    </w:r>
    <w:r w:rsidR="00426DCF">
      <w:rPr>
        <w:b/>
      </w:rPr>
      <w:t>Предприятие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4149"/>
    <w:multiLevelType w:val="hybridMultilevel"/>
    <w:tmpl w:val="609E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765B"/>
    <w:multiLevelType w:val="hybridMultilevel"/>
    <w:tmpl w:val="EA16E556"/>
    <w:lvl w:ilvl="0" w:tplc="556CA8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61378C"/>
    <w:multiLevelType w:val="hybridMultilevel"/>
    <w:tmpl w:val="C3F0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67BBD"/>
    <w:multiLevelType w:val="hybridMultilevel"/>
    <w:tmpl w:val="5D48EB4E"/>
    <w:lvl w:ilvl="0" w:tplc="C18245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E6087"/>
    <w:multiLevelType w:val="hybridMultilevel"/>
    <w:tmpl w:val="C3F0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F6A5C"/>
    <w:multiLevelType w:val="hybridMultilevel"/>
    <w:tmpl w:val="554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049C"/>
    <w:multiLevelType w:val="hybridMultilevel"/>
    <w:tmpl w:val="933C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48"/>
    <w:rsid w:val="00024BC1"/>
    <w:rsid w:val="000811CC"/>
    <w:rsid w:val="00086FA2"/>
    <w:rsid w:val="001124ED"/>
    <w:rsid w:val="00124A29"/>
    <w:rsid w:val="0019619F"/>
    <w:rsid w:val="001A6A4D"/>
    <w:rsid w:val="002159F1"/>
    <w:rsid w:val="00220B00"/>
    <w:rsid w:val="00280F9B"/>
    <w:rsid w:val="003066E1"/>
    <w:rsid w:val="00326073"/>
    <w:rsid w:val="00360CD3"/>
    <w:rsid w:val="00364AE9"/>
    <w:rsid w:val="00377ABF"/>
    <w:rsid w:val="003A4E8A"/>
    <w:rsid w:val="003B3657"/>
    <w:rsid w:val="003C4D6C"/>
    <w:rsid w:val="003D30C2"/>
    <w:rsid w:val="00426DCF"/>
    <w:rsid w:val="004306F6"/>
    <w:rsid w:val="00431CDE"/>
    <w:rsid w:val="00444AE9"/>
    <w:rsid w:val="004700EF"/>
    <w:rsid w:val="00564292"/>
    <w:rsid w:val="00586F16"/>
    <w:rsid w:val="005E2CD7"/>
    <w:rsid w:val="005E7FB0"/>
    <w:rsid w:val="0061033E"/>
    <w:rsid w:val="00625E2C"/>
    <w:rsid w:val="006808EC"/>
    <w:rsid w:val="00695C5F"/>
    <w:rsid w:val="0070551F"/>
    <w:rsid w:val="007268A2"/>
    <w:rsid w:val="00790348"/>
    <w:rsid w:val="007E4B16"/>
    <w:rsid w:val="008840CA"/>
    <w:rsid w:val="00905A75"/>
    <w:rsid w:val="00930613"/>
    <w:rsid w:val="0096531F"/>
    <w:rsid w:val="009D05E0"/>
    <w:rsid w:val="009D471E"/>
    <w:rsid w:val="00A142B0"/>
    <w:rsid w:val="00A4539F"/>
    <w:rsid w:val="00A95BCD"/>
    <w:rsid w:val="00B35CB1"/>
    <w:rsid w:val="00B46450"/>
    <w:rsid w:val="00B83A19"/>
    <w:rsid w:val="00BC5B5D"/>
    <w:rsid w:val="00CA4A4D"/>
    <w:rsid w:val="00CC5AA1"/>
    <w:rsid w:val="00CD46BF"/>
    <w:rsid w:val="00D00E62"/>
    <w:rsid w:val="00D312A8"/>
    <w:rsid w:val="00D571D0"/>
    <w:rsid w:val="00D97CC1"/>
    <w:rsid w:val="00E45D57"/>
    <w:rsid w:val="00E546D4"/>
    <w:rsid w:val="00EB516E"/>
    <w:rsid w:val="00ED0C57"/>
    <w:rsid w:val="00EE362F"/>
    <w:rsid w:val="00EF077D"/>
    <w:rsid w:val="00F30AC8"/>
    <w:rsid w:val="00F50E93"/>
    <w:rsid w:val="00FA6CD7"/>
    <w:rsid w:val="00FE78CE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241E1"/>
  <w15:chartTrackingRefBased/>
  <w15:docId w15:val="{FF700688-737A-4A0C-A15E-84067107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A1"/>
    <w:pPr>
      <w:ind w:left="720"/>
      <w:contextualSpacing/>
    </w:pPr>
  </w:style>
  <w:style w:type="table" w:styleId="a4">
    <w:name w:val="Table Grid"/>
    <w:basedOn w:val="a1"/>
    <w:uiPriority w:val="39"/>
    <w:rsid w:val="00B3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2A8"/>
  </w:style>
  <w:style w:type="paragraph" w:styleId="a7">
    <w:name w:val="footer"/>
    <w:basedOn w:val="a"/>
    <w:link w:val="a8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2A8"/>
  </w:style>
  <w:style w:type="paragraph" w:styleId="a9">
    <w:name w:val="Revision"/>
    <w:hidden/>
    <w:uiPriority w:val="99"/>
    <w:semiHidden/>
    <w:rsid w:val="001A6A4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A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6986-6F85-4DEE-9013-5B0C55DA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2022-01-28T12:16:00Z</dcterms:created>
  <dcterms:modified xsi:type="dcterms:W3CDTF">2022-08-22T11:41:00Z</dcterms:modified>
</cp:coreProperties>
</file>