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FABB9" w14:textId="77777777" w:rsidR="004D7A76" w:rsidRDefault="004D7A76" w:rsidP="004D7A76">
      <w:pPr>
        <w:pStyle w:val="Style4"/>
        <w:tabs>
          <w:tab w:val="left" w:leader="underscore" w:pos="4272"/>
          <w:tab w:val="left" w:leader="underscore" w:pos="5530"/>
          <w:tab w:val="left" w:leader="underscore" w:pos="6240"/>
        </w:tabs>
        <w:spacing w:before="240" w:after="278"/>
        <w:jc w:val="right"/>
        <w:rPr>
          <w:rStyle w:val="FontStyle21"/>
          <w:b/>
          <w:bCs/>
        </w:rPr>
      </w:pPr>
      <w:r w:rsidRPr="00A5296C">
        <w:rPr>
          <w:rStyle w:val="FontStyle21"/>
        </w:rPr>
        <w:t>Приложение 2</w:t>
      </w:r>
    </w:p>
    <w:p w14:paraId="762B8BD4" w14:textId="77777777" w:rsidR="004D7A76" w:rsidRPr="00F32B1A" w:rsidRDefault="004D7A76" w:rsidP="004D7A76">
      <w:pPr>
        <w:jc w:val="center"/>
      </w:pPr>
      <w:r w:rsidRPr="00F32B1A">
        <w:t xml:space="preserve">Техническое задание </w:t>
      </w:r>
    </w:p>
    <w:p w14:paraId="7FA049FC" w14:textId="77777777" w:rsidR="004D7A76" w:rsidRPr="00F32B1A" w:rsidRDefault="004D7A76" w:rsidP="004D7A76">
      <w:pPr>
        <w:jc w:val="center"/>
      </w:pPr>
      <w:r w:rsidRPr="00F32B1A">
        <w:t>на оказание информационных услуг по разработке и запуску в эксплуатацию интегральной системы  учета ремонтных работ и израсходованных материалов.</w:t>
      </w:r>
    </w:p>
    <w:p w14:paraId="4343400F" w14:textId="77777777" w:rsidR="004D7A76" w:rsidRPr="00F32B1A" w:rsidRDefault="004D7A76" w:rsidP="004D7A76">
      <w:pPr>
        <w:jc w:val="center"/>
      </w:pPr>
    </w:p>
    <w:p w14:paraId="05FD4E81" w14:textId="77777777" w:rsidR="004D7A76" w:rsidRPr="00F32B1A" w:rsidRDefault="004D7A76" w:rsidP="004D7A76">
      <w:pPr>
        <w:jc w:val="center"/>
      </w:pPr>
    </w:p>
    <w:p w14:paraId="61B9502D" w14:textId="77777777" w:rsidR="004D7A76" w:rsidRPr="00F32B1A" w:rsidRDefault="004D7A76" w:rsidP="004D7A76">
      <w:pPr>
        <w:pStyle w:val="a5"/>
        <w:widowControl/>
        <w:numPr>
          <w:ilvl w:val="0"/>
          <w:numId w:val="1"/>
        </w:numPr>
        <w:adjustRightInd/>
        <w:spacing w:after="0" w:line="240" w:lineRule="auto"/>
        <w:textAlignment w:val="auto"/>
        <w:outlineLvl w:val="2"/>
        <w:rPr>
          <w:rFonts w:ascii="Times New Roman" w:eastAsia="Times New Roman" w:hAnsi="Times New Roman"/>
          <w:color w:val="000000"/>
          <w:sz w:val="24"/>
          <w:lang w:eastAsia="ru-RU"/>
        </w:rPr>
      </w:pPr>
      <w:r w:rsidRPr="00F32B1A">
        <w:rPr>
          <w:rFonts w:ascii="Times New Roman" w:eastAsia="Times New Roman" w:hAnsi="Times New Roman"/>
          <w:b/>
          <w:color w:val="000000"/>
          <w:sz w:val="24"/>
          <w:lang w:eastAsia="ru-RU"/>
        </w:rPr>
        <w:t>Цели, задачи и исходные данные.</w:t>
      </w:r>
    </w:p>
    <w:p w14:paraId="1D45B9B9" w14:textId="566B62B0" w:rsidR="004D7A76" w:rsidRPr="00F32B1A" w:rsidRDefault="004D7A76" w:rsidP="004D7A76">
      <w:pPr>
        <w:numPr>
          <w:ilvl w:val="1"/>
          <w:numId w:val="1"/>
        </w:numPr>
        <w:ind w:left="0" w:firstLine="709"/>
        <w:jc w:val="both"/>
        <w:rPr>
          <w:color w:val="000000"/>
        </w:rPr>
      </w:pPr>
      <w:r w:rsidRPr="00F32B1A">
        <w:rPr>
          <w:color w:val="000000"/>
        </w:rPr>
        <w:t xml:space="preserve">Назначение услуг – получение после оказания информационных услуг </w:t>
      </w:r>
      <w:r w:rsidRPr="00F32B1A">
        <w:t>по разработке и запуску в эксплуатацию интегральной системы  учета ремонтных работ и израсходованных материалов</w:t>
      </w:r>
      <w:r w:rsidRPr="00F32B1A">
        <w:rPr>
          <w:color w:val="000000"/>
        </w:rPr>
        <w:t xml:space="preserve"> (далее ИС) (далее Центр реабилитации)- законченного комплексного программного решения, удовлетворяющего всем потребностям Заказчика.</w:t>
      </w:r>
    </w:p>
    <w:p w14:paraId="16F2ACDA" w14:textId="77777777" w:rsidR="004D7A76" w:rsidRPr="00F32B1A" w:rsidRDefault="004D7A76" w:rsidP="004D7A76">
      <w:pPr>
        <w:numPr>
          <w:ilvl w:val="1"/>
          <w:numId w:val="1"/>
        </w:numPr>
        <w:ind w:left="0" w:firstLine="709"/>
        <w:jc w:val="both"/>
        <w:rPr>
          <w:color w:val="000000"/>
        </w:rPr>
      </w:pPr>
      <w:r w:rsidRPr="00F32B1A">
        <w:rPr>
          <w:color w:val="000000"/>
        </w:rPr>
        <w:t>Цели услуг – повышение качества оказываемых Центром реабилитации  услуг, а также оптимизация производственных процессов, позволяющая сократить время по техническому обслуживанию зданий, текущему ремонту, повышению производительности труда работников службы эксплуатации, исключение бумажного документооборота.</w:t>
      </w:r>
    </w:p>
    <w:p w14:paraId="76DDD4F9" w14:textId="77777777" w:rsidR="004D7A76" w:rsidRPr="00F32B1A" w:rsidRDefault="004D7A76" w:rsidP="004D7A76">
      <w:pPr>
        <w:numPr>
          <w:ilvl w:val="1"/>
          <w:numId w:val="1"/>
        </w:numPr>
        <w:ind w:left="0" w:firstLine="709"/>
        <w:jc w:val="both"/>
        <w:rPr>
          <w:color w:val="000000"/>
        </w:rPr>
      </w:pPr>
      <w:r w:rsidRPr="00F32B1A">
        <w:rPr>
          <w:color w:val="000000"/>
        </w:rPr>
        <w:t>Актуальные конфигурации 1С входящие в ИС предоставляются Исполнителю после заключения государственного контракта.</w:t>
      </w:r>
    </w:p>
    <w:p w14:paraId="374053FC" w14:textId="77777777" w:rsidR="004D7A76" w:rsidRPr="00F32B1A" w:rsidRDefault="004D7A76" w:rsidP="004D7A76">
      <w:pPr>
        <w:numPr>
          <w:ilvl w:val="1"/>
          <w:numId w:val="1"/>
        </w:numPr>
        <w:ind w:left="0" w:firstLine="709"/>
        <w:jc w:val="both"/>
        <w:rPr>
          <w:color w:val="000000"/>
        </w:rPr>
      </w:pPr>
      <w:r w:rsidRPr="00F32B1A">
        <w:rPr>
          <w:color w:val="000000"/>
        </w:rPr>
        <w:t>Срок оказания услуг 45 рабочих дней со дня заключения контракта.</w:t>
      </w:r>
    </w:p>
    <w:p w14:paraId="39E2CA61" w14:textId="77777777" w:rsidR="004D7A76" w:rsidRPr="00F32B1A" w:rsidRDefault="004D7A76" w:rsidP="004D7A76">
      <w:pPr>
        <w:numPr>
          <w:ilvl w:val="1"/>
          <w:numId w:val="1"/>
        </w:numPr>
        <w:ind w:left="0" w:firstLine="709"/>
        <w:jc w:val="both"/>
        <w:rPr>
          <w:color w:val="000000"/>
        </w:rPr>
      </w:pPr>
      <w:r w:rsidRPr="00F32B1A">
        <w:rPr>
          <w:color w:val="000000"/>
        </w:rPr>
        <w:t>Требования к гарантийному сроку – 1 год.</w:t>
      </w:r>
    </w:p>
    <w:p w14:paraId="1EBBECDC" w14:textId="77777777" w:rsidR="004D7A76" w:rsidRPr="00F32B1A" w:rsidRDefault="004D7A76" w:rsidP="004D7A76">
      <w:pPr>
        <w:jc w:val="both"/>
        <w:rPr>
          <w:color w:val="000000"/>
        </w:rPr>
      </w:pPr>
    </w:p>
    <w:p w14:paraId="2A7A79C2" w14:textId="77777777" w:rsidR="004D7A76" w:rsidRPr="00F32B1A" w:rsidRDefault="004D7A76" w:rsidP="004D7A76">
      <w:pPr>
        <w:jc w:val="both"/>
        <w:rPr>
          <w:color w:val="000000"/>
        </w:rPr>
      </w:pPr>
    </w:p>
    <w:p w14:paraId="379DC60B" w14:textId="77777777" w:rsidR="004D7A76" w:rsidRPr="00F32B1A" w:rsidRDefault="004D7A76" w:rsidP="004D7A76">
      <w:pPr>
        <w:pStyle w:val="a5"/>
        <w:widowControl/>
        <w:numPr>
          <w:ilvl w:val="0"/>
          <w:numId w:val="1"/>
        </w:numPr>
        <w:adjustRightInd/>
        <w:spacing w:after="0" w:line="240" w:lineRule="auto"/>
        <w:textAlignment w:val="auto"/>
        <w:outlineLvl w:val="2"/>
        <w:rPr>
          <w:rFonts w:ascii="Times New Roman" w:hAnsi="Times New Roman"/>
          <w:sz w:val="24"/>
        </w:rPr>
      </w:pPr>
      <w:r w:rsidRPr="00F32B1A">
        <w:rPr>
          <w:rFonts w:ascii="Times New Roman" w:eastAsia="Times New Roman" w:hAnsi="Times New Roman"/>
          <w:b/>
          <w:color w:val="000000"/>
          <w:sz w:val="24"/>
          <w:lang w:eastAsia="ru-RU"/>
        </w:rPr>
        <w:t xml:space="preserve">Этапы оказания услуг. </w:t>
      </w:r>
    </w:p>
    <w:p w14:paraId="3AC3612C" w14:textId="77777777" w:rsidR="004D7A76" w:rsidRPr="00F32B1A" w:rsidRDefault="004D7A76" w:rsidP="004D7A76">
      <w:pPr>
        <w:pStyle w:val="a5"/>
        <w:widowControl/>
        <w:numPr>
          <w:ilvl w:val="1"/>
          <w:numId w:val="1"/>
        </w:numPr>
        <w:adjustRightInd/>
        <w:spacing w:after="0" w:line="240" w:lineRule="auto"/>
        <w:ind w:left="0" w:firstLine="709"/>
        <w:textAlignment w:val="auto"/>
        <w:outlineLvl w:val="2"/>
        <w:rPr>
          <w:rFonts w:ascii="Times New Roman" w:hAnsi="Times New Roman"/>
          <w:sz w:val="24"/>
        </w:rPr>
      </w:pPr>
      <w:r w:rsidRPr="00F32B1A">
        <w:rPr>
          <w:rFonts w:ascii="Times New Roman" w:eastAsia="Times New Roman" w:hAnsi="Times New Roman"/>
          <w:b/>
          <w:color w:val="000000"/>
          <w:sz w:val="24"/>
          <w:lang w:eastAsia="ru-RU"/>
        </w:rPr>
        <w:t xml:space="preserve"> Проектирование:</w:t>
      </w:r>
      <w:r w:rsidRPr="00F32B1A">
        <w:rPr>
          <w:rFonts w:ascii="Times New Roman" w:eastAsia="Times New Roman" w:hAnsi="Times New Roman"/>
          <w:color w:val="000000"/>
          <w:sz w:val="24"/>
          <w:lang w:eastAsia="ru-RU"/>
        </w:rPr>
        <w:t xml:space="preserve"> составление перечня процессов к автоматизации, собеседования с ответственным за исполнение контракта, моделирование. Срок выполнения  3 рабочих дня.</w:t>
      </w:r>
    </w:p>
    <w:p w14:paraId="7473B244" w14:textId="77777777" w:rsidR="004D7A76" w:rsidRPr="00F32B1A" w:rsidRDefault="004D7A76" w:rsidP="004D7A76">
      <w:pPr>
        <w:pStyle w:val="a5"/>
        <w:widowControl/>
        <w:numPr>
          <w:ilvl w:val="1"/>
          <w:numId w:val="1"/>
        </w:numPr>
        <w:adjustRightInd/>
        <w:spacing w:after="0" w:line="240" w:lineRule="auto"/>
        <w:ind w:left="0" w:firstLine="709"/>
        <w:textAlignment w:val="auto"/>
        <w:outlineLvl w:val="2"/>
        <w:rPr>
          <w:rFonts w:ascii="Times New Roman" w:hAnsi="Times New Roman"/>
          <w:sz w:val="24"/>
        </w:rPr>
      </w:pPr>
      <w:r w:rsidRPr="00F32B1A">
        <w:rPr>
          <w:rFonts w:ascii="Times New Roman" w:eastAsia="Times New Roman" w:hAnsi="Times New Roman"/>
          <w:b/>
          <w:color w:val="000000"/>
          <w:sz w:val="24"/>
          <w:lang w:eastAsia="ru-RU"/>
        </w:rPr>
        <w:t>Разработка:</w:t>
      </w:r>
      <w:r w:rsidRPr="00F32B1A">
        <w:rPr>
          <w:rFonts w:ascii="Times New Roman" w:eastAsia="Times New Roman" w:hAnsi="Times New Roman"/>
          <w:color w:val="000000"/>
          <w:sz w:val="24"/>
          <w:lang w:eastAsia="ru-RU"/>
        </w:rPr>
        <w:t xml:space="preserve"> Срок выполнения  37 рабочих дней.</w:t>
      </w:r>
    </w:p>
    <w:p w14:paraId="158AE061" w14:textId="77777777" w:rsidR="004D7A76" w:rsidRPr="00F32B1A" w:rsidRDefault="004D7A76" w:rsidP="004D7A76">
      <w:pPr>
        <w:pStyle w:val="a5"/>
        <w:widowControl/>
        <w:numPr>
          <w:ilvl w:val="1"/>
          <w:numId w:val="1"/>
        </w:numPr>
        <w:adjustRightInd/>
        <w:spacing w:after="0" w:line="240" w:lineRule="auto"/>
        <w:ind w:left="0" w:firstLine="709"/>
        <w:textAlignment w:val="auto"/>
        <w:outlineLvl w:val="2"/>
        <w:rPr>
          <w:rFonts w:ascii="Times New Roman" w:hAnsi="Times New Roman"/>
          <w:sz w:val="24"/>
        </w:rPr>
      </w:pPr>
      <w:r w:rsidRPr="00F32B1A">
        <w:rPr>
          <w:rFonts w:ascii="Times New Roman" w:eastAsia="Times New Roman" w:hAnsi="Times New Roman"/>
          <w:b/>
          <w:color w:val="000000"/>
          <w:sz w:val="24"/>
          <w:lang w:eastAsia="ru-RU"/>
        </w:rPr>
        <w:t>Внедрение:</w:t>
      </w:r>
      <w:r w:rsidRPr="00F32B1A">
        <w:rPr>
          <w:rFonts w:ascii="Times New Roman" w:eastAsia="Times New Roman" w:hAnsi="Times New Roman"/>
          <w:color w:val="000000"/>
          <w:sz w:val="24"/>
          <w:lang w:eastAsia="ru-RU"/>
        </w:rPr>
        <w:t xml:space="preserve"> развертывание системы на сервере Заказчика, обучение работе в системе пользователей (группы по ролям и функциям) в виде конференции на территории Заказчика. Внесение начальных данных в справочники УТ силами Заказчика, выгрузка остатков номенклатуры МОЛ. Реализация доработок, позволяющих сократить время внесения данных, необходимость в которых появилась при заполнении ИС реальными данными. Срок выполнения 5 рабочих дней.</w:t>
      </w:r>
    </w:p>
    <w:p w14:paraId="0BCE9E84" w14:textId="77777777" w:rsidR="004D7A76" w:rsidRPr="00F32B1A" w:rsidRDefault="004D7A76" w:rsidP="004D7A76">
      <w:pPr>
        <w:jc w:val="both"/>
        <w:outlineLvl w:val="2"/>
      </w:pPr>
    </w:p>
    <w:p w14:paraId="10A3E70D" w14:textId="77777777" w:rsidR="004D7A76" w:rsidRPr="00F32B1A" w:rsidRDefault="004D7A76" w:rsidP="004D7A76">
      <w:pPr>
        <w:jc w:val="both"/>
        <w:rPr>
          <w:color w:val="000000"/>
        </w:rPr>
      </w:pPr>
    </w:p>
    <w:p w14:paraId="7AE3A0EE" w14:textId="77777777" w:rsidR="004D7A76" w:rsidRPr="00F32B1A" w:rsidRDefault="004D7A76" w:rsidP="004D7A76">
      <w:pPr>
        <w:pStyle w:val="a5"/>
        <w:widowControl/>
        <w:numPr>
          <w:ilvl w:val="0"/>
          <w:numId w:val="1"/>
        </w:numPr>
        <w:adjustRightInd/>
        <w:spacing w:after="0" w:line="240" w:lineRule="auto"/>
        <w:ind w:left="567" w:hanging="141"/>
        <w:textAlignment w:val="auto"/>
        <w:rPr>
          <w:rFonts w:ascii="Times New Roman" w:hAnsi="Times New Roman"/>
          <w:sz w:val="24"/>
        </w:rPr>
      </w:pPr>
      <w:bookmarkStart w:id="0" w:name="_Toc505699537"/>
      <w:r w:rsidRPr="00F32B1A">
        <w:rPr>
          <w:rFonts w:ascii="Times New Roman" w:eastAsia="Times New Roman" w:hAnsi="Times New Roman"/>
          <w:b/>
          <w:color w:val="000000"/>
          <w:sz w:val="24"/>
          <w:lang w:eastAsia="ru-RU"/>
        </w:rPr>
        <w:t>Характеристика объектов автоматизации</w:t>
      </w:r>
      <w:bookmarkEnd w:id="0"/>
      <w:r w:rsidRPr="00F32B1A">
        <w:rPr>
          <w:rFonts w:ascii="Times New Roman" w:eastAsia="Times New Roman" w:hAnsi="Times New Roman"/>
          <w:b/>
          <w:color w:val="000000"/>
          <w:sz w:val="24"/>
          <w:lang w:eastAsia="ru-RU"/>
        </w:rPr>
        <w:t>.</w:t>
      </w:r>
    </w:p>
    <w:p w14:paraId="09A1C80B" w14:textId="77777777" w:rsidR="004D7A76" w:rsidRPr="00F32B1A" w:rsidRDefault="004D7A76" w:rsidP="004D7A76">
      <w:pPr>
        <w:pStyle w:val="a5"/>
        <w:spacing w:after="0" w:line="240" w:lineRule="auto"/>
        <w:ind w:left="0" w:firstLine="426"/>
        <w:rPr>
          <w:rFonts w:ascii="Times New Roman" w:eastAsia="Times New Roman" w:hAnsi="Times New Roman"/>
          <w:b/>
          <w:color w:val="000000"/>
          <w:sz w:val="24"/>
          <w:lang w:eastAsia="ru-RU"/>
        </w:rPr>
      </w:pPr>
      <w:r w:rsidRPr="00F32B1A">
        <w:rPr>
          <w:rFonts w:ascii="Times New Roman" w:eastAsia="Times New Roman" w:hAnsi="Times New Roman"/>
          <w:b/>
          <w:color w:val="000000"/>
          <w:sz w:val="24"/>
          <w:lang w:eastAsia="ru-RU"/>
        </w:rPr>
        <w:t>3.1. Функциональные характеристики.</w:t>
      </w:r>
    </w:p>
    <w:p w14:paraId="1E8411F5" w14:textId="77777777" w:rsidR="004D7A76" w:rsidRPr="00F32B1A" w:rsidRDefault="004D7A76" w:rsidP="004D7A76">
      <w:pPr>
        <w:pStyle w:val="a5"/>
        <w:spacing w:after="0" w:line="240" w:lineRule="auto"/>
        <w:ind w:left="0" w:firstLine="426"/>
        <w:rPr>
          <w:rFonts w:ascii="Times New Roman" w:eastAsia="Times New Roman" w:hAnsi="Times New Roman"/>
          <w:b/>
          <w:color w:val="000000"/>
          <w:sz w:val="24"/>
          <w:lang w:eastAsia="ru-RU"/>
        </w:rPr>
      </w:pPr>
    </w:p>
    <w:p w14:paraId="4BB1B42D" w14:textId="77777777" w:rsidR="004D7A76" w:rsidRPr="00F32B1A" w:rsidRDefault="004D7A76" w:rsidP="004D7A76">
      <w:pPr>
        <w:pStyle w:val="a5"/>
        <w:spacing w:after="0" w:line="240" w:lineRule="auto"/>
        <w:ind w:left="0" w:firstLine="426"/>
        <w:rPr>
          <w:rFonts w:ascii="Times New Roman" w:eastAsia="Times New Roman" w:hAnsi="Times New Roman"/>
          <w:b/>
          <w:color w:val="000000"/>
          <w:sz w:val="24"/>
          <w:lang w:eastAsia="ru-RU"/>
        </w:rPr>
      </w:pPr>
      <w:r w:rsidRPr="00F32B1A">
        <w:rPr>
          <w:rFonts w:ascii="Times New Roman" w:eastAsia="Times New Roman" w:hAnsi="Times New Roman"/>
          <w:b/>
          <w:color w:val="000000"/>
          <w:sz w:val="24"/>
          <w:lang w:eastAsia="ru-RU"/>
        </w:rPr>
        <w:t xml:space="preserve">     3.1.1.  Функции пользователей ИС.</w:t>
      </w:r>
    </w:p>
    <w:p w14:paraId="7B5A09D2"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Администратор- полный доступ ко всему функционалу ИС.</w:t>
      </w:r>
    </w:p>
    <w:p w14:paraId="4837B792"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Горничная – формирование и передача в ИС Заявки на работы, получение Заявки на работы.</w:t>
      </w:r>
    </w:p>
    <w:p w14:paraId="1C8A46AA"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Инициатор - формирование и передача в ИС Заявки на работы используя Мобильное приложение.</w:t>
      </w:r>
    </w:p>
    <w:p w14:paraId="7FC5AD70"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Начальник службы (контролер)- контроль исполнения Заявки на работы, учет израсходованных материалов, создание Заявок на работы,  по средствам АРМ, Мобильного приложения. </w:t>
      </w:r>
    </w:p>
    <w:p w14:paraId="5D9B9F0B"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Инженер (МОЛ)- контроль исполнения Заявок на работы, ведение складского учета, создание Заявок на работы,  по средствам АРМ, Мобильного приложения, создание Заказа на закупку материалов.</w:t>
      </w:r>
    </w:p>
    <w:p w14:paraId="36313E7D"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Бухгалтер- ведение бухгалтерского учета.</w:t>
      </w:r>
    </w:p>
    <w:p w14:paraId="1A3724EB"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lastRenderedPageBreak/>
        <w:t>Заведующий центральным складом- передача материалов на склады МОЛ, формирование Заказа на закупку материалов.</w:t>
      </w:r>
    </w:p>
    <w:p w14:paraId="5090073D"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Дежурный специалист (специалист Контрагента) - исполнение Заявки на работы.</w:t>
      </w:r>
    </w:p>
    <w:p w14:paraId="40728E05"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p>
    <w:p w14:paraId="05BF2E03" w14:textId="77777777" w:rsidR="004D7A76" w:rsidRPr="00F32B1A" w:rsidRDefault="004D7A76" w:rsidP="004D7A76">
      <w:pPr>
        <w:pStyle w:val="a5"/>
        <w:spacing w:after="0" w:line="240" w:lineRule="auto"/>
        <w:ind w:left="0" w:firstLine="567"/>
        <w:rPr>
          <w:rFonts w:ascii="Times New Roman" w:eastAsia="Times New Roman" w:hAnsi="Times New Roman"/>
          <w:b/>
          <w:color w:val="000000"/>
          <w:sz w:val="24"/>
          <w:lang w:eastAsia="ru-RU"/>
        </w:rPr>
      </w:pPr>
      <w:r w:rsidRPr="00F32B1A">
        <w:rPr>
          <w:rFonts w:ascii="Times New Roman" w:eastAsia="Times New Roman" w:hAnsi="Times New Roman"/>
          <w:b/>
          <w:color w:val="000000"/>
          <w:sz w:val="24"/>
          <w:lang w:eastAsia="ru-RU"/>
        </w:rPr>
        <w:t xml:space="preserve">     3.1.2.  Ролевые модели.</w:t>
      </w:r>
    </w:p>
    <w:p w14:paraId="1254D48D"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
          <w:color w:val="000000"/>
          <w:sz w:val="24"/>
          <w:lang w:eastAsia="ru-RU"/>
        </w:rPr>
        <w:t xml:space="preserve">Администратор. </w:t>
      </w:r>
      <w:r w:rsidRPr="00F32B1A">
        <w:rPr>
          <w:rFonts w:ascii="Times New Roman" w:eastAsia="Times New Roman" w:hAnsi="Times New Roman"/>
          <w:bCs/>
          <w:color w:val="000000"/>
          <w:sz w:val="24"/>
          <w:lang w:eastAsia="ru-RU"/>
        </w:rPr>
        <w:t>Полные права по настройке, администрированию базы данных. Полные функции Инициатора, Инженера, Бухгалтера, Заведующего центральным складом.</w:t>
      </w:r>
    </w:p>
    <w:p w14:paraId="5B6AE62F" w14:textId="77777777" w:rsidR="004D7A76" w:rsidRPr="00F32B1A" w:rsidRDefault="004D7A76" w:rsidP="004D7A76">
      <w:pPr>
        <w:pStyle w:val="a5"/>
        <w:spacing w:after="0" w:line="240" w:lineRule="auto"/>
        <w:ind w:left="0" w:firstLine="709"/>
        <w:rPr>
          <w:rFonts w:ascii="Times New Roman" w:eastAsia="Times New Roman" w:hAnsi="Times New Roman"/>
          <w:b/>
          <w:color w:val="000000"/>
          <w:sz w:val="24"/>
          <w:lang w:eastAsia="ru-RU"/>
        </w:rPr>
      </w:pPr>
    </w:p>
    <w:p w14:paraId="2F0D856C"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
          <w:color w:val="000000"/>
          <w:sz w:val="24"/>
          <w:lang w:eastAsia="ru-RU"/>
        </w:rPr>
        <w:t>Инициатор.</w:t>
      </w:r>
      <w:r w:rsidRPr="00F32B1A">
        <w:rPr>
          <w:rFonts w:ascii="Times New Roman" w:eastAsia="Times New Roman" w:hAnsi="Times New Roman"/>
          <w:bCs/>
          <w:color w:val="000000"/>
          <w:sz w:val="24"/>
          <w:lang w:eastAsia="ru-RU"/>
        </w:rPr>
        <w:t xml:space="preserve"> Используя Мобильное приложение создает Заявку на работы. Заполняет обязательные поля ввода:</w:t>
      </w:r>
    </w:p>
    <w:p w14:paraId="34C44CBD" w14:textId="77777777" w:rsidR="004D7A76" w:rsidRPr="00F32B1A" w:rsidRDefault="004D7A76" w:rsidP="004D7A76">
      <w:pPr>
        <w:pStyle w:val="a5"/>
        <w:widowControl/>
        <w:numPr>
          <w:ilvl w:val="0"/>
          <w:numId w:val="2"/>
        </w:numPr>
        <w:adjustRightInd/>
        <w:spacing w:after="0" w:line="240" w:lineRule="auto"/>
        <w:ind w:left="1429"/>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используя справочники - пользователь (дежурный специалист), номер корпуса, номер этажа, номер комнаты;</w:t>
      </w:r>
    </w:p>
    <w:p w14:paraId="69C0B398" w14:textId="77777777" w:rsidR="004D7A76" w:rsidRPr="00F32B1A" w:rsidRDefault="004D7A76" w:rsidP="004D7A76">
      <w:pPr>
        <w:pStyle w:val="a5"/>
        <w:widowControl/>
        <w:numPr>
          <w:ilvl w:val="0"/>
          <w:numId w:val="2"/>
        </w:numPr>
        <w:adjustRightInd/>
        <w:spacing w:after="0" w:line="240" w:lineRule="auto"/>
        <w:ind w:left="1429"/>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или текстовое поле описывающее место (например подоконник третьего от входа окна в холле 5 этажа 6 корпуса) (не обязательное поле),</w:t>
      </w:r>
    </w:p>
    <w:p w14:paraId="20B6AC42" w14:textId="77777777" w:rsidR="004D7A76" w:rsidRPr="00F32B1A" w:rsidRDefault="004D7A76" w:rsidP="004D7A76">
      <w:pPr>
        <w:pStyle w:val="a5"/>
        <w:widowControl/>
        <w:numPr>
          <w:ilvl w:val="0"/>
          <w:numId w:val="2"/>
        </w:numPr>
        <w:adjustRightInd/>
        <w:spacing w:after="0" w:line="240" w:lineRule="auto"/>
        <w:ind w:left="1429"/>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наименование необходимых работ,</w:t>
      </w:r>
    </w:p>
    <w:p w14:paraId="1AFB11E2" w14:textId="77777777" w:rsidR="004D7A76" w:rsidRPr="00F32B1A" w:rsidRDefault="004D7A76" w:rsidP="004D7A76">
      <w:pPr>
        <w:pStyle w:val="a5"/>
        <w:widowControl/>
        <w:numPr>
          <w:ilvl w:val="0"/>
          <w:numId w:val="2"/>
        </w:numPr>
        <w:adjustRightInd/>
        <w:spacing w:after="0" w:line="240" w:lineRule="auto"/>
        <w:ind w:left="1429"/>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прикрепляет фото (не обязательно). </w:t>
      </w:r>
    </w:p>
    <w:p w14:paraId="2CE9BD88"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Проводит обмен с базой данных. Статус Заявки на работы Создана (голубой кружок). После обмена в Мобильном приложении Инициатора Заявки на ремонт не отображаются.</w:t>
      </w:r>
    </w:p>
    <w:p w14:paraId="1E18C740" w14:textId="77777777" w:rsidR="004D7A76" w:rsidRPr="00F32B1A" w:rsidRDefault="004D7A76" w:rsidP="004D7A76">
      <w:pPr>
        <w:ind w:firstLine="709"/>
        <w:jc w:val="both"/>
        <w:rPr>
          <w:bCs/>
          <w:color w:val="000000"/>
        </w:rPr>
      </w:pPr>
      <w:r w:rsidRPr="00F32B1A">
        <w:rPr>
          <w:bCs/>
          <w:color w:val="000000"/>
        </w:rPr>
        <w:t xml:space="preserve"> Создает Заявку на ремонт используя АРМ. Заполняет поля ввода </w:t>
      </w:r>
    </w:p>
    <w:p w14:paraId="37A0A89C" w14:textId="77777777" w:rsidR="004D7A76" w:rsidRPr="00F32B1A" w:rsidRDefault="004D7A76" w:rsidP="004D7A76">
      <w:pPr>
        <w:pStyle w:val="a5"/>
        <w:widowControl/>
        <w:numPr>
          <w:ilvl w:val="0"/>
          <w:numId w:val="4"/>
        </w:numPr>
        <w:adjustRightInd/>
        <w:spacing w:after="0" w:line="240" w:lineRule="auto"/>
        <w:ind w:left="1429" w:hanging="295"/>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используя справочники - пользователь (дежурный специалист), номер корпуса, номер этажа, номер комнаты;</w:t>
      </w:r>
    </w:p>
    <w:p w14:paraId="297131A7" w14:textId="77777777" w:rsidR="004D7A76" w:rsidRPr="00F32B1A" w:rsidRDefault="004D7A76" w:rsidP="004D7A76">
      <w:pPr>
        <w:pStyle w:val="a5"/>
        <w:widowControl/>
        <w:numPr>
          <w:ilvl w:val="0"/>
          <w:numId w:val="2"/>
        </w:numPr>
        <w:adjustRightInd/>
        <w:spacing w:after="0" w:line="240" w:lineRule="auto"/>
        <w:ind w:left="1429" w:hanging="295"/>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или текстовое поле описывающее место (например подоконник третьего от входа окна в холле 5 этажа 6 корпуса) (не обязательное поле),</w:t>
      </w:r>
    </w:p>
    <w:p w14:paraId="768AAA5B" w14:textId="77777777" w:rsidR="004D7A76" w:rsidRPr="00F32B1A" w:rsidRDefault="004D7A76" w:rsidP="004D7A76">
      <w:pPr>
        <w:pStyle w:val="a5"/>
        <w:widowControl/>
        <w:numPr>
          <w:ilvl w:val="0"/>
          <w:numId w:val="2"/>
        </w:numPr>
        <w:adjustRightInd/>
        <w:spacing w:after="0" w:line="240" w:lineRule="auto"/>
        <w:ind w:left="1429" w:hanging="295"/>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наименование необходимых работ,</w:t>
      </w:r>
    </w:p>
    <w:p w14:paraId="40B66B55" w14:textId="77777777" w:rsidR="004D7A76" w:rsidRPr="00F32B1A" w:rsidRDefault="004D7A76" w:rsidP="004D7A76">
      <w:pPr>
        <w:pStyle w:val="a5"/>
        <w:widowControl/>
        <w:numPr>
          <w:ilvl w:val="0"/>
          <w:numId w:val="2"/>
        </w:numPr>
        <w:adjustRightInd/>
        <w:spacing w:after="0" w:line="240" w:lineRule="auto"/>
        <w:ind w:left="1429" w:hanging="295"/>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прикрепляет фото (не обязательно). </w:t>
      </w:r>
    </w:p>
    <w:p w14:paraId="3140628A" w14:textId="77777777" w:rsidR="004D7A76" w:rsidRPr="00F32B1A" w:rsidRDefault="004D7A76" w:rsidP="004D7A76">
      <w:pPr>
        <w:jc w:val="both"/>
        <w:rPr>
          <w:bCs/>
          <w:color w:val="000000"/>
        </w:rPr>
      </w:pPr>
      <w:r w:rsidRPr="00F32B1A">
        <w:rPr>
          <w:bCs/>
          <w:color w:val="000000"/>
        </w:rPr>
        <w:t xml:space="preserve">            Статус Заявки на работы Создана (голубой кружок).</w:t>
      </w:r>
    </w:p>
    <w:p w14:paraId="0E1106A0"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p>
    <w:p w14:paraId="3E37EE55"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
          <w:color w:val="000000"/>
          <w:sz w:val="24"/>
          <w:lang w:eastAsia="ru-RU"/>
        </w:rPr>
        <w:t>Дежурный специалист (Специалист Контрагента, Горничная).</w:t>
      </w:r>
      <w:r w:rsidRPr="00F32B1A">
        <w:rPr>
          <w:rFonts w:ascii="Times New Roman" w:eastAsia="Times New Roman" w:hAnsi="Times New Roman"/>
          <w:b/>
          <w:color w:val="000000"/>
          <w:sz w:val="24"/>
          <w:lang w:eastAsia="ru-RU"/>
        </w:rPr>
        <w:tab/>
      </w:r>
      <w:r w:rsidRPr="00F32B1A">
        <w:rPr>
          <w:rFonts w:ascii="Times New Roman" w:eastAsia="Times New Roman" w:hAnsi="Times New Roman"/>
          <w:bCs/>
          <w:color w:val="000000"/>
          <w:sz w:val="24"/>
          <w:lang w:eastAsia="ru-RU"/>
        </w:rPr>
        <w:t xml:space="preserve">Имеет все роли Инициатора. Получает на Мобильное приложение Заявку на работы статус Создана (голубой кружочек). При ее прочтении статус меняется на В_работе (желтый кружочек). </w:t>
      </w:r>
    </w:p>
    <w:p w14:paraId="02BF144A"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При наличии материала выполняет работы и в Мобильном приложении меняет статус Заявки на работы на Выполнено (зеленый кружочек), заполняет обязательные поля:</w:t>
      </w:r>
    </w:p>
    <w:p w14:paraId="777A1373" w14:textId="77777777" w:rsidR="004D7A76" w:rsidRPr="00F32B1A" w:rsidRDefault="004D7A76" w:rsidP="004D7A76">
      <w:pPr>
        <w:pStyle w:val="a5"/>
        <w:widowControl/>
        <w:numPr>
          <w:ilvl w:val="0"/>
          <w:numId w:val="3"/>
        </w:numPr>
        <w:adjustRightInd/>
        <w:spacing w:after="0" w:line="240" w:lineRule="auto"/>
        <w:ind w:left="0" w:firstLine="1134"/>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комментарий о выполненных работах;</w:t>
      </w:r>
    </w:p>
    <w:p w14:paraId="2149284E" w14:textId="77777777" w:rsidR="004D7A76" w:rsidRPr="00F32B1A" w:rsidRDefault="004D7A76" w:rsidP="004D7A76">
      <w:pPr>
        <w:pStyle w:val="a5"/>
        <w:widowControl/>
        <w:numPr>
          <w:ilvl w:val="0"/>
          <w:numId w:val="3"/>
        </w:numPr>
        <w:adjustRightInd/>
        <w:spacing w:after="0" w:line="240" w:lineRule="auto"/>
        <w:ind w:left="0" w:firstLine="1134"/>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израсходованный материал (не обязателен для Контрагента и Горничной);</w:t>
      </w:r>
    </w:p>
    <w:p w14:paraId="0E9BF6C1" w14:textId="77777777" w:rsidR="004D7A76" w:rsidRPr="00F32B1A" w:rsidRDefault="004D7A76" w:rsidP="004D7A76">
      <w:pPr>
        <w:pStyle w:val="a5"/>
        <w:widowControl/>
        <w:numPr>
          <w:ilvl w:val="0"/>
          <w:numId w:val="3"/>
        </w:numPr>
        <w:adjustRightInd/>
        <w:spacing w:after="0" w:line="240" w:lineRule="auto"/>
        <w:ind w:left="0" w:firstLine="1134"/>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прикрепляет фото дефекта, выполненных работ, инвентарного номера (до 3 шт). </w:t>
      </w:r>
    </w:p>
    <w:p w14:paraId="1056095B" w14:textId="77777777" w:rsidR="004D7A76" w:rsidRPr="00F32B1A" w:rsidRDefault="004D7A76" w:rsidP="004D7A76">
      <w:pPr>
        <w:ind w:firstLine="709"/>
        <w:jc w:val="both"/>
        <w:rPr>
          <w:bCs/>
          <w:color w:val="000000"/>
        </w:rPr>
      </w:pPr>
      <w:r w:rsidRPr="00F32B1A">
        <w:rPr>
          <w:bCs/>
          <w:color w:val="000000"/>
        </w:rPr>
        <w:t xml:space="preserve"> Выполненная Заявка на работы с списке задач отмечается зеленым кружочком, статус меняется на Выполнена (зеленый кружочек). Проводит обмен с базой данных, выполненная Заявка на работы удаляется из списка задач в Мобильном приложении. </w:t>
      </w:r>
    </w:p>
    <w:p w14:paraId="4FB1A739"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При отсутствии необходимого материала Заявка на ремонт остается в списке задач со статусом В_работе (желтый кружок).</w:t>
      </w:r>
    </w:p>
    <w:p w14:paraId="6D691444"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Если поступившая Заявка на работы не относится в сфере деятельности Дежурного специалиста, он меняет статус на Решение_инженера (фиолетовый кружочек), проводит обмен с базой данных, Заявка на работы удаляется из списка задач в Мобильном приложении. </w:t>
      </w:r>
    </w:p>
    <w:p w14:paraId="733B5762"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Мобильном приложении Дежурного специалиста (Специалист Контрагента, Горничная) отображаются Заявки на ремонт адресованные конкретному специалисту (ДежурномуЭлектрику) и имеющие статус Создана (голубой кружочек) и В_работе (желтый кружочек).</w:t>
      </w:r>
    </w:p>
    <w:p w14:paraId="46942CFB" w14:textId="77777777" w:rsidR="004D7A76" w:rsidRPr="00F32B1A" w:rsidRDefault="004D7A76" w:rsidP="004D7A76">
      <w:pPr>
        <w:pStyle w:val="a5"/>
        <w:spacing w:after="0" w:line="240" w:lineRule="auto"/>
        <w:ind w:left="0" w:firstLine="709"/>
        <w:rPr>
          <w:rFonts w:ascii="Times New Roman" w:eastAsia="Times New Roman" w:hAnsi="Times New Roman"/>
          <w:b/>
          <w:color w:val="000000"/>
          <w:sz w:val="24"/>
          <w:lang w:eastAsia="ru-RU"/>
        </w:rPr>
      </w:pPr>
    </w:p>
    <w:p w14:paraId="3D8E860E"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
          <w:color w:val="000000"/>
          <w:sz w:val="24"/>
          <w:lang w:eastAsia="ru-RU"/>
        </w:rPr>
        <w:lastRenderedPageBreak/>
        <w:t>Начальник службы (контролер)</w:t>
      </w:r>
      <w:r w:rsidRPr="00F32B1A">
        <w:rPr>
          <w:rFonts w:ascii="Times New Roman" w:eastAsia="Times New Roman" w:hAnsi="Times New Roman"/>
          <w:bCs/>
          <w:color w:val="000000"/>
          <w:sz w:val="24"/>
          <w:lang w:eastAsia="ru-RU"/>
        </w:rPr>
        <w:t>. Имеет все роли Инициатора. Просматривает актуальный список Заявок на ремонт, контролирует исполнение Заявок на ремонт. Не имеет прав на списание материалов со склада МОЛ.</w:t>
      </w:r>
    </w:p>
    <w:p w14:paraId="1FB99E01" w14:textId="77777777" w:rsidR="004D7A76" w:rsidRPr="00F32B1A" w:rsidRDefault="004D7A76" w:rsidP="004D7A76">
      <w:pPr>
        <w:jc w:val="both"/>
        <w:rPr>
          <w:bCs/>
          <w:color w:val="000000"/>
        </w:rPr>
      </w:pPr>
      <w:r w:rsidRPr="00F32B1A">
        <w:rPr>
          <w:bCs/>
          <w:color w:val="000000"/>
        </w:rPr>
        <w:t xml:space="preserve">           В Мобильном приложении Начальника службы (контролера) отображаются Заявки на ремонт со статусом </w:t>
      </w:r>
      <w:proofErr w:type="gramStart"/>
      <w:r w:rsidRPr="00F32B1A">
        <w:rPr>
          <w:bCs/>
          <w:color w:val="000000"/>
        </w:rPr>
        <w:t>Создана</w:t>
      </w:r>
      <w:proofErr w:type="gramEnd"/>
      <w:r w:rsidRPr="00F32B1A">
        <w:rPr>
          <w:bCs/>
          <w:color w:val="000000"/>
        </w:rPr>
        <w:t xml:space="preserve">, </w:t>
      </w:r>
      <w:proofErr w:type="spellStart"/>
      <w:r w:rsidRPr="00F32B1A">
        <w:rPr>
          <w:bCs/>
          <w:color w:val="000000"/>
        </w:rPr>
        <w:t>В_работе</w:t>
      </w:r>
      <w:proofErr w:type="spellEnd"/>
      <w:r w:rsidRPr="00F32B1A">
        <w:rPr>
          <w:bCs/>
          <w:color w:val="000000"/>
        </w:rPr>
        <w:t xml:space="preserve">, </w:t>
      </w:r>
      <w:proofErr w:type="spellStart"/>
      <w:r w:rsidRPr="00F32B1A">
        <w:rPr>
          <w:bCs/>
          <w:color w:val="000000"/>
        </w:rPr>
        <w:t>Решение_инженера</w:t>
      </w:r>
      <w:proofErr w:type="spellEnd"/>
      <w:r w:rsidRPr="00F32B1A">
        <w:rPr>
          <w:bCs/>
          <w:color w:val="000000"/>
        </w:rPr>
        <w:t xml:space="preserve">, </w:t>
      </w:r>
      <w:proofErr w:type="spellStart"/>
      <w:r w:rsidRPr="00F32B1A">
        <w:rPr>
          <w:bCs/>
          <w:color w:val="000000"/>
        </w:rPr>
        <w:t>Ожидает_поступления</w:t>
      </w:r>
      <w:proofErr w:type="spellEnd"/>
      <w:r w:rsidRPr="00F32B1A">
        <w:rPr>
          <w:bCs/>
          <w:color w:val="000000"/>
        </w:rPr>
        <w:t xml:space="preserve"> с возможностью отбора по исполнителю, без возможности редактировать.</w:t>
      </w:r>
    </w:p>
    <w:p w14:paraId="2EEF5AD1"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Формирует отчет за период с группировками по МОЛ, по статусам работ, по помещениям, где проводились работы, по использованным материалам с возможностью менять порядок группировки. Аналитический отчет о времени смены статусов Заявок на работы.</w:t>
      </w:r>
    </w:p>
    <w:p w14:paraId="2F7BBE39"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p>
    <w:p w14:paraId="393D5052"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
          <w:color w:val="000000"/>
          <w:sz w:val="24"/>
          <w:lang w:eastAsia="ru-RU"/>
        </w:rPr>
        <w:t>Инженер (МОЛ).</w:t>
      </w:r>
      <w:r w:rsidRPr="00F32B1A">
        <w:rPr>
          <w:rFonts w:ascii="Times New Roman" w:eastAsia="Times New Roman" w:hAnsi="Times New Roman"/>
          <w:bCs/>
          <w:color w:val="000000"/>
          <w:sz w:val="24"/>
          <w:lang w:eastAsia="ru-RU"/>
        </w:rPr>
        <w:t xml:space="preserve"> Имеет все роли Инициатора. На АРМ просматривает актуальный список Заявок на ремонт.</w:t>
      </w:r>
    </w:p>
    <w:p w14:paraId="003F3BCD"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Если Заявка на ремонт имеет статус Выполнено (зеленый кружочек), подбирает/сверяет  на закладке Материалы из остатков на своем складе материалы, которые были использованы для работы, описанные в комментарии Дежурного специалиста, сравнивает с фотографией проводит списание материалов со склада, меняет статус документа Заявка на ремонт на Закрыта. В списке заявок она выводится светло-серого цвета.</w:t>
      </w:r>
    </w:p>
    <w:p w14:paraId="14E5CB11"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Если Заявка на работы имеет статус В_работе (желтый кружок), подбирает на закладке Материалы из остатков на своем складе материалы, которые должны быть использованы для работы, проводит документ. Осуществляет выдачу материала исполнителю.</w:t>
      </w:r>
    </w:p>
    <w:p w14:paraId="4EAC095E"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Если Заявка на работы имеет статус В_работе (желтый кружок), и необходимого материала на его складе нет формирует Заказ на закупку материала. Статус Заявки на работы меняет на Ожидает_поступления (красный кружочек). После поступления на склад необходимого материала, осуществляет его подбор на закладке Материалы, и меняет статус Заявки на работы на В_работе (желтый кружок). Осуществляет выдачу материала исполнителю.</w:t>
      </w:r>
    </w:p>
    <w:p w14:paraId="38F03A37"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На АРМ формирует отчет по Заказам на покупку материалов за произвольный период. Формирует отчет по наличию материалов на складе МОЛ. Аналитический отчет о времени смены статусов Заявок на работы.</w:t>
      </w:r>
    </w:p>
    <w:p w14:paraId="72F61E94"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p>
    <w:p w14:paraId="6700025C" w14:textId="77777777" w:rsidR="004D7A76" w:rsidRPr="00F32B1A" w:rsidRDefault="004D7A76" w:rsidP="004D7A76">
      <w:pPr>
        <w:pStyle w:val="a5"/>
        <w:spacing w:after="0" w:line="240" w:lineRule="auto"/>
        <w:ind w:left="0" w:firstLine="709"/>
        <w:rPr>
          <w:rFonts w:ascii="Times New Roman" w:hAnsi="Times New Roman"/>
          <w:bCs/>
          <w:color w:val="000000"/>
          <w:sz w:val="24"/>
        </w:rPr>
      </w:pPr>
      <w:r w:rsidRPr="00F32B1A">
        <w:rPr>
          <w:rFonts w:ascii="Times New Roman" w:eastAsia="Times New Roman" w:hAnsi="Times New Roman"/>
          <w:b/>
          <w:color w:val="000000"/>
          <w:sz w:val="24"/>
          <w:lang w:eastAsia="ru-RU"/>
        </w:rPr>
        <w:t xml:space="preserve">Бухгалтер. </w:t>
      </w:r>
      <w:r w:rsidRPr="00F32B1A">
        <w:rPr>
          <w:rFonts w:ascii="Times New Roman" w:hAnsi="Times New Roman"/>
          <w:bCs/>
          <w:color w:val="000000"/>
          <w:sz w:val="24"/>
        </w:rPr>
        <w:t>Используя внешнюю обработку, загружает документы списания материалов МОЛ в БГУ, за выбранный период, производит деление по КФО в БГУ.</w:t>
      </w:r>
    </w:p>
    <w:p w14:paraId="06676129"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p>
    <w:p w14:paraId="47071E49"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
          <w:color w:val="000000"/>
          <w:sz w:val="24"/>
          <w:lang w:eastAsia="ru-RU"/>
        </w:rPr>
        <w:t>Заведующий центральным складом.</w:t>
      </w:r>
      <w:r w:rsidRPr="00F32B1A">
        <w:rPr>
          <w:rFonts w:ascii="Times New Roman" w:eastAsia="Times New Roman" w:hAnsi="Times New Roman"/>
          <w:bCs/>
          <w:color w:val="000000"/>
          <w:sz w:val="24"/>
          <w:lang w:eastAsia="ru-RU"/>
        </w:rPr>
        <w:t xml:space="preserve"> Имеет все роли Инициатора. При передаче материалов на склад МОЛ запускает внешнюю обработку для выгрузки в УТ на склад МОЛ. Формирует отчет по поступившим Заказам на покупку материалов за произвольный период. Формирует отчет по наличию расходных материалов у МОЛ. Для просмотра отчетов Использует мобильное приложение «1С:Монитор </w:t>
      </w:r>
      <w:r w:rsidRPr="00F32B1A">
        <w:rPr>
          <w:rFonts w:ascii="Times New Roman" w:eastAsia="Times New Roman" w:hAnsi="Times New Roman"/>
          <w:bCs/>
          <w:color w:val="000000"/>
          <w:sz w:val="24"/>
          <w:lang w:val="en-US" w:eastAsia="ru-RU"/>
        </w:rPr>
        <w:t>ERP</w:t>
      </w:r>
      <w:r w:rsidRPr="00F32B1A">
        <w:rPr>
          <w:rFonts w:ascii="Times New Roman" w:eastAsia="Times New Roman" w:hAnsi="Times New Roman"/>
          <w:bCs/>
          <w:color w:val="000000"/>
          <w:sz w:val="24"/>
          <w:lang w:eastAsia="ru-RU"/>
        </w:rPr>
        <w:t>»</w:t>
      </w:r>
    </w:p>
    <w:p w14:paraId="7721BFCA"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p>
    <w:p w14:paraId="64C7B073"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p>
    <w:p w14:paraId="5BC92695" w14:textId="77777777" w:rsidR="004D7A76" w:rsidRPr="00F32B1A" w:rsidRDefault="004D7A76" w:rsidP="004D7A76">
      <w:pPr>
        <w:pStyle w:val="a5"/>
        <w:spacing w:after="0" w:line="240" w:lineRule="auto"/>
        <w:ind w:left="0" w:firstLine="709"/>
        <w:rPr>
          <w:rFonts w:ascii="Times New Roman" w:eastAsia="Times New Roman" w:hAnsi="Times New Roman"/>
          <w:b/>
          <w:color w:val="000000"/>
          <w:sz w:val="24"/>
          <w:lang w:eastAsia="ru-RU"/>
        </w:rPr>
      </w:pPr>
      <w:r w:rsidRPr="00F32B1A">
        <w:rPr>
          <w:rFonts w:ascii="Times New Roman" w:eastAsia="Times New Roman" w:hAnsi="Times New Roman"/>
          <w:b/>
          <w:color w:val="000000"/>
          <w:sz w:val="24"/>
          <w:lang w:eastAsia="ru-RU"/>
        </w:rPr>
        <w:t>3.1.3. Компоненты ИС и их связи.</w:t>
      </w:r>
    </w:p>
    <w:p w14:paraId="4EDA172B"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Интегральная информационная система состоит из следующих компонент: Мобильное приложение «Заявки на работы», база данных 1С Управление торговлей версия не ниже 11.5.11.79 (УТ), 1С Бухгалтерия государственного учреждения  версия не ниже  2.0.89.71  (БГУ).</w:t>
      </w:r>
    </w:p>
    <w:p w14:paraId="1FB79BD3"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Мобильное приложение «Заявки на работы» под </w:t>
      </w:r>
      <w:r w:rsidRPr="00F32B1A">
        <w:rPr>
          <w:rStyle w:val="a4"/>
          <w:rFonts w:ascii="Times New Roman" w:hAnsi="Times New Roman"/>
          <w:color w:val="333333"/>
          <w:sz w:val="24"/>
          <w:shd w:val="clear" w:color="auto" w:fill="FFFFFF"/>
        </w:rPr>
        <w:t>управлением операционной системы Android,</w:t>
      </w:r>
      <w:r w:rsidRPr="00F32B1A">
        <w:rPr>
          <w:rFonts w:ascii="Times New Roman" w:eastAsia="Times New Roman" w:hAnsi="Times New Roman"/>
          <w:bCs/>
          <w:color w:val="000000"/>
          <w:sz w:val="24"/>
          <w:lang w:eastAsia="ru-RU"/>
        </w:rPr>
        <w:t xml:space="preserve"> разработанное Исполнителем, интегрируется с базой данных УТ с помощью </w:t>
      </w:r>
      <w:r w:rsidRPr="00F32B1A">
        <w:rPr>
          <w:rFonts w:ascii="Times New Roman" w:eastAsia="Times New Roman" w:hAnsi="Times New Roman"/>
          <w:bCs/>
          <w:color w:val="000000"/>
          <w:sz w:val="24"/>
          <w:lang w:val="en-US" w:eastAsia="ru-RU"/>
        </w:rPr>
        <w:t>web</w:t>
      </w:r>
      <w:r w:rsidRPr="00F32B1A">
        <w:rPr>
          <w:rFonts w:ascii="Times New Roman" w:eastAsia="Times New Roman" w:hAnsi="Times New Roman"/>
          <w:bCs/>
          <w:color w:val="000000"/>
          <w:sz w:val="24"/>
          <w:lang w:eastAsia="ru-RU"/>
        </w:rPr>
        <w:t>-сервиса и мобильной платформы 1С.</w:t>
      </w:r>
    </w:p>
    <w:p w14:paraId="61E1A0E7"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Документ Заявка на ремонт (аналог Заказы клиентов в УТ) имеет закладки: Заявка </w:t>
      </w:r>
      <w:r w:rsidRPr="00F32B1A">
        <w:rPr>
          <w:rFonts w:ascii="Times New Roman" w:eastAsia="Times New Roman" w:hAnsi="Times New Roman"/>
          <w:bCs/>
          <w:color w:val="000000"/>
          <w:sz w:val="24"/>
          <w:lang w:eastAsia="ru-RU"/>
        </w:rPr>
        <w:lastRenderedPageBreak/>
        <w:t xml:space="preserve">на ремонт, Материалы. </w:t>
      </w:r>
    </w:p>
    <w:p w14:paraId="27E6A10D"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Документ Заявка на ремонт имеет статусы:</w:t>
      </w:r>
    </w:p>
    <w:p w14:paraId="55BD2F1C" w14:textId="77777777" w:rsidR="004D7A76" w:rsidRPr="00F32B1A" w:rsidRDefault="004D7A76" w:rsidP="004D7A76">
      <w:pPr>
        <w:pStyle w:val="a5"/>
        <w:widowControl/>
        <w:numPr>
          <w:ilvl w:val="0"/>
          <w:numId w:val="5"/>
        </w:numPr>
        <w:adjustRightInd/>
        <w:spacing w:after="0" w:line="240" w:lineRule="auto"/>
        <w:ind w:left="0" w:firstLine="993"/>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Создана (голубой кружок),</w:t>
      </w:r>
    </w:p>
    <w:p w14:paraId="55C538A3" w14:textId="77777777" w:rsidR="004D7A76" w:rsidRPr="00F32B1A" w:rsidRDefault="004D7A76" w:rsidP="004D7A76">
      <w:pPr>
        <w:pStyle w:val="a5"/>
        <w:widowControl/>
        <w:numPr>
          <w:ilvl w:val="0"/>
          <w:numId w:val="5"/>
        </w:numPr>
        <w:adjustRightInd/>
        <w:spacing w:after="0" w:line="240" w:lineRule="auto"/>
        <w:ind w:left="0" w:firstLine="993"/>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В_работе (желтый кружок),</w:t>
      </w:r>
    </w:p>
    <w:p w14:paraId="0A1A9B89" w14:textId="77777777" w:rsidR="004D7A76" w:rsidRPr="00F32B1A" w:rsidRDefault="004D7A76" w:rsidP="004D7A76">
      <w:pPr>
        <w:pStyle w:val="a5"/>
        <w:widowControl/>
        <w:numPr>
          <w:ilvl w:val="0"/>
          <w:numId w:val="5"/>
        </w:numPr>
        <w:adjustRightInd/>
        <w:spacing w:after="0" w:line="240" w:lineRule="auto"/>
        <w:ind w:left="0" w:firstLine="993"/>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Выполнено (зеленый кружочек),</w:t>
      </w:r>
    </w:p>
    <w:p w14:paraId="39CD93D6" w14:textId="77777777" w:rsidR="004D7A76" w:rsidRPr="00F32B1A" w:rsidRDefault="004D7A76" w:rsidP="004D7A76">
      <w:pPr>
        <w:pStyle w:val="a5"/>
        <w:widowControl/>
        <w:numPr>
          <w:ilvl w:val="0"/>
          <w:numId w:val="5"/>
        </w:numPr>
        <w:adjustRightInd/>
        <w:spacing w:after="0" w:line="240" w:lineRule="auto"/>
        <w:ind w:left="0" w:firstLine="993"/>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Ожидает_поступления (красный кружочек),</w:t>
      </w:r>
    </w:p>
    <w:p w14:paraId="1EAD5402" w14:textId="77777777" w:rsidR="004D7A76" w:rsidRPr="00F32B1A" w:rsidRDefault="004D7A76" w:rsidP="004D7A76">
      <w:pPr>
        <w:pStyle w:val="a5"/>
        <w:widowControl/>
        <w:numPr>
          <w:ilvl w:val="0"/>
          <w:numId w:val="5"/>
        </w:numPr>
        <w:adjustRightInd/>
        <w:spacing w:after="0" w:line="240" w:lineRule="auto"/>
        <w:ind w:left="0" w:firstLine="993"/>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Решение_инженера (фиолетовый кружочек),</w:t>
      </w:r>
    </w:p>
    <w:p w14:paraId="7A7C8D57" w14:textId="77777777" w:rsidR="004D7A76" w:rsidRPr="00F32B1A" w:rsidRDefault="004D7A76" w:rsidP="004D7A76">
      <w:pPr>
        <w:pStyle w:val="a5"/>
        <w:widowControl/>
        <w:numPr>
          <w:ilvl w:val="0"/>
          <w:numId w:val="5"/>
        </w:numPr>
        <w:adjustRightInd/>
        <w:spacing w:after="0" w:line="240" w:lineRule="auto"/>
        <w:ind w:left="0" w:firstLine="993"/>
        <w:textAlignment w:val="auto"/>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 Закрыта (светло-серый цвет в таблице). </w:t>
      </w:r>
    </w:p>
    <w:p w14:paraId="174740CA" w14:textId="77777777" w:rsidR="004D7A76" w:rsidRPr="00F32B1A" w:rsidRDefault="004D7A76" w:rsidP="004D7A76">
      <w:pPr>
        <w:ind w:firstLine="426"/>
        <w:jc w:val="both"/>
        <w:rPr>
          <w:bCs/>
          <w:color w:val="000000"/>
        </w:rPr>
      </w:pPr>
      <w:r w:rsidRPr="00F32B1A">
        <w:rPr>
          <w:bCs/>
          <w:color w:val="000000"/>
        </w:rPr>
        <w:t>Если Заявка на работы не выполняется более суток, то внутри цветного кружочка стоит количество дней задержки - от даты создания до текущей даты.</w:t>
      </w:r>
    </w:p>
    <w:p w14:paraId="238D345D"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При изменении статуса Заявки на работы сохраняется время смены статуса. Аналитический отчет о времени смены статусов Заявок на работы.</w:t>
      </w:r>
    </w:p>
    <w:p w14:paraId="7B1EA95A"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В УТ ведется учет выданных в работу материалов без привязки в конкретной Заявке на работы с использованием адресных складов. Инженер МОЛ выдает расходные материалы конкретному Пользователю используя средство «перемещения с полки на полку» внутри склада. При списании материалов на исполнение конкретной Заявки на работу в первую очередь списывает материалы «с полки» Пользователя. Для подбора материала к списанию может использоваться штрих-код.</w:t>
      </w:r>
    </w:p>
    <w:p w14:paraId="6253CC2B"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Актуальный список Заявок на ремонт имеет поля отбора по исполнителю Дежурный специалист (специалист Контрагента, Горничная), Пользователю, списку Пользователей, произвольному периоду, по Инициатору (Пользователь). Сортировка возможна по дате создания, Дежурный специалист (специалист Контрагента, Горничная), Инициатору, номеру комнаты, корпусу, номеру этажа, статусу выполнения.</w:t>
      </w:r>
    </w:p>
    <w:p w14:paraId="43CC6BCE"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Накладные на передачу материалов из Центрального склада МОЛ в БГУ внешней обработкой, передаются в УТ на склад конкретного МОЛ, с сохранением (созданием при необходимости) наименования номенклатуры, количества и цены, без учета КФО. Внешняя обработка запускается после проведения документа о передаче МОЛ в БГУ (автоматически или вручную). МОЛ в УТ синхронизируются с МОЛ в БГУ.</w:t>
      </w:r>
    </w:p>
    <w:p w14:paraId="1450A40B"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В УТ учет по КФО не ведется. Списание материалов со склада МОЛ ведется по номенклатуре и количеству, стоимость материала используется как дополнительная информация.</w:t>
      </w:r>
    </w:p>
    <w:p w14:paraId="74B1E42E"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Для Заявок на ремонт выполнять которые будет сторонняя организация, по которым не будет списания материалов, необходимо помимо Мобильного приложения предусмотреть автоматическую отправку Заявки на ремонт на электронную почту, указанную в реквизитах Контрагента, с указанием реквизитов действующего Контракта. Форма Заявки дана в приложении. </w:t>
      </w:r>
    </w:p>
    <w:p w14:paraId="678B9CAA" w14:textId="77777777" w:rsidR="004D7A76" w:rsidRPr="00F32B1A" w:rsidRDefault="004D7A76" w:rsidP="004D7A76">
      <w:pPr>
        <w:shd w:val="clear" w:color="auto" w:fill="FFFFFF"/>
        <w:ind w:firstLine="709"/>
        <w:jc w:val="both"/>
        <w:rPr>
          <w:bCs/>
          <w:color w:val="000000"/>
        </w:rPr>
      </w:pPr>
      <w:r w:rsidRPr="00F32B1A">
        <w:rPr>
          <w:bCs/>
          <w:color w:val="000000"/>
        </w:rPr>
        <w:t>Списанные материалы поступают в БГУ из УТ, со складов МОЛ, внешней обработкой, которая запускается за указанный период. Все списанные материалы в УТ у конкретного МОЛ за указанный период собираются в один виртуальный документ. Бухгалтер вносит процентное соотношение КФО (</w:t>
      </w:r>
      <w:r w:rsidRPr="00F32B1A">
        <w:rPr>
          <w:color w:val="000000"/>
        </w:rPr>
        <w:t>заполняются руками два поля, третье рассчитывается как разницы между 100%  и суммой двух других</w:t>
      </w:r>
      <w:r w:rsidRPr="00F32B1A">
        <w:rPr>
          <w:bCs/>
          <w:color w:val="000000"/>
        </w:rPr>
        <w:t>). Единый виртуальный документ делится на указанное процентное соотношение КФО до целого количества материала (</w:t>
      </w:r>
      <w:proofErr w:type="gramStart"/>
      <w:r w:rsidRPr="00F32B1A">
        <w:rPr>
          <w:bCs/>
          <w:color w:val="000000"/>
        </w:rPr>
        <w:t>например</w:t>
      </w:r>
      <w:proofErr w:type="gramEnd"/>
      <w:r w:rsidRPr="00F32B1A">
        <w:rPr>
          <w:bCs/>
          <w:color w:val="000000"/>
        </w:rPr>
        <w:t xml:space="preserve"> 1 гайка). </w:t>
      </w:r>
      <w:r w:rsidRPr="00F32B1A">
        <w:rPr>
          <w:color w:val="000000"/>
        </w:rPr>
        <w:t>На наибольший процент КФО ставятся остатки целого количества материала. В</w:t>
      </w:r>
      <w:r w:rsidRPr="00F32B1A">
        <w:rPr>
          <w:bCs/>
          <w:color w:val="000000"/>
        </w:rPr>
        <w:t xml:space="preserve"> БГУ поступает три  Акта списания материалов по трем КФО. Цена указывается актуальная для данной номенклатуры в БГУ. Один из процентов КФО может быть нулевой (два Акта списания материалов). Поступившие Акты списания материалов автоматически не проводятся в БГУ, Бухгалтер принимает решение о проведении документа.</w:t>
      </w:r>
    </w:p>
    <w:p w14:paraId="72060B95"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Регламентная фоновая обработка удаляет фото у Заявок на ремонт со статусом Выполнено и датой создания более 30 дней от текущей даты.</w:t>
      </w:r>
    </w:p>
    <w:p w14:paraId="6CF74D8F"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 xml:space="preserve">Функция - Дежурный специалист дается пользователям: Дежурный сантехник, Дежурный электрик, Дежурный плотник, Дежурный телемастер, специалист по </w:t>
      </w:r>
      <w:r w:rsidRPr="00F32B1A">
        <w:rPr>
          <w:rFonts w:ascii="Times New Roman" w:eastAsia="Times New Roman" w:hAnsi="Times New Roman"/>
          <w:bCs/>
          <w:color w:val="000000"/>
          <w:sz w:val="24"/>
          <w:lang w:eastAsia="ru-RU"/>
        </w:rPr>
        <w:lastRenderedPageBreak/>
        <w:t xml:space="preserve">кондиционерам (Контрагент), специалисту по ремонту оборудования (Контрагент), инженер-программист, Горничная 1 корпус, Горничная 2 корпус, Горничная 3 корпус, Горничная 4 корпус, Горничная 6 корпус, Горничная 7 корпус, Горничная коттеджи. </w:t>
      </w:r>
    </w:p>
    <w:p w14:paraId="66675FA8" w14:textId="77777777" w:rsidR="004D7A76" w:rsidRPr="00F32B1A" w:rsidRDefault="004D7A76" w:rsidP="004D7A76">
      <w:pPr>
        <w:pStyle w:val="a5"/>
        <w:spacing w:after="0" w:line="240" w:lineRule="auto"/>
        <w:ind w:left="0" w:firstLine="709"/>
        <w:rPr>
          <w:rFonts w:ascii="Times New Roman" w:eastAsia="Times New Roman" w:hAnsi="Times New Roman"/>
          <w:bCs/>
          <w:color w:val="000000"/>
          <w:sz w:val="24"/>
          <w:lang w:eastAsia="ru-RU"/>
        </w:rPr>
      </w:pPr>
      <w:r w:rsidRPr="00F32B1A">
        <w:rPr>
          <w:rFonts w:ascii="Times New Roman" w:eastAsia="Times New Roman" w:hAnsi="Times New Roman"/>
          <w:bCs/>
          <w:color w:val="000000"/>
          <w:sz w:val="24"/>
          <w:lang w:eastAsia="ru-RU"/>
        </w:rPr>
        <w:t>Пользователи, относящиеся к конкретной функции (например Дежурный сантехник, Горничная 7 корпус)  видят в Мобильном приложении Заявки на работы, адресованные только им.</w:t>
      </w:r>
    </w:p>
    <w:p w14:paraId="26CDA1D9" w14:textId="77777777" w:rsidR="004D7A76" w:rsidRPr="00F32B1A" w:rsidRDefault="004D7A76" w:rsidP="004D7A76">
      <w:pPr>
        <w:pStyle w:val="a5"/>
        <w:ind w:left="0" w:firstLine="709"/>
        <w:rPr>
          <w:rFonts w:ascii="Times New Roman" w:hAnsi="Times New Roman"/>
          <w:sz w:val="24"/>
        </w:rPr>
      </w:pPr>
    </w:p>
    <w:p w14:paraId="39C6D84D" w14:textId="77777777" w:rsidR="004D7A76" w:rsidRDefault="004D7A76" w:rsidP="004D7A76">
      <w:pPr>
        <w:ind w:firstLine="709"/>
        <w:jc w:val="both"/>
      </w:pPr>
    </w:p>
    <w:p w14:paraId="1C64CCFA" w14:textId="77777777" w:rsidR="004D7A76" w:rsidRDefault="004D7A76" w:rsidP="004D7A76">
      <w:pPr>
        <w:ind w:firstLine="709"/>
        <w:jc w:val="right"/>
      </w:pPr>
      <w:r>
        <w:t>Приложение 1. Форма заявки</w:t>
      </w:r>
    </w:p>
    <w:p w14:paraId="621865D7" w14:textId="77777777" w:rsidR="004D7A76" w:rsidRDefault="004D7A76" w:rsidP="004D7A76">
      <w:pPr>
        <w:ind w:firstLine="709"/>
        <w:jc w:val="right"/>
      </w:pPr>
    </w:p>
    <w:p w14:paraId="5D07CCD5" w14:textId="77777777" w:rsidR="004D7A76" w:rsidRDefault="004D7A76" w:rsidP="004D7A76">
      <w:pPr>
        <w:ind w:firstLine="709"/>
        <w:jc w:val="right"/>
      </w:pPr>
    </w:p>
    <w:tbl>
      <w:tblPr>
        <w:tblW w:w="10575" w:type="dxa"/>
        <w:tblCellMar>
          <w:left w:w="30" w:type="dxa"/>
          <w:right w:w="0" w:type="dxa"/>
        </w:tblCellMar>
        <w:tblLook w:val="04A0" w:firstRow="1" w:lastRow="0" w:firstColumn="1" w:lastColumn="0" w:noHBand="0" w:noVBand="1"/>
      </w:tblPr>
      <w:tblGrid>
        <w:gridCol w:w="353"/>
        <w:gridCol w:w="1811"/>
        <w:gridCol w:w="1811"/>
        <w:gridCol w:w="1812"/>
        <w:gridCol w:w="776"/>
        <w:gridCol w:w="776"/>
        <w:gridCol w:w="776"/>
        <w:gridCol w:w="776"/>
        <w:gridCol w:w="776"/>
        <w:gridCol w:w="776"/>
        <w:gridCol w:w="132"/>
      </w:tblGrid>
      <w:tr w:rsidR="004D7A76" w:rsidRPr="008966AA" w14:paraId="70707517" w14:textId="77777777" w:rsidTr="00AD2687">
        <w:trPr>
          <w:trHeight w:val="315"/>
        </w:trPr>
        <w:tc>
          <w:tcPr>
            <w:tcW w:w="0" w:type="auto"/>
            <w:gridSpan w:val="10"/>
            <w:vAlign w:val="center"/>
            <w:hideMark/>
          </w:tcPr>
          <w:p w14:paraId="0F49FE85" w14:textId="77777777" w:rsidR="004D7A76" w:rsidRPr="008966AA" w:rsidRDefault="004D7A76" w:rsidP="00AD2687">
            <w:pPr>
              <w:jc w:val="center"/>
              <w:rPr>
                <w:rFonts w:ascii="Arial" w:hAnsi="Arial" w:cs="Arial"/>
                <w:b/>
                <w:bCs/>
              </w:rPr>
            </w:pPr>
            <w:r w:rsidRPr="008966AA">
              <w:rPr>
                <w:rFonts w:ascii="Arial" w:hAnsi="Arial" w:cs="Arial"/>
                <w:b/>
                <w:bCs/>
              </w:rPr>
              <w:t>Заявка на </w:t>
            </w:r>
            <w:r>
              <w:rPr>
                <w:rFonts w:ascii="Arial" w:hAnsi="Arial" w:cs="Arial"/>
                <w:b/>
                <w:bCs/>
              </w:rPr>
              <w:t>работы</w:t>
            </w:r>
          </w:p>
        </w:tc>
        <w:tc>
          <w:tcPr>
            <w:tcW w:w="0" w:type="auto"/>
            <w:vAlign w:val="center"/>
            <w:hideMark/>
          </w:tcPr>
          <w:p w14:paraId="24B5E073" w14:textId="77777777" w:rsidR="004D7A76" w:rsidRPr="008966AA" w:rsidRDefault="004D7A76" w:rsidP="00AD2687">
            <w:pPr>
              <w:jc w:val="center"/>
              <w:rPr>
                <w:rFonts w:ascii="Arial" w:hAnsi="Arial" w:cs="Arial"/>
                <w:b/>
                <w:bCs/>
              </w:rPr>
            </w:pPr>
          </w:p>
        </w:tc>
      </w:tr>
      <w:tr w:rsidR="004D7A76" w:rsidRPr="008966AA" w14:paraId="23C31BE1" w14:textId="77777777" w:rsidTr="00AD2687">
        <w:trPr>
          <w:trHeight w:val="240"/>
        </w:trPr>
        <w:tc>
          <w:tcPr>
            <w:tcW w:w="0" w:type="auto"/>
            <w:vAlign w:val="center"/>
            <w:hideMark/>
          </w:tcPr>
          <w:p w14:paraId="2548E0FA" w14:textId="77777777" w:rsidR="004D7A76" w:rsidRPr="008966AA" w:rsidRDefault="004D7A76" w:rsidP="00AD2687">
            <w:pPr>
              <w:rPr>
                <w:sz w:val="20"/>
                <w:szCs w:val="20"/>
              </w:rPr>
            </w:pPr>
          </w:p>
        </w:tc>
        <w:tc>
          <w:tcPr>
            <w:tcW w:w="0" w:type="auto"/>
            <w:vAlign w:val="center"/>
            <w:hideMark/>
          </w:tcPr>
          <w:p w14:paraId="77EBA6C4" w14:textId="77777777" w:rsidR="004D7A76" w:rsidRPr="008966AA" w:rsidRDefault="004D7A76" w:rsidP="00AD2687">
            <w:pPr>
              <w:rPr>
                <w:sz w:val="20"/>
                <w:szCs w:val="20"/>
              </w:rPr>
            </w:pPr>
          </w:p>
        </w:tc>
        <w:tc>
          <w:tcPr>
            <w:tcW w:w="0" w:type="auto"/>
            <w:vAlign w:val="center"/>
            <w:hideMark/>
          </w:tcPr>
          <w:p w14:paraId="2669A624" w14:textId="77777777" w:rsidR="004D7A76" w:rsidRPr="008966AA" w:rsidRDefault="004D7A76" w:rsidP="00AD2687">
            <w:pPr>
              <w:rPr>
                <w:sz w:val="20"/>
                <w:szCs w:val="20"/>
              </w:rPr>
            </w:pPr>
          </w:p>
        </w:tc>
        <w:tc>
          <w:tcPr>
            <w:tcW w:w="0" w:type="auto"/>
            <w:gridSpan w:val="8"/>
            <w:vAlign w:val="center"/>
            <w:hideMark/>
          </w:tcPr>
          <w:p w14:paraId="3E176D26" w14:textId="77777777" w:rsidR="004D7A76" w:rsidRPr="008966AA" w:rsidRDefault="004D7A76" w:rsidP="00AD2687">
            <w:pPr>
              <w:rPr>
                <w:sz w:val="20"/>
                <w:szCs w:val="20"/>
              </w:rPr>
            </w:pPr>
          </w:p>
        </w:tc>
      </w:tr>
      <w:tr w:rsidR="004D7A76" w:rsidRPr="008966AA" w14:paraId="13A1D3E8" w14:textId="77777777" w:rsidTr="00AD2687">
        <w:trPr>
          <w:trHeight w:val="240"/>
        </w:trPr>
        <w:tc>
          <w:tcPr>
            <w:tcW w:w="0" w:type="auto"/>
            <w:vAlign w:val="center"/>
            <w:hideMark/>
          </w:tcPr>
          <w:p w14:paraId="0F114EBF" w14:textId="77777777" w:rsidR="004D7A76" w:rsidRPr="008966AA" w:rsidRDefault="004D7A76" w:rsidP="00AD2687">
            <w:pPr>
              <w:rPr>
                <w:sz w:val="20"/>
                <w:szCs w:val="20"/>
              </w:rPr>
            </w:pPr>
          </w:p>
        </w:tc>
        <w:tc>
          <w:tcPr>
            <w:tcW w:w="0" w:type="auto"/>
            <w:gridSpan w:val="3"/>
            <w:vAlign w:val="center"/>
            <w:hideMark/>
          </w:tcPr>
          <w:p w14:paraId="2606BE38" w14:textId="77777777" w:rsidR="004D7A76" w:rsidRPr="008966AA" w:rsidRDefault="004D7A76" w:rsidP="00AD2687">
            <w:pPr>
              <w:rPr>
                <w:rFonts w:ascii="Arial" w:hAnsi="Arial" w:cs="Arial"/>
                <w:sz w:val="18"/>
                <w:szCs w:val="18"/>
              </w:rPr>
            </w:pPr>
            <w:r w:rsidRPr="008966AA">
              <w:rPr>
                <w:rFonts w:ascii="Arial" w:hAnsi="Arial" w:cs="Arial"/>
                <w:sz w:val="18"/>
                <w:szCs w:val="18"/>
              </w:rPr>
              <w:t>23 августа 20</w:t>
            </w:r>
            <w:r>
              <w:rPr>
                <w:rFonts w:ascii="Arial" w:hAnsi="Arial" w:cs="Arial"/>
                <w:sz w:val="18"/>
                <w:szCs w:val="18"/>
              </w:rPr>
              <w:t>23</w:t>
            </w:r>
            <w:r w:rsidRPr="008966AA">
              <w:rPr>
                <w:rFonts w:ascii="Arial" w:hAnsi="Arial" w:cs="Arial"/>
                <w:sz w:val="18"/>
                <w:szCs w:val="18"/>
              </w:rPr>
              <w:t> г.</w:t>
            </w:r>
          </w:p>
        </w:tc>
        <w:tc>
          <w:tcPr>
            <w:tcW w:w="0" w:type="auto"/>
            <w:vAlign w:val="center"/>
            <w:hideMark/>
          </w:tcPr>
          <w:p w14:paraId="6BBC3319" w14:textId="77777777" w:rsidR="004D7A76" w:rsidRPr="008966AA" w:rsidRDefault="004D7A76" w:rsidP="00AD2687">
            <w:pPr>
              <w:rPr>
                <w:rFonts w:ascii="Arial" w:hAnsi="Arial" w:cs="Arial"/>
                <w:sz w:val="18"/>
                <w:szCs w:val="18"/>
              </w:rPr>
            </w:pPr>
          </w:p>
        </w:tc>
        <w:tc>
          <w:tcPr>
            <w:tcW w:w="0" w:type="auto"/>
            <w:vAlign w:val="center"/>
            <w:hideMark/>
          </w:tcPr>
          <w:p w14:paraId="2E012E3C" w14:textId="77777777" w:rsidR="004D7A76" w:rsidRPr="008966AA" w:rsidRDefault="004D7A76" w:rsidP="00AD2687">
            <w:pPr>
              <w:rPr>
                <w:sz w:val="20"/>
                <w:szCs w:val="20"/>
              </w:rPr>
            </w:pPr>
          </w:p>
        </w:tc>
        <w:tc>
          <w:tcPr>
            <w:tcW w:w="0" w:type="auto"/>
            <w:vAlign w:val="center"/>
            <w:hideMark/>
          </w:tcPr>
          <w:p w14:paraId="7E5779DA" w14:textId="77777777" w:rsidR="004D7A76" w:rsidRPr="008966AA" w:rsidRDefault="004D7A76" w:rsidP="00AD2687">
            <w:pPr>
              <w:rPr>
                <w:sz w:val="20"/>
                <w:szCs w:val="20"/>
              </w:rPr>
            </w:pPr>
          </w:p>
        </w:tc>
        <w:tc>
          <w:tcPr>
            <w:tcW w:w="0" w:type="auto"/>
            <w:vAlign w:val="center"/>
            <w:hideMark/>
          </w:tcPr>
          <w:p w14:paraId="7CEA9A06" w14:textId="77777777" w:rsidR="004D7A76" w:rsidRPr="008966AA" w:rsidRDefault="004D7A76" w:rsidP="00AD2687">
            <w:pPr>
              <w:rPr>
                <w:sz w:val="20"/>
                <w:szCs w:val="20"/>
              </w:rPr>
            </w:pPr>
          </w:p>
        </w:tc>
        <w:tc>
          <w:tcPr>
            <w:tcW w:w="0" w:type="auto"/>
            <w:vAlign w:val="center"/>
            <w:hideMark/>
          </w:tcPr>
          <w:p w14:paraId="4F23E5DE" w14:textId="77777777" w:rsidR="004D7A76" w:rsidRPr="008966AA" w:rsidRDefault="004D7A76" w:rsidP="00AD2687">
            <w:pPr>
              <w:rPr>
                <w:sz w:val="20"/>
                <w:szCs w:val="20"/>
              </w:rPr>
            </w:pPr>
          </w:p>
        </w:tc>
        <w:tc>
          <w:tcPr>
            <w:tcW w:w="0" w:type="auto"/>
            <w:vAlign w:val="center"/>
            <w:hideMark/>
          </w:tcPr>
          <w:p w14:paraId="2F366212" w14:textId="77777777" w:rsidR="004D7A76" w:rsidRPr="008966AA" w:rsidRDefault="004D7A76" w:rsidP="00AD2687">
            <w:pPr>
              <w:rPr>
                <w:sz w:val="20"/>
                <w:szCs w:val="20"/>
              </w:rPr>
            </w:pPr>
          </w:p>
        </w:tc>
        <w:tc>
          <w:tcPr>
            <w:tcW w:w="0" w:type="auto"/>
            <w:vAlign w:val="center"/>
            <w:hideMark/>
          </w:tcPr>
          <w:p w14:paraId="545D2002" w14:textId="77777777" w:rsidR="004D7A76" w:rsidRPr="008966AA" w:rsidRDefault="004D7A76" w:rsidP="00AD2687">
            <w:pPr>
              <w:rPr>
                <w:sz w:val="20"/>
                <w:szCs w:val="20"/>
              </w:rPr>
            </w:pPr>
          </w:p>
        </w:tc>
      </w:tr>
      <w:tr w:rsidR="004D7A76" w:rsidRPr="008966AA" w14:paraId="0DC86EA7" w14:textId="77777777" w:rsidTr="00AD2687">
        <w:trPr>
          <w:trHeight w:val="240"/>
        </w:trPr>
        <w:tc>
          <w:tcPr>
            <w:tcW w:w="0" w:type="auto"/>
            <w:vAlign w:val="center"/>
            <w:hideMark/>
          </w:tcPr>
          <w:p w14:paraId="424B2354" w14:textId="77777777" w:rsidR="004D7A76" w:rsidRPr="008966AA" w:rsidRDefault="004D7A76" w:rsidP="00AD2687">
            <w:pPr>
              <w:rPr>
                <w:sz w:val="20"/>
                <w:szCs w:val="20"/>
              </w:rPr>
            </w:pPr>
          </w:p>
        </w:tc>
        <w:tc>
          <w:tcPr>
            <w:tcW w:w="0" w:type="auto"/>
            <w:vAlign w:val="center"/>
            <w:hideMark/>
          </w:tcPr>
          <w:p w14:paraId="57972242" w14:textId="77777777" w:rsidR="004D7A76" w:rsidRPr="008966AA" w:rsidRDefault="004D7A76" w:rsidP="00AD2687">
            <w:pPr>
              <w:rPr>
                <w:sz w:val="20"/>
                <w:szCs w:val="20"/>
              </w:rPr>
            </w:pPr>
          </w:p>
        </w:tc>
        <w:tc>
          <w:tcPr>
            <w:tcW w:w="0" w:type="auto"/>
            <w:vAlign w:val="center"/>
            <w:hideMark/>
          </w:tcPr>
          <w:p w14:paraId="5C0A2886" w14:textId="77777777" w:rsidR="004D7A76" w:rsidRPr="008966AA" w:rsidRDefault="004D7A76" w:rsidP="00AD2687">
            <w:pPr>
              <w:rPr>
                <w:sz w:val="20"/>
                <w:szCs w:val="20"/>
              </w:rPr>
            </w:pPr>
          </w:p>
        </w:tc>
        <w:tc>
          <w:tcPr>
            <w:tcW w:w="0" w:type="auto"/>
            <w:vAlign w:val="center"/>
            <w:hideMark/>
          </w:tcPr>
          <w:p w14:paraId="0CC181C3" w14:textId="77777777" w:rsidR="004D7A76" w:rsidRPr="008966AA" w:rsidRDefault="004D7A76" w:rsidP="00AD2687">
            <w:pPr>
              <w:rPr>
                <w:sz w:val="20"/>
                <w:szCs w:val="20"/>
              </w:rPr>
            </w:pPr>
          </w:p>
        </w:tc>
        <w:tc>
          <w:tcPr>
            <w:tcW w:w="0" w:type="auto"/>
            <w:vAlign w:val="center"/>
            <w:hideMark/>
          </w:tcPr>
          <w:p w14:paraId="769BCA96" w14:textId="77777777" w:rsidR="004D7A76" w:rsidRPr="008966AA" w:rsidRDefault="004D7A76" w:rsidP="00AD2687">
            <w:pPr>
              <w:rPr>
                <w:sz w:val="20"/>
                <w:szCs w:val="20"/>
              </w:rPr>
            </w:pPr>
          </w:p>
        </w:tc>
        <w:tc>
          <w:tcPr>
            <w:tcW w:w="0" w:type="auto"/>
            <w:vAlign w:val="center"/>
            <w:hideMark/>
          </w:tcPr>
          <w:p w14:paraId="51B7D7E6" w14:textId="77777777" w:rsidR="004D7A76" w:rsidRPr="008966AA" w:rsidRDefault="004D7A76" w:rsidP="00AD2687">
            <w:pPr>
              <w:rPr>
                <w:sz w:val="20"/>
                <w:szCs w:val="20"/>
              </w:rPr>
            </w:pPr>
          </w:p>
        </w:tc>
        <w:tc>
          <w:tcPr>
            <w:tcW w:w="0" w:type="auto"/>
            <w:vAlign w:val="center"/>
            <w:hideMark/>
          </w:tcPr>
          <w:p w14:paraId="14E272B1" w14:textId="77777777" w:rsidR="004D7A76" w:rsidRPr="008966AA" w:rsidRDefault="004D7A76" w:rsidP="00AD2687">
            <w:pPr>
              <w:rPr>
                <w:sz w:val="20"/>
                <w:szCs w:val="20"/>
              </w:rPr>
            </w:pPr>
          </w:p>
        </w:tc>
        <w:tc>
          <w:tcPr>
            <w:tcW w:w="0" w:type="auto"/>
            <w:vAlign w:val="center"/>
            <w:hideMark/>
          </w:tcPr>
          <w:p w14:paraId="4E56A580" w14:textId="77777777" w:rsidR="004D7A76" w:rsidRPr="008966AA" w:rsidRDefault="004D7A76" w:rsidP="00AD2687">
            <w:pPr>
              <w:rPr>
                <w:sz w:val="20"/>
                <w:szCs w:val="20"/>
              </w:rPr>
            </w:pPr>
          </w:p>
        </w:tc>
        <w:tc>
          <w:tcPr>
            <w:tcW w:w="0" w:type="auto"/>
            <w:vAlign w:val="center"/>
            <w:hideMark/>
          </w:tcPr>
          <w:p w14:paraId="6D17F7FD" w14:textId="77777777" w:rsidR="004D7A76" w:rsidRPr="008966AA" w:rsidRDefault="004D7A76" w:rsidP="00AD2687">
            <w:pPr>
              <w:rPr>
                <w:sz w:val="20"/>
                <w:szCs w:val="20"/>
              </w:rPr>
            </w:pPr>
          </w:p>
        </w:tc>
        <w:tc>
          <w:tcPr>
            <w:tcW w:w="0" w:type="auto"/>
            <w:vAlign w:val="center"/>
            <w:hideMark/>
          </w:tcPr>
          <w:p w14:paraId="4B91929B" w14:textId="77777777" w:rsidR="004D7A76" w:rsidRPr="008966AA" w:rsidRDefault="004D7A76" w:rsidP="00AD2687">
            <w:pPr>
              <w:rPr>
                <w:sz w:val="20"/>
                <w:szCs w:val="20"/>
              </w:rPr>
            </w:pPr>
          </w:p>
        </w:tc>
        <w:tc>
          <w:tcPr>
            <w:tcW w:w="0" w:type="auto"/>
            <w:vAlign w:val="center"/>
            <w:hideMark/>
          </w:tcPr>
          <w:p w14:paraId="2AB21B27" w14:textId="77777777" w:rsidR="004D7A76" w:rsidRPr="008966AA" w:rsidRDefault="004D7A76" w:rsidP="00AD2687">
            <w:pPr>
              <w:rPr>
                <w:rFonts w:ascii="Arial" w:hAnsi="Arial" w:cs="Arial"/>
                <w:sz w:val="18"/>
                <w:szCs w:val="18"/>
              </w:rPr>
            </w:pPr>
            <w:r w:rsidRPr="008966AA">
              <w:rPr>
                <w:rFonts w:ascii="Arial" w:hAnsi="Arial" w:cs="Arial"/>
                <w:sz w:val="18"/>
                <w:szCs w:val="18"/>
              </w:rPr>
              <w:t> </w:t>
            </w:r>
          </w:p>
        </w:tc>
      </w:tr>
      <w:tr w:rsidR="004D7A76" w:rsidRPr="008966AA" w14:paraId="063F5201" w14:textId="77777777" w:rsidTr="00AD2687">
        <w:trPr>
          <w:trHeight w:val="255"/>
        </w:trPr>
        <w:tc>
          <w:tcPr>
            <w:tcW w:w="0" w:type="auto"/>
            <w:vAlign w:val="center"/>
            <w:hideMark/>
          </w:tcPr>
          <w:p w14:paraId="5D49BB15" w14:textId="77777777" w:rsidR="004D7A76" w:rsidRPr="008966AA" w:rsidRDefault="004D7A76" w:rsidP="00AD2687">
            <w:pPr>
              <w:rPr>
                <w:rFonts w:ascii="Arial" w:hAnsi="Arial" w:cs="Arial"/>
                <w:sz w:val="18"/>
                <w:szCs w:val="18"/>
              </w:rPr>
            </w:pPr>
          </w:p>
        </w:tc>
        <w:tc>
          <w:tcPr>
            <w:tcW w:w="0" w:type="auto"/>
            <w:gridSpan w:val="9"/>
            <w:vAlign w:val="center"/>
            <w:hideMark/>
          </w:tcPr>
          <w:p w14:paraId="709AFA3B" w14:textId="77777777" w:rsidR="004D7A76" w:rsidRPr="008966AA" w:rsidRDefault="004D7A76" w:rsidP="00AD2687">
            <w:pPr>
              <w:rPr>
                <w:rFonts w:ascii="Arial" w:hAnsi="Arial" w:cs="Arial"/>
                <w:b/>
                <w:bCs/>
                <w:sz w:val="20"/>
                <w:szCs w:val="20"/>
              </w:rPr>
            </w:pPr>
            <w:r w:rsidRPr="008966AA">
              <w:rPr>
                <w:rFonts w:ascii="Arial" w:hAnsi="Arial" w:cs="Arial"/>
                <w:b/>
                <w:bCs/>
                <w:sz w:val="20"/>
                <w:szCs w:val="20"/>
              </w:rPr>
              <w:t>Поставщик</w:t>
            </w:r>
          </w:p>
        </w:tc>
        <w:tc>
          <w:tcPr>
            <w:tcW w:w="0" w:type="auto"/>
            <w:vAlign w:val="center"/>
            <w:hideMark/>
          </w:tcPr>
          <w:p w14:paraId="047E8EF7" w14:textId="77777777" w:rsidR="004D7A76" w:rsidRPr="008966AA" w:rsidRDefault="004D7A76" w:rsidP="00AD2687">
            <w:pPr>
              <w:rPr>
                <w:rFonts w:ascii="Arial" w:hAnsi="Arial" w:cs="Arial"/>
                <w:b/>
                <w:bCs/>
                <w:sz w:val="20"/>
                <w:szCs w:val="20"/>
              </w:rPr>
            </w:pPr>
          </w:p>
        </w:tc>
      </w:tr>
      <w:tr w:rsidR="004D7A76" w:rsidRPr="008966AA" w14:paraId="13688196" w14:textId="77777777" w:rsidTr="00AD2687">
        <w:trPr>
          <w:trHeight w:val="240"/>
        </w:trPr>
        <w:tc>
          <w:tcPr>
            <w:tcW w:w="0" w:type="auto"/>
            <w:vAlign w:val="center"/>
            <w:hideMark/>
          </w:tcPr>
          <w:p w14:paraId="4639B3A6" w14:textId="77777777" w:rsidR="004D7A76" w:rsidRPr="008966AA" w:rsidRDefault="004D7A76" w:rsidP="00AD2687">
            <w:pPr>
              <w:rPr>
                <w:sz w:val="20"/>
                <w:szCs w:val="20"/>
              </w:rPr>
            </w:pPr>
          </w:p>
        </w:tc>
        <w:tc>
          <w:tcPr>
            <w:tcW w:w="0" w:type="auto"/>
            <w:gridSpan w:val="9"/>
            <w:vAlign w:val="center"/>
            <w:hideMark/>
          </w:tcPr>
          <w:p w14:paraId="2EADC57E" w14:textId="77777777" w:rsidR="004D7A76" w:rsidRPr="008966AA" w:rsidRDefault="004D7A76" w:rsidP="00AD2687">
            <w:pPr>
              <w:rPr>
                <w:rFonts w:ascii="Arial" w:hAnsi="Arial" w:cs="Arial"/>
                <w:sz w:val="18"/>
                <w:szCs w:val="18"/>
              </w:rPr>
            </w:pPr>
            <w:r w:rsidRPr="008966AA">
              <w:rPr>
                <w:rFonts w:ascii="Arial" w:hAnsi="Arial" w:cs="Arial"/>
                <w:sz w:val="18"/>
                <w:szCs w:val="18"/>
              </w:rPr>
              <w:t xml:space="preserve">Индивидуальный предприниматель </w:t>
            </w:r>
            <w:proofErr w:type="spellStart"/>
            <w:r w:rsidRPr="008966AA">
              <w:rPr>
                <w:rFonts w:ascii="Arial" w:hAnsi="Arial" w:cs="Arial"/>
                <w:sz w:val="18"/>
                <w:szCs w:val="18"/>
              </w:rPr>
              <w:t>Бобков</w:t>
            </w:r>
            <w:r>
              <w:rPr>
                <w:rFonts w:ascii="Arial" w:hAnsi="Arial" w:cs="Arial"/>
                <w:sz w:val="18"/>
                <w:szCs w:val="18"/>
              </w:rPr>
              <w:t>ич</w:t>
            </w:r>
            <w:proofErr w:type="spellEnd"/>
            <w:r w:rsidRPr="008966AA">
              <w:rPr>
                <w:rFonts w:ascii="Arial" w:hAnsi="Arial" w:cs="Arial"/>
                <w:sz w:val="18"/>
                <w:szCs w:val="18"/>
              </w:rPr>
              <w:t xml:space="preserve"> Владислав Александрович</w:t>
            </w:r>
          </w:p>
        </w:tc>
        <w:tc>
          <w:tcPr>
            <w:tcW w:w="0" w:type="auto"/>
            <w:vAlign w:val="center"/>
            <w:hideMark/>
          </w:tcPr>
          <w:p w14:paraId="5B7E329C" w14:textId="77777777" w:rsidR="004D7A76" w:rsidRPr="008966AA" w:rsidRDefault="004D7A76" w:rsidP="00AD2687">
            <w:pPr>
              <w:rPr>
                <w:rFonts w:ascii="Arial" w:hAnsi="Arial" w:cs="Arial"/>
                <w:sz w:val="18"/>
                <w:szCs w:val="18"/>
              </w:rPr>
            </w:pPr>
          </w:p>
        </w:tc>
      </w:tr>
      <w:tr w:rsidR="004D7A76" w:rsidRPr="008966AA" w14:paraId="1EA57DD2" w14:textId="77777777" w:rsidTr="00AD2687">
        <w:trPr>
          <w:trHeight w:val="240"/>
        </w:trPr>
        <w:tc>
          <w:tcPr>
            <w:tcW w:w="0" w:type="auto"/>
            <w:vAlign w:val="center"/>
            <w:hideMark/>
          </w:tcPr>
          <w:p w14:paraId="2B401516" w14:textId="77777777" w:rsidR="004D7A76" w:rsidRPr="008966AA" w:rsidRDefault="004D7A76" w:rsidP="00AD2687">
            <w:pPr>
              <w:rPr>
                <w:sz w:val="20"/>
                <w:szCs w:val="20"/>
              </w:rPr>
            </w:pPr>
          </w:p>
        </w:tc>
        <w:tc>
          <w:tcPr>
            <w:tcW w:w="0" w:type="auto"/>
            <w:gridSpan w:val="9"/>
            <w:vAlign w:val="center"/>
            <w:hideMark/>
          </w:tcPr>
          <w:p w14:paraId="5475AC4E" w14:textId="7050953C" w:rsidR="004D7A76" w:rsidRPr="008966AA" w:rsidRDefault="004D7A76" w:rsidP="00817FD9">
            <w:pPr>
              <w:rPr>
                <w:rFonts w:ascii="Arial" w:hAnsi="Arial" w:cs="Arial"/>
                <w:sz w:val="18"/>
                <w:szCs w:val="18"/>
              </w:rPr>
            </w:pPr>
            <w:r w:rsidRPr="008966AA">
              <w:rPr>
                <w:rFonts w:ascii="Arial" w:hAnsi="Arial" w:cs="Arial"/>
                <w:sz w:val="18"/>
                <w:szCs w:val="18"/>
              </w:rPr>
              <w:t>Договор: № 000137 от 21.08.20</w:t>
            </w:r>
            <w:r>
              <w:rPr>
                <w:rFonts w:ascii="Arial" w:hAnsi="Arial" w:cs="Arial"/>
                <w:sz w:val="18"/>
                <w:szCs w:val="18"/>
              </w:rPr>
              <w:t xml:space="preserve">23 </w:t>
            </w:r>
            <w:bookmarkStart w:id="1" w:name="_GoBack"/>
            <w:bookmarkEnd w:id="1"/>
          </w:p>
        </w:tc>
        <w:tc>
          <w:tcPr>
            <w:tcW w:w="0" w:type="auto"/>
            <w:vAlign w:val="center"/>
            <w:hideMark/>
          </w:tcPr>
          <w:p w14:paraId="416018D5" w14:textId="77777777" w:rsidR="004D7A76" w:rsidRPr="008966AA" w:rsidRDefault="004D7A76" w:rsidP="00AD2687">
            <w:pPr>
              <w:rPr>
                <w:rFonts w:ascii="Arial" w:hAnsi="Arial" w:cs="Arial"/>
                <w:sz w:val="18"/>
                <w:szCs w:val="18"/>
              </w:rPr>
            </w:pPr>
          </w:p>
        </w:tc>
      </w:tr>
      <w:tr w:rsidR="004D7A76" w:rsidRPr="008966AA" w14:paraId="72D7CC5E" w14:textId="77777777" w:rsidTr="00AD2687">
        <w:trPr>
          <w:trHeight w:val="240"/>
        </w:trPr>
        <w:tc>
          <w:tcPr>
            <w:tcW w:w="0" w:type="auto"/>
            <w:vAlign w:val="center"/>
            <w:hideMark/>
          </w:tcPr>
          <w:p w14:paraId="4DD89DFB" w14:textId="77777777" w:rsidR="004D7A76" w:rsidRPr="008966AA" w:rsidRDefault="004D7A76" w:rsidP="00AD2687">
            <w:pPr>
              <w:rPr>
                <w:sz w:val="20"/>
                <w:szCs w:val="20"/>
              </w:rPr>
            </w:pPr>
          </w:p>
        </w:tc>
        <w:tc>
          <w:tcPr>
            <w:tcW w:w="0" w:type="auto"/>
            <w:gridSpan w:val="9"/>
            <w:vAlign w:val="center"/>
            <w:hideMark/>
          </w:tcPr>
          <w:p w14:paraId="0A3184F9" w14:textId="77777777" w:rsidR="004D7A76" w:rsidRPr="008966AA" w:rsidRDefault="004D7A76" w:rsidP="00AD2687">
            <w:pPr>
              <w:rPr>
                <w:rFonts w:ascii="Arial" w:hAnsi="Arial" w:cs="Arial"/>
                <w:sz w:val="18"/>
                <w:szCs w:val="18"/>
              </w:rPr>
            </w:pPr>
            <w:r w:rsidRPr="008966AA">
              <w:rPr>
                <w:rFonts w:ascii="Arial" w:hAnsi="Arial" w:cs="Arial"/>
                <w:sz w:val="18"/>
                <w:szCs w:val="18"/>
              </w:rPr>
              <w:t xml:space="preserve">Адрес: Геленджик, </w:t>
            </w:r>
            <w:proofErr w:type="spellStart"/>
            <w:r w:rsidRPr="008966AA">
              <w:rPr>
                <w:rFonts w:ascii="Arial" w:hAnsi="Arial" w:cs="Arial"/>
                <w:sz w:val="18"/>
                <w:szCs w:val="18"/>
              </w:rPr>
              <w:t>Дивноморское</w:t>
            </w:r>
            <w:proofErr w:type="spellEnd"/>
            <w:r w:rsidRPr="008966AA">
              <w:rPr>
                <w:rFonts w:ascii="Arial" w:hAnsi="Arial" w:cs="Arial"/>
                <w:sz w:val="18"/>
                <w:szCs w:val="18"/>
              </w:rPr>
              <w:t xml:space="preserve">, Горная, дом № </w:t>
            </w:r>
            <w:r>
              <w:rPr>
                <w:rFonts w:ascii="Arial" w:hAnsi="Arial" w:cs="Arial"/>
                <w:sz w:val="18"/>
                <w:szCs w:val="18"/>
              </w:rPr>
              <w:t>1</w:t>
            </w:r>
            <w:r w:rsidRPr="008966AA">
              <w:rPr>
                <w:rFonts w:ascii="Arial" w:hAnsi="Arial" w:cs="Arial"/>
                <w:sz w:val="18"/>
                <w:szCs w:val="18"/>
              </w:rPr>
              <w:t>7, корпус Б, кв.</w:t>
            </w:r>
            <w:r>
              <w:rPr>
                <w:rFonts w:ascii="Arial" w:hAnsi="Arial" w:cs="Arial"/>
                <w:sz w:val="18"/>
                <w:szCs w:val="18"/>
              </w:rPr>
              <w:t>8</w:t>
            </w:r>
          </w:p>
        </w:tc>
        <w:tc>
          <w:tcPr>
            <w:tcW w:w="0" w:type="auto"/>
            <w:vAlign w:val="center"/>
            <w:hideMark/>
          </w:tcPr>
          <w:p w14:paraId="28C6EF51" w14:textId="77777777" w:rsidR="004D7A76" w:rsidRPr="008966AA" w:rsidRDefault="004D7A76" w:rsidP="00AD2687">
            <w:pPr>
              <w:rPr>
                <w:rFonts w:ascii="Arial" w:hAnsi="Arial" w:cs="Arial"/>
                <w:sz w:val="18"/>
                <w:szCs w:val="18"/>
              </w:rPr>
            </w:pPr>
          </w:p>
        </w:tc>
      </w:tr>
      <w:tr w:rsidR="004D7A76" w:rsidRPr="008966AA" w14:paraId="45B1C6CF" w14:textId="77777777" w:rsidTr="00AD2687">
        <w:trPr>
          <w:trHeight w:val="240"/>
        </w:trPr>
        <w:tc>
          <w:tcPr>
            <w:tcW w:w="0" w:type="auto"/>
            <w:vAlign w:val="center"/>
            <w:hideMark/>
          </w:tcPr>
          <w:p w14:paraId="5BC81919" w14:textId="77777777" w:rsidR="004D7A76" w:rsidRPr="008966AA" w:rsidRDefault="004D7A76" w:rsidP="00AD2687">
            <w:pPr>
              <w:rPr>
                <w:sz w:val="20"/>
                <w:szCs w:val="20"/>
              </w:rPr>
            </w:pPr>
          </w:p>
        </w:tc>
        <w:tc>
          <w:tcPr>
            <w:tcW w:w="0" w:type="auto"/>
            <w:gridSpan w:val="9"/>
            <w:vAlign w:val="center"/>
            <w:hideMark/>
          </w:tcPr>
          <w:p w14:paraId="2677C41A" w14:textId="77777777" w:rsidR="004D7A76" w:rsidRPr="008966AA" w:rsidRDefault="004D7A76" w:rsidP="00AD2687">
            <w:pPr>
              <w:rPr>
                <w:rFonts w:ascii="Arial" w:hAnsi="Arial" w:cs="Arial"/>
                <w:sz w:val="18"/>
                <w:szCs w:val="18"/>
              </w:rPr>
            </w:pPr>
            <w:r w:rsidRPr="008966AA">
              <w:rPr>
                <w:rFonts w:ascii="Arial" w:hAnsi="Arial" w:cs="Arial"/>
                <w:sz w:val="18"/>
                <w:szCs w:val="18"/>
              </w:rPr>
              <w:t>Телефон: +7, 928-4368245</w:t>
            </w:r>
          </w:p>
        </w:tc>
        <w:tc>
          <w:tcPr>
            <w:tcW w:w="0" w:type="auto"/>
            <w:vAlign w:val="center"/>
            <w:hideMark/>
          </w:tcPr>
          <w:p w14:paraId="5BAAE220" w14:textId="77777777" w:rsidR="004D7A76" w:rsidRPr="008966AA" w:rsidRDefault="004D7A76" w:rsidP="00AD2687">
            <w:pPr>
              <w:rPr>
                <w:rFonts w:ascii="Arial" w:hAnsi="Arial" w:cs="Arial"/>
                <w:sz w:val="18"/>
                <w:szCs w:val="18"/>
              </w:rPr>
            </w:pPr>
          </w:p>
        </w:tc>
      </w:tr>
      <w:tr w:rsidR="004D7A76" w:rsidRPr="008966AA" w14:paraId="666CF202" w14:textId="77777777" w:rsidTr="00AD2687">
        <w:trPr>
          <w:trHeight w:val="240"/>
        </w:trPr>
        <w:tc>
          <w:tcPr>
            <w:tcW w:w="0" w:type="auto"/>
            <w:vAlign w:val="center"/>
            <w:hideMark/>
          </w:tcPr>
          <w:p w14:paraId="5024BD3A" w14:textId="77777777" w:rsidR="004D7A76" w:rsidRPr="008966AA" w:rsidRDefault="004D7A76" w:rsidP="00AD2687">
            <w:pPr>
              <w:rPr>
                <w:sz w:val="20"/>
                <w:szCs w:val="20"/>
              </w:rPr>
            </w:pPr>
          </w:p>
        </w:tc>
        <w:tc>
          <w:tcPr>
            <w:tcW w:w="0" w:type="auto"/>
            <w:gridSpan w:val="9"/>
            <w:vAlign w:val="center"/>
            <w:hideMark/>
          </w:tcPr>
          <w:p w14:paraId="2C7C4598" w14:textId="77777777" w:rsidR="004D7A76" w:rsidRPr="008966AA" w:rsidRDefault="004D7A76" w:rsidP="00AD2687">
            <w:pPr>
              <w:rPr>
                <w:rFonts w:ascii="Arial" w:hAnsi="Arial" w:cs="Arial"/>
                <w:sz w:val="18"/>
                <w:szCs w:val="18"/>
              </w:rPr>
            </w:pPr>
            <w:r w:rsidRPr="008966AA">
              <w:rPr>
                <w:rFonts w:ascii="Arial" w:hAnsi="Arial" w:cs="Arial"/>
                <w:sz w:val="18"/>
                <w:szCs w:val="18"/>
              </w:rPr>
              <w:t>Контактное лицо: </w:t>
            </w:r>
            <w:r>
              <w:rPr>
                <w:rFonts w:ascii="Arial" w:hAnsi="Arial" w:cs="Arial"/>
                <w:sz w:val="18"/>
                <w:szCs w:val="18"/>
              </w:rPr>
              <w:t>Петров В.А.</w:t>
            </w:r>
          </w:p>
        </w:tc>
        <w:tc>
          <w:tcPr>
            <w:tcW w:w="0" w:type="auto"/>
            <w:vAlign w:val="center"/>
            <w:hideMark/>
          </w:tcPr>
          <w:p w14:paraId="3686A4CC" w14:textId="77777777" w:rsidR="004D7A76" w:rsidRPr="008966AA" w:rsidRDefault="004D7A76" w:rsidP="00AD2687">
            <w:pPr>
              <w:rPr>
                <w:rFonts w:ascii="Arial" w:hAnsi="Arial" w:cs="Arial"/>
                <w:sz w:val="18"/>
                <w:szCs w:val="18"/>
              </w:rPr>
            </w:pPr>
          </w:p>
        </w:tc>
      </w:tr>
      <w:tr w:rsidR="004D7A76" w:rsidRPr="008966AA" w14:paraId="4A80FCA1" w14:textId="77777777" w:rsidTr="00AD2687">
        <w:trPr>
          <w:trHeight w:val="240"/>
        </w:trPr>
        <w:tc>
          <w:tcPr>
            <w:tcW w:w="0" w:type="auto"/>
            <w:vAlign w:val="center"/>
            <w:hideMark/>
          </w:tcPr>
          <w:p w14:paraId="7C8D3700" w14:textId="77777777" w:rsidR="004D7A76" w:rsidRPr="008966AA" w:rsidRDefault="004D7A76" w:rsidP="00AD2687">
            <w:pPr>
              <w:rPr>
                <w:sz w:val="20"/>
                <w:szCs w:val="20"/>
              </w:rPr>
            </w:pPr>
          </w:p>
        </w:tc>
        <w:tc>
          <w:tcPr>
            <w:tcW w:w="0" w:type="auto"/>
            <w:vAlign w:val="center"/>
            <w:hideMark/>
          </w:tcPr>
          <w:p w14:paraId="5083FA01" w14:textId="77777777" w:rsidR="004D7A76" w:rsidRPr="008966AA" w:rsidRDefault="004D7A76" w:rsidP="00AD2687">
            <w:pPr>
              <w:rPr>
                <w:sz w:val="20"/>
                <w:szCs w:val="20"/>
              </w:rPr>
            </w:pPr>
          </w:p>
        </w:tc>
        <w:tc>
          <w:tcPr>
            <w:tcW w:w="0" w:type="auto"/>
            <w:vAlign w:val="center"/>
            <w:hideMark/>
          </w:tcPr>
          <w:p w14:paraId="721ACDB4" w14:textId="77777777" w:rsidR="004D7A76" w:rsidRPr="008966AA" w:rsidRDefault="004D7A76" w:rsidP="00AD2687">
            <w:pPr>
              <w:rPr>
                <w:sz w:val="20"/>
                <w:szCs w:val="20"/>
              </w:rPr>
            </w:pPr>
          </w:p>
        </w:tc>
        <w:tc>
          <w:tcPr>
            <w:tcW w:w="0" w:type="auto"/>
            <w:vAlign w:val="center"/>
            <w:hideMark/>
          </w:tcPr>
          <w:p w14:paraId="09526E53" w14:textId="77777777" w:rsidR="004D7A76" w:rsidRPr="008966AA" w:rsidRDefault="004D7A76" w:rsidP="00AD2687">
            <w:pPr>
              <w:rPr>
                <w:sz w:val="20"/>
                <w:szCs w:val="20"/>
              </w:rPr>
            </w:pPr>
          </w:p>
        </w:tc>
        <w:tc>
          <w:tcPr>
            <w:tcW w:w="0" w:type="auto"/>
            <w:vAlign w:val="center"/>
            <w:hideMark/>
          </w:tcPr>
          <w:p w14:paraId="3A5F2A6A" w14:textId="77777777" w:rsidR="004D7A76" w:rsidRPr="008966AA" w:rsidRDefault="004D7A76" w:rsidP="00AD2687">
            <w:pPr>
              <w:rPr>
                <w:sz w:val="20"/>
                <w:szCs w:val="20"/>
              </w:rPr>
            </w:pPr>
          </w:p>
        </w:tc>
        <w:tc>
          <w:tcPr>
            <w:tcW w:w="0" w:type="auto"/>
            <w:vAlign w:val="center"/>
            <w:hideMark/>
          </w:tcPr>
          <w:p w14:paraId="6FEAEA30" w14:textId="77777777" w:rsidR="004D7A76" w:rsidRPr="008966AA" w:rsidRDefault="004D7A76" w:rsidP="00AD2687">
            <w:pPr>
              <w:rPr>
                <w:sz w:val="20"/>
                <w:szCs w:val="20"/>
              </w:rPr>
            </w:pPr>
          </w:p>
        </w:tc>
        <w:tc>
          <w:tcPr>
            <w:tcW w:w="0" w:type="auto"/>
            <w:vAlign w:val="center"/>
            <w:hideMark/>
          </w:tcPr>
          <w:p w14:paraId="222730CB" w14:textId="77777777" w:rsidR="004D7A76" w:rsidRPr="008966AA" w:rsidRDefault="004D7A76" w:rsidP="00AD2687">
            <w:pPr>
              <w:rPr>
                <w:sz w:val="20"/>
                <w:szCs w:val="20"/>
              </w:rPr>
            </w:pPr>
          </w:p>
        </w:tc>
        <w:tc>
          <w:tcPr>
            <w:tcW w:w="0" w:type="auto"/>
            <w:vAlign w:val="center"/>
            <w:hideMark/>
          </w:tcPr>
          <w:p w14:paraId="5487B13D" w14:textId="77777777" w:rsidR="004D7A76" w:rsidRPr="008966AA" w:rsidRDefault="004D7A76" w:rsidP="00AD2687">
            <w:pPr>
              <w:rPr>
                <w:sz w:val="20"/>
                <w:szCs w:val="20"/>
              </w:rPr>
            </w:pPr>
          </w:p>
        </w:tc>
        <w:tc>
          <w:tcPr>
            <w:tcW w:w="0" w:type="auto"/>
            <w:vAlign w:val="center"/>
            <w:hideMark/>
          </w:tcPr>
          <w:p w14:paraId="74A754A9" w14:textId="77777777" w:rsidR="004D7A76" w:rsidRPr="008966AA" w:rsidRDefault="004D7A76" w:rsidP="00AD2687">
            <w:pPr>
              <w:rPr>
                <w:sz w:val="20"/>
                <w:szCs w:val="20"/>
              </w:rPr>
            </w:pPr>
          </w:p>
        </w:tc>
        <w:tc>
          <w:tcPr>
            <w:tcW w:w="0" w:type="auto"/>
            <w:vAlign w:val="center"/>
            <w:hideMark/>
          </w:tcPr>
          <w:p w14:paraId="5267DFFD" w14:textId="77777777" w:rsidR="004D7A76" w:rsidRPr="008966AA" w:rsidRDefault="004D7A76" w:rsidP="00AD2687">
            <w:pPr>
              <w:rPr>
                <w:sz w:val="20"/>
                <w:szCs w:val="20"/>
              </w:rPr>
            </w:pPr>
          </w:p>
        </w:tc>
        <w:tc>
          <w:tcPr>
            <w:tcW w:w="0" w:type="auto"/>
            <w:vAlign w:val="center"/>
            <w:hideMark/>
          </w:tcPr>
          <w:p w14:paraId="7608CBD7" w14:textId="77777777" w:rsidR="004D7A76" w:rsidRPr="008966AA" w:rsidRDefault="004D7A76" w:rsidP="00AD2687">
            <w:pPr>
              <w:rPr>
                <w:rFonts w:ascii="Arial" w:hAnsi="Arial" w:cs="Arial"/>
                <w:sz w:val="18"/>
                <w:szCs w:val="18"/>
              </w:rPr>
            </w:pPr>
            <w:r w:rsidRPr="008966AA">
              <w:rPr>
                <w:rFonts w:ascii="Arial" w:hAnsi="Arial" w:cs="Arial"/>
                <w:sz w:val="18"/>
                <w:szCs w:val="18"/>
              </w:rPr>
              <w:t> </w:t>
            </w:r>
          </w:p>
        </w:tc>
      </w:tr>
      <w:tr w:rsidR="004D7A76" w:rsidRPr="008966AA" w14:paraId="2DB35ACD" w14:textId="77777777" w:rsidTr="00AD2687">
        <w:trPr>
          <w:trHeight w:val="255"/>
        </w:trPr>
        <w:tc>
          <w:tcPr>
            <w:tcW w:w="0" w:type="auto"/>
            <w:vAlign w:val="center"/>
            <w:hideMark/>
          </w:tcPr>
          <w:p w14:paraId="51687A57" w14:textId="77777777" w:rsidR="004D7A76" w:rsidRPr="008966AA" w:rsidRDefault="004D7A76" w:rsidP="00AD2687">
            <w:pPr>
              <w:rPr>
                <w:rFonts w:ascii="Arial" w:hAnsi="Arial" w:cs="Arial"/>
                <w:sz w:val="18"/>
                <w:szCs w:val="18"/>
              </w:rPr>
            </w:pPr>
          </w:p>
        </w:tc>
        <w:tc>
          <w:tcPr>
            <w:tcW w:w="0" w:type="auto"/>
            <w:gridSpan w:val="9"/>
            <w:vAlign w:val="center"/>
            <w:hideMark/>
          </w:tcPr>
          <w:p w14:paraId="302A2AE2" w14:textId="77777777" w:rsidR="004D7A76" w:rsidRPr="008966AA" w:rsidRDefault="004D7A76" w:rsidP="00AD2687">
            <w:pPr>
              <w:rPr>
                <w:rFonts w:ascii="Arial" w:hAnsi="Arial" w:cs="Arial"/>
                <w:b/>
                <w:bCs/>
                <w:sz w:val="20"/>
                <w:szCs w:val="20"/>
              </w:rPr>
            </w:pPr>
            <w:r w:rsidRPr="008966AA">
              <w:rPr>
                <w:rFonts w:ascii="Arial" w:hAnsi="Arial" w:cs="Arial"/>
                <w:b/>
                <w:bCs/>
                <w:sz w:val="20"/>
                <w:szCs w:val="20"/>
              </w:rPr>
              <w:t>Заказчик </w:t>
            </w:r>
          </w:p>
        </w:tc>
        <w:tc>
          <w:tcPr>
            <w:tcW w:w="0" w:type="auto"/>
            <w:vAlign w:val="center"/>
            <w:hideMark/>
          </w:tcPr>
          <w:p w14:paraId="5CBBDA52" w14:textId="77777777" w:rsidR="004D7A76" w:rsidRPr="008966AA" w:rsidRDefault="004D7A76" w:rsidP="00AD2687">
            <w:pPr>
              <w:rPr>
                <w:rFonts w:ascii="Arial" w:hAnsi="Arial" w:cs="Arial"/>
                <w:b/>
                <w:bCs/>
                <w:sz w:val="20"/>
                <w:szCs w:val="20"/>
              </w:rPr>
            </w:pPr>
          </w:p>
        </w:tc>
      </w:tr>
      <w:tr w:rsidR="004D7A76" w:rsidRPr="008966AA" w14:paraId="7D2B0A99" w14:textId="77777777" w:rsidTr="00AD2687">
        <w:trPr>
          <w:trHeight w:val="240"/>
        </w:trPr>
        <w:tc>
          <w:tcPr>
            <w:tcW w:w="0" w:type="auto"/>
            <w:vAlign w:val="center"/>
            <w:hideMark/>
          </w:tcPr>
          <w:p w14:paraId="54AF2A3C" w14:textId="77777777" w:rsidR="004D7A76" w:rsidRPr="008966AA" w:rsidRDefault="004D7A76" w:rsidP="00AD2687">
            <w:pPr>
              <w:rPr>
                <w:sz w:val="20"/>
                <w:szCs w:val="20"/>
              </w:rPr>
            </w:pPr>
          </w:p>
        </w:tc>
        <w:tc>
          <w:tcPr>
            <w:tcW w:w="0" w:type="auto"/>
            <w:gridSpan w:val="9"/>
            <w:vAlign w:val="center"/>
            <w:hideMark/>
          </w:tcPr>
          <w:p w14:paraId="5EF42FBD" w14:textId="711D0368" w:rsidR="004D7A76" w:rsidRPr="00817FD9" w:rsidRDefault="00817FD9" w:rsidP="00AD2687">
            <w:pPr>
              <w:rPr>
                <w:rFonts w:ascii="Arial" w:hAnsi="Arial" w:cs="Arial"/>
                <w:sz w:val="18"/>
                <w:szCs w:val="18"/>
                <w:lang w:val="en-US"/>
              </w:rPr>
            </w:pPr>
            <w:r>
              <w:rPr>
                <w:rFonts w:ascii="Arial" w:hAnsi="Arial" w:cs="Arial"/>
                <w:sz w:val="18"/>
                <w:szCs w:val="18"/>
                <w:lang w:val="en-US"/>
              </w:rPr>
              <w:t>XXXXXXXXXXXXXXXXXXXXXXXXX</w:t>
            </w:r>
          </w:p>
        </w:tc>
        <w:tc>
          <w:tcPr>
            <w:tcW w:w="0" w:type="auto"/>
            <w:vAlign w:val="center"/>
            <w:hideMark/>
          </w:tcPr>
          <w:p w14:paraId="58D84DBC" w14:textId="77777777" w:rsidR="004D7A76" w:rsidRPr="008966AA" w:rsidRDefault="004D7A76" w:rsidP="00AD2687">
            <w:pPr>
              <w:rPr>
                <w:rFonts w:ascii="Arial" w:hAnsi="Arial" w:cs="Arial"/>
                <w:sz w:val="18"/>
                <w:szCs w:val="18"/>
              </w:rPr>
            </w:pPr>
          </w:p>
        </w:tc>
      </w:tr>
      <w:tr w:rsidR="004D7A76" w:rsidRPr="008966AA" w14:paraId="3F5FB07D" w14:textId="77777777" w:rsidTr="00817FD9">
        <w:trPr>
          <w:trHeight w:val="240"/>
        </w:trPr>
        <w:tc>
          <w:tcPr>
            <w:tcW w:w="0" w:type="auto"/>
            <w:vAlign w:val="center"/>
            <w:hideMark/>
          </w:tcPr>
          <w:p w14:paraId="77427F99" w14:textId="77777777" w:rsidR="004D7A76" w:rsidRPr="008966AA" w:rsidRDefault="004D7A76" w:rsidP="00AD2687">
            <w:pPr>
              <w:rPr>
                <w:sz w:val="20"/>
                <w:szCs w:val="20"/>
              </w:rPr>
            </w:pPr>
          </w:p>
        </w:tc>
        <w:tc>
          <w:tcPr>
            <w:tcW w:w="0" w:type="auto"/>
            <w:gridSpan w:val="9"/>
            <w:vAlign w:val="center"/>
          </w:tcPr>
          <w:p w14:paraId="4D25FFB3" w14:textId="0118996E" w:rsidR="004D7A76" w:rsidRPr="008966AA" w:rsidRDefault="004D7A76" w:rsidP="00AD2687">
            <w:pPr>
              <w:rPr>
                <w:rFonts w:ascii="Arial" w:hAnsi="Arial" w:cs="Arial"/>
                <w:sz w:val="18"/>
                <w:szCs w:val="18"/>
              </w:rPr>
            </w:pPr>
          </w:p>
        </w:tc>
        <w:tc>
          <w:tcPr>
            <w:tcW w:w="0" w:type="auto"/>
            <w:vAlign w:val="center"/>
            <w:hideMark/>
          </w:tcPr>
          <w:p w14:paraId="45CF5E41" w14:textId="77777777" w:rsidR="004D7A76" w:rsidRPr="008966AA" w:rsidRDefault="004D7A76" w:rsidP="00AD2687">
            <w:pPr>
              <w:rPr>
                <w:rFonts w:ascii="Arial" w:hAnsi="Arial" w:cs="Arial"/>
                <w:sz w:val="18"/>
                <w:szCs w:val="18"/>
              </w:rPr>
            </w:pPr>
          </w:p>
        </w:tc>
      </w:tr>
      <w:tr w:rsidR="004D7A76" w:rsidRPr="008966AA" w14:paraId="30861B91" w14:textId="77777777" w:rsidTr="00817FD9">
        <w:trPr>
          <w:trHeight w:val="240"/>
        </w:trPr>
        <w:tc>
          <w:tcPr>
            <w:tcW w:w="0" w:type="auto"/>
            <w:vAlign w:val="center"/>
            <w:hideMark/>
          </w:tcPr>
          <w:p w14:paraId="5502932F" w14:textId="77777777" w:rsidR="004D7A76" w:rsidRPr="008966AA" w:rsidRDefault="004D7A76" w:rsidP="00AD2687">
            <w:pPr>
              <w:rPr>
                <w:sz w:val="20"/>
                <w:szCs w:val="20"/>
              </w:rPr>
            </w:pPr>
          </w:p>
        </w:tc>
        <w:tc>
          <w:tcPr>
            <w:tcW w:w="0" w:type="auto"/>
            <w:gridSpan w:val="9"/>
            <w:vAlign w:val="center"/>
          </w:tcPr>
          <w:p w14:paraId="5ED561DE" w14:textId="27C2D2F9" w:rsidR="004D7A76" w:rsidRPr="008966AA" w:rsidRDefault="004D7A76" w:rsidP="00AD2687">
            <w:pPr>
              <w:rPr>
                <w:rFonts w:ascii="Arial" w:hAnsi="Arial" w:cs="Arial"/>
                <w:sz w:val="18"/>
                <w:szCs w:val="18"/>
              </w:rPr>
            </w:pPr>
          </w:p>
        </w:tc>
        <w:tc>
          <w:tcPr>
            <w:tcW w:w="0" w:type="auto"/>
            <w:vAlign w:val="center"/>
            <w:hideMark/>
          </w:tcPr>
          <w:p w14:paraId="3B185BCA" w14:textId="77777777" w:rsidR="004D7A76" w:rsidRPr="008966AA" w:rsidRDefault="004D7A76" w:rsidP="00AD2687">
            <w:pPr>
              <w:rPr>
                <w:rFonts w:ascii="Arial" w:hAnsi="Arial" w:cs="Arial"/>
                <w:sz w:val="18"/>
                <w:szCs w:val="18"/>
              </w:rPr>
            </w:pPr>
          </w:p>
        </w:tc>
      </w:tr>
      <w:tr w:rsidR="004D7A76" w:rsidRPr="00817FD9" w14:paraId="03A77F5B" w14:textId="77777777" w:rsidTr="00817FD9">
        <w:trPr>
          <w:trHeight w:val="240"/>
        </w:trPr>
        <w:tc>
          <w:tcPr>
            <w:tcW w:w="0" w:type="auto"/>
            <w:vAlign w:val="center"/>
            <w:hideMark/>
          </w:tcPr>
          <w:p w14:paraId="23DC5295" w14:textId="77777777" w:rsidR="004D7A76" w:rsidRPr="008966AA" w:rsidRDefault="004D7A76" w:rsidP="00AD2687">
            <w:pPr>
              <w:rPr>
                <w:sz w:val="20"/>
                <w:szCs w:val="20"/>
              </w:rPr>
            </w:pPr>
          </w:p>
        </w:tc>
        <w:tc>
          <w:tcPr>
            <w:tcW w:w="0" w:type="auto"/>
            <w:gridSpan w:val="9"/>
            <w:vAlign w:val="center"/>
          </w:tcPr>
          <w:p w14:paraId="5658EDDA" w14:textId="78247545" w:rsidR="004D7A76" w:rsidRPr="008966AA" w:rsidRDefault="004D7A76" w:rsidP="00AD2687">
            <w:pPr>
              <w:rPr>
                <w:rFonts w:ascii="Arial" w:hAnsi="Arial" w:cs="Arial"/>
                <w:sz w:val="18"/>
                <w:szCs w:val="18"/>
                <w:lang w:val="en-US"/>
              </w:rPr>
            </w:pPr>
          </w:p>
        </w:tc>
        <w:tc>
          <w:tcPr>
            <w:tcW w:w="0" w:type="auto"/>
            <w:vAlign w:val="center"/>
            <w:hideMark/>
          </w:tcPr>
          <w:p w14:paraId="2CA9A83A" w14:textId="77777777" w:rsidR="004D7A76" w:rsidRPr="008966AA" w:rsidRDefault="004D7A76" w:rsidP="00AD2687">
            <w:pPr>
              <w:rPr>
                <w:rFonts w:ascii="Arial" w:hAnsi="Arial" w:cs="Arial"/>
                <w:sz w:val="18"/>
                <w:szCs w:val="18"/>
                <w:lang w:val="en-US"/>
              </w:rPr>
            </w:pPr>
          </w:p>
        </w:tc>
      </w:tr>
      <w:tr w:rsidR="004D7A76" w:rsidRPr="00817FD9" w14:paraId="57DA7EFC" w14:textId="77777777" w:rsidTr="00AD2687">
        <w:trPr>
          <w:trHeight w:val="240"/>
        </w:trPr>
        <w:tc>
          <w:tcPr>
            <w:tcW w:w="0" w:type="auto"/>
            <w:vAlign w:val="center"/>
            <w:hideMark/>
          </w:tcPr>
          <w:p w14:paraId="4BCD8812" w14:textId="77777777" w:rsidR="004D7A76" w:rsidRPr="008966AA" w:rsidRDefault="004D7A76" w:rsidP="00AD2687">
            <w:pPr>
              <w:rPr>
                <w:sz w:val="20"/>
                <w:szCs w:val="20"/>
                <w:lang w:val="en-US"/>
              </w:rPr>
            </w:pPr>
          </w:p>
        </w:tc>
        <w:tc>
          <w:tcPr>
            <w:tcW w:w="0" w:type="auto"/>
            <w:vAlign w:val="center"/>
            <w:hideMark/>
          </w:tcPr>
          <w:p w14:paraId="26E9F55B" w14:textId="77777777" w:rsidR="004D7A76" w:rsidRPr="008966AA" w:rsidRDefault="004D7A76" w:rsidP="00AD2687">
            <w:pPr>
              <w:rPr>
                <w:sz w:val="20"/>
                <w:szCs w:val="20"/>
                <w:lang w:val="en-US"/>
              </w:rPr>
            </w:pPr>
          </w:p>
        </w:tc>
        <w:tc>
          <w:tcPr>
            <w:tcW w:w="0" w:type="auto"/>
            <w:vAlign w:val="center"/>
            <w:hideMark/>
          </w:tcPr>
          <w:p w14:paraId="78765D3A" w14:textId="77777777" w:rsidR="004D7A76" w:rsidRPr="008966AA" w:rsidRDefault="004D7A76" w:rsidP="00AD2687">
            <w:pPr>
              <w:rPr>
                <w:sz w:val="20"/>
                <w:szCs w:val="20"/>
                <w:lang w:val="en-US"/>
              </w:rPr>
            </w:pPr>
          </w:p>
        </w:tc>
        <w:tc>
          <w:tcPr>
            <w:tcW w:w="0" w:type="auto"/>
            <w:vAlign w:val="center"/>
            <w:hideMark/>
          </w:tcPr>
          <w:p w14:paraId="6FE36A9C" w14:textId="77777777" w:rsidR="004D7A76" w:rsidRPr="008966AA" w:rsidRDefault="004D7A76" w:rsidP="00AD2687">
            <w:pPr>
              <w:rPr>
                <w:sz w:val="20"/>
                <w:szCs w:val="20"/>
                <w:lang w:val="en-US"/>
              </w:rPr>
            </w:pPr>
          </w:p>
        </w:tc>
        <w:tc>
          <w:tcPr>
            <w:tcW w:w="0" w:type="auto"/>
            <w:vAlign w:val="center"/>
            <w:hideMark/>
          </w:tcPr>
          <w:p w14:paraId="027DDC49" w14:textId="77777777" w:rsidR="004D7A76" w:rsidRPr="008966AA" w:rsidRDefault="004D7A76" w:rsidP="00AD2687">
            <w:pPr>
              <w:rPr>
                <w:sz w:val="20"/>
                <w:szCs w:val="20"/>
                <w:lang w:val="en-US"/>
              </w:rPr>
            </w:pPr>
          </w:p>
        </w:tc>
        <w:tc>
          <w:tcPr>
            <w:tcW w:w="0" w:type="auto"/>
            <w:vAlign w:val="center"/>
            <w:hideMark/>
          </w:tcPr>
          <w:p w14:paraId="31788881" w14:textId="77777777" w:rsidR="004D7A76" w:rsidRPr="008966AA" w:rsidRDefault="004D7A76" w:rsidP="00AD2687">
            <w:pPr>
              <w:rPr>
                <w:sz w:val="20"/>
                <w:szCs w:val="20"/>
                <w:lang w:val="en-US"/>
              </w:rPr>
            </w:pPr>
          </w:p>
        </w:tc>
        <w:tc>
          <w:tcPr>
            <w:tcW w:w="0" w:type="auto"/>
            <w:vAlign w:val="center"/>
            <w:hideMark/>
          </w:tcPr>
          <w:p w14:paraId="7819883E" w14:textId="77777777" w:rsidR="004D7A76" w:rsidRPr="008966AA" w:rsidRDefault="004D7A76" w:rsidP="00AD2687">
            <w:pPr>
              <w:rPr>
                <w:sz w:val="20"/>
                <w:szCs w:val="20"/>
                <w:lang w:val="en-US"/>
              </w:rPr>
            </w:pPr>
          </w:p>
        </w:tc>
        <w:tc>
          <w:tcPr>
            <w:tcW w:w="0" w:type="auto"/>
            <w:vAlign w:val="center"/>
            <w:hideMark/>
          </w:tcPr>
          <w:p w14:paraId="068C9907" w14:textId="77777777" w:rsidR="004D7A76" w:rsidRPr="008966AA" w:rsidRDefault="004D7A76" w:rsidP="00AD2687">
            <w:pPr>
              <w:rPr>
                <w:sz w:val="20"/>
                <w:szCs w:val="20"/>
                <w:lang w:val="en-US"/>
              </w:rPr>
            </w:pPr>
          </w:p>
        </w:tc>
        <w:tc>
          <w:tcPr>
            <w:tcW w:w="0" w:type="auto"/>
            <w:vAlign w:val="center"/>
            <w:hideMark/>
          </w:tcPr>
          <w:p w14:paraId="5AD7679A" w14:textId="77777777" w:rsidR="004D7A76" w:rsidRPr="008966AA" w:rsidRDefault="004D7A76" w:rsidP="00AD2687">
            <w:pPr>
              <w:rPr>
                <w:sz w:val="20"/>
                <w:szCs w:val="20"/>
                <w:lang w:val="en-US"/>
              </w:rPr>
            </w:pPr>
          </w:p>
        </w:tc>
        <w:tc>
          <w:tcPr>
            <w:tcW w:w="0" w:type="auto"/>
            <w:vAlign w:val="center"/>
            <w:hideMark/>
          </w:tcPr>
          <w:p w14:paraId="14AE526B" w14:textId="77777777" w:rsidR="004D7A76" w:rsidRPr="008966AA" w:rsidRDefault="004D7A76" w:rsidP="00AD2687">
            <w:pPr>
              <w:rPr>
                <w:sz w:val="20"/>
                <w:szCs w:val="20"/>
                <w:lang w:val="en-US"/>
              </w:rPr>
            </w:pPr>
          </w:p>
        </w:tc>
        <w:tc>
          <w:tcPr>
            <w:tcW w:w="0" w:type="auto"/>
            <w:vAlign w:val="center"/>
            <w:hideMark/>
          </w:tcPr>
          <w:p w14:paraId="7E9C93AE" w14:textId="77777777" w:rsidR="004D7A76" w:rsidRPr="008966AA" w:rsidRDefault="004D7A76" w:rsidP="00AD2687">
            <w:pPr>
              <w:rPr>
                <w:rFonts w:ascii="Arial" w:hAnsi="Arial" w:cs="Arial"/>
                <w:sz w:val="18"/>
                <w:szCs w:val="18"/>
                <w:lang w:val="en-US"/>
              </w:rPr>
            </w:pPr>
            <w:r w:rsidRPr="008966AA">
              <w:rPr>
                <w:rFonts w:ascii="Arial" w:hAnsi="Arial" w:cs="Arial"/>
                <w:sz w:val="18"/>
                <w:szCs w:val="18"/>
                <w:lang w:val="en-US"/>
              </w:rPr>
              <w:t> </w:t>
            </w:r>
          </w:p>
        </w:tc>
      </w:tr>
    </w:tbl>
    <w:p w14:paraId="74465E4A" w14:textId="77777777" w:rsidR="004D7A76" w:rsidRPr="008966AA" w:rsidRDefault="004D7A76" w:rsidP="004D7A76">
      <w:pPr>
        <w:rPr>
          <w:vanish/>
          <w:lang w:val="en-US"/>
        </w:rPr>
      </w:pPr>
    </w:p>
    <w:tbl>
      <w:tblPr>
        <w:tblW w:w="6165" w:type="dxa"/>
        <w:tblCellMar>
          <w:left w:w="30" w:type="dxa"/>
          <w:right w:w="0" w:type="dxa"/>
        </w:tblCellMar>
        <w:tblLook w:val="04A0" w:firstRow="1" w:lastRow="0" w:firstColumn="1" w:lastColumn="0" w:noHBand="0" w:noVBand="1"/>
      </w:tblPr>
      <w:tblGrid>
        <w:gridCol w:w="50"/>
        <w:gridCol w:w="325"/>
        <w:gridCol w:w="5688"/>
        <w:gridCol w:w="51"/>
        <w:gridCol w:w="51"/>
      </w:tblGrid>
      <w:tr w:rsidR="004D7A76" w:rsidRPr="008966AA" w14:paraId="19A0D127" w14:textId="77777777" w:rsidTr="00AD2687">
        <w:trPr>
          <w:trHeight w:val="240"/>
        </w:trPr>
        <w:tc>
          <w:tcPr>
            <w:tcW w:w="0" w:type="auto"/>
            <w:vAlign w:val="center"/>
            <w:hideMark/>
          </w:tcPr>
          <w:p w14:paraId="4A9C276E" w14:textId="77777777" w:rsidR="004D7A76" w:rsidRPr="008966AA" w:rsidRDefault="004D7A76" w:rsidP="00AD2687">
            <w:pPr>
              <w:rPr>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18C30" w14:textId="77777777" w:rsidR="004D7A76" w:rsidRPr="008966AA" w:rsidRDefault="004D7A76" w:rsidP="00AD2687">
            <w:pPr>
              <w:jc w:val="center"/>
              <w:rPr>
                <w:rFonts w:ascii="Arial" w:hAnsi="Arial" w:cs="Arial"/>
                <w:b/>
                <w:bCs/>
                <w:sz w:val="18"/>
                <w:szCs w:val="18"/>
              </w:rPr>
            </w:pPr>
            <w:r w:rsidRPr="008966AA">
              <w:rPr>
                <w:rFonts w:ascii="Arial" w:hAnsi="Arial" w:cs="Arial"/>
                <w:b/>
                <w:bCs/>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BF67D" w14:textId="77777777" w:rsidR="004D7A76" w:rsidRPr="008966AA" w:rsidRDefault="004D7A76" w:rsidP="00AD2687">
            <w:pPr>
              <w:jc w:val="center"/>
              <w:rPr>
                <w:rFonts w:ascii="Arial" w:hAnsi="Arial" w:cs="Arial"/>
                <w:b/>
                <w:bCs/>
                <w:sz w:val="18"/>
                <w:szCs w:val="18"/>
              </w:rPr>
            </w:pPr>
            <w:r w:rsidRPr="008966AA">
              <w:rPr>
                <w:rFonts w:ascii="Arial" w:hAnsi="Arial" w:cs="Arial"/>
                <w:b/>
                <w:bCs/>
                <w:sz w:val="18"/>
                <w:szCs w:val="18"/>
              </w:rPr>
              <w:t>Наименование </w:t>
            </w:r>
            <w:r>
              <w:rPr>
                <w:rFonts w:ascii="Arial" w:hAnsi="Arial" w:cs="Arial"/>
                <w:b/>
                <w:bCs/>
                <w:sz w:val="18"/>
                <w:szCs w:val="18"/>
              </w:rPr>
              <w:t>работ</w:t>
            </w:r>
          </w:p>
        </w:tc>
        <w:tc>
          <w:tcPr>
            <w:tcW w:w="0" w:type="auto"/>
            <w:vAlign w:val="center"/>
            <w:hideMark/>
          </w:tcPr>
          <w:p w14:paraId="5F7BE636" w14:textId="77777777" w:rsidR="004D7A76" w:rsidRPr="008966AA" w:rsidRDefault="004D7A76" w:rsidP="00AD2687">
            <w:pPr>
              <w:jc w:val="center"/>
              <w:rPr>
                <w:rFonts w:ascii="Arial" w:hAnsi="Arial" w:cs="Arial"/>
                <w:b/>
                <w:bCs/>
                <w:sz w:val="18"/>
                <w:szCs w:val="18"/>
              </w:rPr>
            </w:pPr>
          </w:p>
        </w:tc>
        <w:tc>
          <w:tcPr>
            <w:tcW w:w="0" w:type="auto"/>
            <w:vAlign w:val="center"/>
            <w:hideMark/>
          </w:tcPr>
          <w:p w14:paraId="2F3B866D" w14:textId="77777777" w:rsidR="004D7A76" w:rsidRPr="008966AA" w:rsidRDefault="004D7A76" w:rsidP="00AD2687">
            <w:pPr>
              <w:rPr>
                <w:sz w:val="20"/>
                <w:szCs w:val="20"/>
              </w:rPr>
            </w:pPr>
          </w:p>
        </w:tc>
      </w:tr>
      <w:tr w:rsidR="004D7A76" w:rsidRPr="008966AA" w14:paraId="140624CD" w14:textId="77777777" w:rsidTr="00AD2687">
        <w:trPr>
          <w:trHeight w:val="465"/>
        </w:trPr>
        <w:tc>
          <w:tcPr>
            <w:tcW w:w="0" w:type="auto"/>
            <w:vAlign w:val="center"/>
            <w:hideMark/>
          </w:tcPr>
          <w:p w14:paraId="49847892" w14:textId="77777777" w:rsidR="004D7A76" w:rsidRPr="008966AA" w:rsidRDefault="004D7A76" w:rsidP="00AD2687">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243BD" w14:textId="77777777" w:rsidR="004D7A76" w:rsidRPr="008966AA" w:rsidRDefault="004D7A76" w:rsidP="00AD2687">
            <w:pPr>
              <w:jc w:val="center"/>
              <w:rPr>
                <w:rFonts w:ascii="Arial" w:hAnsi="Arial" w:cs="Arial"/>
                <w:sz w:val="18"/>
                <w:szCs w:val="18"/>
              </w:rPr>
            </w:pPr>
            <w:r w:rsidRPr="008966AA">
              <w:rPr>
                <w:rFonts w:ascii="Arial" w:hAnsi="Arial" w:cs="Arial"/>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DAD89" w14:textId="77777777" w:rsidR="004D7A76" w:rsidRDefault="004D7A76" w:rsidP="00AD2687">
            <w:pPr>
              <w:jc w:val="center"/>
              <w:rPr>
                <w:rFonts w:ascii="Arial" w:hAnsi="Arial" w:cs="Arial"/>
                <w:sz w:val="18"/>
                <w:szCs w:val="18"/>
              </w:rPr>
            </w:pPr>
            <w:r>
              <w:rPr>
                <w:rFonts w:ascii="Arial" w:hAnsi="Arial" w:cs="Arial"/>
                <w:sz w:val="18"/>
                <w:szCs w:val="18"/>
              </w:rPr>
              <w:t>(Корпус, этаж, номер комнаты, описание работ)</w:t>
            </w:r>
          </w:p>
          <w:p w14:paraId="6CB72E9E" w14:textId="77777777" w:rsidR="004D7A76" w:rsidRDefault="004D7A76" w:rsidP="00AD2687">
            <w:pPr>
              <w:jc w:val="center"/>
              <w:rPr>
                <w:rFonts w:ascii="Arial" w:hAnsi="Arial" w:cs="Arial"/>
                <w:sz w:val="18"/>
                <w:szCs w:val="18"/>
              </w:rPr>
            </w:pPr>
          </w:p>
          <w:p w14:paraId="4A845909" w14:textId="77777777" w:rsidR="004D7A76" w:rsidRPr="008966AA" w:rsidRDefault="004D7A76" w:rsidP="00AD2687">
            <w:pPr>
              <w:jc w:val="center"/>
              <w:rPr>
                <w:rFonts w:ascii="Arial" w:hAnsi="Arial" w:cs="Arial"/>
                <w:sz w:val="18"/>
                <w:szCs w:val="18"/>
              </w:rPr>
            </w:pPr>
            <w:r>
              <w:rPr>
                <w:rFonts w:ascii="Arial" w:hAnsi="Arial" w:cs="Arial"/>
                <w:sz w:val="18"/>
                <w:szCs w:val="18"/>
              </w:rPr>
              <w:t>Течет кондиционер корпус 5, первый этаж</w:t>
            </w:r>
          </w:p>
        </w:tc>
        <w:tc>
          <w:tcPr>
            <w:tcW w:w="0" w:type="auto"/>
            <w:vAlign w:val="center"/>
            <w:hideMark/>
          </w:tcPr>
          <w:p w14:paraId="52588F00" w14:textId="77777777" w:rsidR="004D7A76" w:rsidRPr="008966AA" w:rsidRDefault="004D7A76" w:rsidP="00AD2687">
            <w:pPr>
              <w:jc w:val="center"/>
              <w:rPr>
                <w:rFonts w:ascii="Arial" w:hAnsi="Arial" w:cs="Arial"/>
                <w:sz w:val="18"/>
                <w:szCs w:val="18"/>
              </w:rPr>
            </w:pPr>
          </w:p>
        </w:tc>
        <w:tc>
          <w:tcPr>
            <w:tcW w:w="0" w:type="auto"/>
            <w:vAlign w:val="center"/>
            <w:hideMark/>
          </w:tcPr>
          <w:p w14:paraId="2A72DFF3" w14:textId="77777777" w:rsidR="004D7A76" w:rsidRPr="008966AA" w:rsidRDefault="004D7A76" w:rsidP="00AD2687">
            <w:pPr>
              <w:rPr>
                <w:sz w:val="20"/>
                <w:szCs w:val="20"/>
              </w:rPr>
            </w:pPr>
          </w:p>
        </w:tc>
      </w:tr>
    </w:tbl>
    <w:p w14:paraId="4ABE96CD" w14:textId="77777777" w:rsidR="004D7A76" w:rsidRPr="008966AA" w:rsidRDefault="004D7A76" w:rsidP="004D7A76">
      <w:pPr>
        <w:rPr>
          <w:vanish/>
        </w:rPr>
      </w:pPr>
    </w:p>
    <w:tbl>
      <w:tblPr>
        <w:tblW w:w="11442" w:type="dxa"/>
        <w:tblCellMar>
          <w:left w:w="30" w:type="dxa"/>
          <w:right w:w="0" w:type="dxa"/>
        </w:tblCellMar>
        <w:tblLook w:val="04A0" w:firstRow="1" w:lastRow="0" w:firstColumn="1" w:lastColumn="0" w:noHBand="0" w:noVBand="1"/>
      </w:tblPr>
      <w:tblGrid>
        <w:gridCol w:w="57"/>
        <w:gridCol w:w="1252"/>
        <w:gridCol w:w="1251"/>
        <w:gridCol w:w="1251"/>
        <w:gridCol w:w="1250"/>
        <w:gridCol w:w="1250"/>
        <w:gridCol w:w="1250"/>
        <w:gridCol w:w="1250"/>
        <w:gridCol w:w="1250"/>
        <w:gridCol w:w="1250"/>
        <w:gridCol w:w="131"/>
      </w:tblGrid>
      <w:tr w:rsidR="004D7A76" w:rsidRPr="008966AA" w14:paraId="67102130" w14:textId="77777777" w:rsidTr="00AD2687">
        <w:trPr>
          <w:trHeight w:val="240"/>
        </w:trPr>
        <w:tc>
          <w:tcPr>
            <w:tcW w:w="0" w:type="auto"/>
            <w:vAlign w:val="center"/>
            <w:hideMark/>
          </w:tcPr>
          <w:p w14:paraId="0CAC1782" w14:textId="77777777" w:rsidR="004D7A76" w:rsidRPr="008966AA" w:rsidRDefault="004D7A76" w:rsidP="00AD2687"/>
        </w:tc>
        <w:tc>
          <w:tcPr>
            <w:tcW w:w="0" w:type="auto"/>
            <w:gridSpan w:val="10"/>
            <w:vAlign w:val="center"/>
            <w:hideMark/>
          </w:tcPr>
          <w:p w14:paraId="410E9252" w14:textId="77777777" w:rsidR="004D7A76" w:rsidRPr="008966AA" w:rsidRDefault="004D7A76" w:rsidP="00AD2687">
            <w:pPr>
              <w:rPr>
                <w:sz w:val="20"/>
                <w:szCs w:val="20"/>
              </w:rPr>
            </w:pPr>
          </w:p>
        </w:tc>
      </w:tr>
      <w:tr w:rsidR="004D7A76" w:rsidRPr="008966AA" w14:paraId="173C8EC2" w14:textId="77777777" w:rsidTr="00AD2687">
        <w:trPr>
          <w:trHeight w:val="240"/>
        </w:trPr>
        <w:tc>
          <w:tcPr>
            <w:tcW w:w="0" w:type="auto"/>
            <w:vAlign w:val="center"/>
            <w:hideMark/>
          </w:tcPr>
          <w:p w14:paraId="70D620A0" w14:textId="77777777" w:rsidR="004D7A76" w:rsidRPr="008966AA" w:rsidRDefault="004D7A76" w:rsidP="00AD2687">
            <w:pPr>
              <w:rPr>
                <w:sz w:val="20"/>
                <w:szCs w:val="20"/>
              </w:rPr>
            </w:pPr>
          </w:p>
        </w:tc>
        <w:tc>
          <w:tcPr>
            <w:tcW w:w="0" w:type="auto"/>
            <w:gridSpan w:val="9"/>
            <w:vAlign w:val="center"/>
            <w:hideMark/>
          </w:tcPr>
          <w:p w14:paraId="61AE936F" w14:textId="77777777" w:rsidR="004D7A76" w:rsidRPr="008966AA" w:rsidRDefault="004D7A76" w:rsidP="00AD2687">
            <w:pPr>
              <w:rPr>
                <w:rFonts w:ascii="Arial" w:hAnsi="Arial" w:cs="Arial"/>
                <w:sz w:val="18"/>
                <w:szCs w:val="18"/>
              </w:rPr>
            </w:pPr>
            <w:r w:rsidRPr="008966AA">
              <w:rPr>
                <w:rFonts w:ascii="Arial" w:hAnsi="Arial" w:cs="Arial"/>
                <w:sz w:val="18"/>
                <w:szCs w:val="18"/>
              </w:rPr>
              <w:t>Примечание: </w:t>
            </w:r>
          </w:p>
        </w:tc>
        <w:tc>
          <w:tcPr>
            <w:tcW w:w="0" w:type="auto"/>
            <w:vAlign w:val="center"/>
            <w:hideMark/>
          </w:tcPr>
          <w:p w14:paraId="015AE62A" w14:textId="77777777" w:rsidR="004D7A76" w:rsidRPr="008966AA" w:rsidRDefault="004D7A76" w:rsidP="00AD2687">
            <w:pPr>
              <w:rPr>
                <w:rFonts w:ascii="Arial" w:hAnsi="Arial" w:cs="Arial"/>
                <w:sz w:val="18"/>
                <w:szCs w:val="18"/>
              </w:rPr>
            </w:pPr>
          </w:p>
        </w:tc>
      </w:tr>
      <w:tr w:rsidR="004D7A76" w:rsidRPr="008966AA" w14:paraId="5D120D5C" w14:textId="77777777" w:rsidTr="00AD2687">
        <w:trPr>
          <w:trHeight w:val="240"/>
        </w:trPr>
        <w:tc>
          <w:tcPr>
            <w:tcW w:w="0" w:type="auto"/>
            <w:vAlign w:val="center"/>
            <w:hideMark/>
          </w:tcPr>
          <w:p w14:paraId="093D767B" w14:textId="77777777" w:rsidR="004D7A76" w:rsidRPr="008966AA" w:rsidRDefault="004D7A76" w:rsidP="00AD2687">
            <w:pPr>
              <w:rPr>
                <w:sz w:val="20"/>
                <w:szCs w:val="20"/>
              </w:rPr>
            </w:pPr>
          </w:p>
        </w:tc>
        <w:tc>
          <w:tcPr>
            <w:tcW w:w="0" w:type="auto"/>
            <w:vAlign w:val="center"/>
            <w:hideMark/>
          </w:tcPr>
          <w:p w14:paraId="15F70F09" w14:textId="77777777" w:rsidR="004D7A76" w:rsidRPr="008966AA" w:rsidRDefault="004D7A76" w:rsidP="00AD2687">
            <w:pPr>
              <w:rPr>
                <w:sz w:val="20"/>
                <w:szCs w:val="20"/>
              </w:rPr>
            </w:pPr>
          </w:p>
        </w:tc>
        <w:tc>
          <w:tcPr>
            <w:tcW w:w="0" w:type="auto"/>
            <w:gridSpan w:val="9"/>
            <w:vAlign w:val="center"/>
            <w:hideMark/>
          </w:tcPr>
          <w:p w14:paraId="42088CE5" w14:textId="77777777" w:rsidR="004D7A76" w:rsidRPr="008966AA" w:rsidRDefault="004D7A76" w:rsidP="00AD2687">
            <w:pPr>
              <w:rPr>
                <w:sz w:val="20"/>
                <w:szCs w:val="20"/>
              </w:rPr>
            </w:pPr>
          </w:p>
        </w:tc>
      </w:tr>
      <w:tr w:rsidR="004D7A76" w:rsidRPr="008966AA" w14:paraId="705132CE" w14:textId="77777777" w:rsidTr="00AD2687">
        <w:trPr>
          <w:trHeight w:val="240"/>
        </w:trPr>
        <w:tc>
          <w:tcPr>
            <w:tcW w:w="0" w:type="auto"/>
            <w:vAlign w:val="center"/>
            <w:hideMark/>
          </w:tcPr>
          <w:p w14:paraId="1897749E" w14:textId="77777777" w:rsidR="004D7A76" w:rsidRPr="008966AA" w:rsidRDefault="004D7A76" w:rsidP="00AD2687">
            <w:pPr>
              <w:rPr>
                <w:sz w:val="20"/>
                <w:szCs w:val="20"/>
              </w:rPr>
            </w:pPr>
          </w:p>
        </w:tc>
        <w:tc>
          <w:tcPr>
            <w:tcW w:w="0" w:type="auto"/>
            <w:gridSpan w:val="9"/>
            <w:vAlign w:val="center"/>
            <w:hideMark/>
          </w:tcPr>
          <w:p w14:paraId="05617DFC" w14:textId="29B3C31A" w:rsidR="004D7A76" w:rsidRPr="008966AA" w:rsidRDefault="004D7A76" w:rsidP="00AD2687">
            <w:pPr>
              <w:rPr>
                <w:rFonts w:ascii="Arial" w:hAnsi="Arial" w:cs="Arial"/>
                <w:sz w:val="18"/>
                <w:szCs w:val="18"/>
              </w:rPr>
            </w:pPr>
          </w:p>
        </w:tc>
        <w:tc>
          <w:tcPr>
            <w:tcW w:w="0" w:type="auto"/>
            <w:vAlign w:val="center"/>
            <w:hideMark/>
          </w:tcPr>
          <w:p w14:paraId="082AE2F3" w14:textId="77777777" w:rsidR="004D7A76" w:rsidRPr="008966AA" w:rsidRDefault="004D7A76" w:rsidP="00AD2687">
            <w:pPr>
              <w:rPr>
                <w:rFonts w:ascii="Arial" w:hAnsi="Arial" w:cs="Arial"/>
                <w:sz w:val="18"/>
                <w:szCs w:val="18"/>
              </w:rPr>
            </w:pPr>
          </w:p>
        </w:tc>
      </w:tr>
      <w:tr w:rsidR="004D7A76" w:rsidRPr="008966AA" w14:paraId="79F45A42" w14:textId="77777777" w:rsidTr="00AD2687">
        <w:trPr>
          <w:trHeight w:val="240"/>
        </w:trPr>
        <w:tc>
          <w:tcPr>
            <w:tcW w:w="0" w:type="auto"/>
            <w:vAlign w:val="center"/>
            <w:hideMark/>
          </w:tcPr>
          <w:p w14:paraId="76170151" w14:textId="77777777" w:rsidR="004D7A76" w:rsidRPr="008966AA" w:rsidRDefault="004D7A76" w:rsidP="00AD2687">
            <w:pPr>
              <w:rPr>
                <w:sz w:val="20"/>
                <w:szCs w:val="20"/>
              </w:rPr>
            </w:pPr>
          </w:p>
        </w:tc>
        <w:tc>
          <w:tcPr>
            <w:tcW w:w="0" w:type="auto"/>
            <w:vAlign w:val="center"/>
            <w:hideMark/>
          </w:tcPr>
          <w:p w14:paraId="6B9A839F" w14:textId="77777777" w:rsidR="004D7A76" w:rsidRPr="008966AA" w:rsidRDefault="004D7A76" w:rsidP="00AD2687">
            <w:pPr>
              <w:rPr>
                <w:sz w:val="20"/>
                <w:szCs w:val="20"/>
              </w:rPr>
            </w:pPr>
          </w:p>
        </w:tc>
        <w:tc>
          <w:tcPr>
            <w:tcW w:w="0" w:type="auto"/>
            <w:vAlign w:val="center"/>
            <w:hideMark/>
          </w:tcPr>
          <w:p w14:paraId="21B86D10" w14:textId="77777777" w:rsidR="004D7A76" w:rsidRPr="008966AA" w:rsidRDefault="004D7A76" w:rsidP="00AD2687">
            <w:pPr>
              <w:rPr>
                <w:sz w:val="20"/>
                <w:szCs w:val="20"/>
              </w:rPr>
            </w:pPr>
          </w:p>
        </w:tc>
        <w:tc>
          <w:tcPr>
            <w:tcW w:w="0" w:type="auto"/>
            <w:vAlign w:val="center"/>
            <w:hideMark/>
          </w:tcPr>
          <w:p w14:paraId="3B3CD3DB" w14:textId="77777777" w:rsidR="004D7A76" w:rsidRPr="008966AA" w:rsidRDefault="004D7A76" w:rsidP="00AD2687">
            <w:pPr>
              <w:rPr>
                <w:sz w:val="20"/>
                <w:szCs w:val="20"/>
              </w:rPr>
            </w:pPr>
          </w:p>
        </w:tc>
        <w:tc>
          <w:tcPr>
            <w:tcW w:w="0" w:type="auto"/>
            <w:vAlign w:val="center"/>
            <w:hideMark/>
          </w:tcPr>
          <w:p w14:paraId="2798589E" w14:textId="77777777" w:rsidR="004D7A76" w:rsidRPr="008966AA" w:rsidRDefault="004D7A76" w:rsidP="00AD2687">
            <w:pPr>
              <w:rPr>
                <w:sz w:val="20"/>
                <w:szCs w:val="20"/>
              </w:rPr>
            </w:pPr>
          </w:p>
        </w:tc>
        <w:tc>
          <w:tcPr>
            <w:tcW w:w="0" w:type="auto"/>
            <w:vAlign w:val="center"/>
            <w:hideMark/>
          </w:tcPr>
          <w:p w14:paraId="1A8C79FF" w14:textId="77777777" w:rsidR="004D7A76" w:rsidRPr="008966AA" w:rsidRDefault="004D7A76" w:rsidP="00AD2687">
            <w:pPr>
              <w:rPr>
                <w:sz w:val="20"/>
                <w:szCs w:val="20"/>
              </w:rPr>
            </w:pPr>
          </w:p>
        </w:tc>
        <w:tc>
          <w:tcPr>
            <w:tcW w:w="0" w:type="auto"/>
            <w:vAlign w:val="center"/>
            <w:hideMark/>
          </w:tcPr>
          <w:p w14:paraId="1A30E1E3" w14:textId="77777777" w:rsidR="004D7A76" w:rsidRPr="008966AA" w:rsidRDefault="004D7A76" w:rsidP="00AD2687">
            <w:pPr>
              <w:rPr>
                <w:sz w:val="20"/>
                <w:szCs w:val="20"/>
              </w:rPr>
            </w:pPr>
          </w:p>
        </w:tc>
        <w:tc>
          <w:tcPr>
            <w:tcW w:w="0" w:type="auto"/>
            <w:vAlign w:val="center"/>
            <w:hideMark/>
          </w:tcPr>
          <w:p w14:paraId="6056886C" w14:textId="77777777" w:rsidR="004D7A76" w:rsidRPr="008966AA" w:rsidRDefault="004D7A76" w:rsidP="00AD2687">
            <w:pPr>
              <w:rPr>
                <w:sz w:val="20"/>
                <w:szCs w:val="20"/>
              </w:rPr>
            </w:pPr>
          </w:p>
        </w:tc>
        <w:tc>
          <w:tcPr>
            <w:tcW w:w="0" w:type="auto"/>
            <w:vAlign w:val="center"/>
            <w:hideMark/>
          </w:tcPr>
          <w:p w14:paraId="72BC7198" w14:textId="77777777" w:rsidR="004D7A76" w:rsidRPr="008966AA" w:rsidRDefault="004D7A76" w:rsidP="00AD2687">
            <w:pPr>
              <w:rPr>
                <w:sz w:val="20"/>
                <w:szCs w:val="20"/>
              </w:rPr>
            </w:pPr>
          </w:p>
        </w:tc>
        <w:tc>
          <w:tcPr>
            <w:tcW w:w="0" w:type="auto"/>
            <w:vAlign w:val="center"/>
            <w:hideMark/>
          </w:tcPr>
          <w:p w14:paraId="425ED6AB" w14:textId="77777777" w:rsidR="004D7A76" w:rsidRPr="008966AA" w:rsidRDefault="004D7A76" w:rsidP="00AD2687">
            <w:pPr>
              <w:rPr>
                <w:sz w:val="20"/>
                <w:szCs w:val="20"/>
              </w:rPr>
            </w:pPr>
          </w:p>
        </w:tc>
        <w:tc>
          <w:tcPr>
            <w:tcW w:w="0" w:type="auto"/>
            <w:vAlign w:val="center"/>
            <w:hideMark/>
          </w:tcPr>
          <w:p w14:paraId="4B5E411A" w14:textId="77777777" w:rsidR="004D7A76" w:rsidRPr="008966AA" w:rsidRDefault="004D7A76" w:rsidP="00AD2687">
            <w:pPr>
              <w:rPr>
                <w:rFonts w:ascii="Arial" w:hAnsi="Arial" w:cs="Arial"/>
                <w:sz w:val="18"/>
                <w:szCs w:val="18"/>
              </w:rPr>
            </w:pPr>
            <w:r w:rsidRPr="008966AA">
              <w:rPr>
                <w:rFonts w:ascii="Arial" w:hAnsi="Arial" w:cs="Arial"/>
                <w:sz w:val="18"/>
                <w:szCs w:val="18"/>
              </w:rPr>
              <w:t> </w:t>
            </w:r>
          </w:p>
        </w:tc>
      </w:tr>
      <w:tr w:rsidR="004D7A76" w:rsidRPr="008966AA" w14:paraId="42E4B839" w14:textId="77777777" w:rsidTr="00AD2687">
        <w:trPr>
          <w:trHeight w:val="690"/>
        </w:trPr>
        <w:tc>
          <w:tcPr>
            <w:tcW w:w="0" w:type="auto"/>
            <w:vAlign w:val="center"/>
            <w:hideMark/>
          </w:tcPr>
          <w:p w14:paraId="2E3791AF" w14:textId="77777777" w:rsidR="004D7A76" w:rsidRPr="008966AA" w:rsidRDefault="004D7A76" w:rsidP="00AD2687">
            <w:pPr>
              <w:rPr>
                <w:rFonts w:ascii="Arial" w:hAnsi="Arial" w:cs="Arial"/>
                <w:sz w:val="18"/>
                <w:szCs w:val="18"/>
              </w:rPr>
            </w:pPr>
          </w:p>
        </w:tc>
        <w:tc>
          <w:tcPr>
            <w:tcW w:w="0" w:type="auto"/>
            <w:gridSpan w:val="9"/>
            <w:vAlign w:val="center"/>
            <w:hideMark/>
          </w:tcPr>
          <w:p w14:paraId="24DCBC38" w14:textId="77777777" w:rsidR="004D7A76" w:rsidRPr="008966AA" w:rsidRDefault="004D7A76" w:rsidP="00AD2687">
            <w:pPr>
              <w:rPr>
                <w:rFonts w:ascii="Arial" w:hAnsi="Arial" w:cs="Arial"/>
                <w:sz w:val="18"/>
                <w:szCs w:val="18"/>
              </w:rPr>
            </w:pPr>
            <w:r w:rsidRPr="008966AA">
              <w:rPr>
                <w:rFonts w:ascii="Arial" w:hAnsi="Arial" w:cs="Arial"/>
                <w:sz w:val="18"/>
                <w:szCs w:val="18"/>
              </w:rPr>
              <w:t>Срок и время </w:t>
            </w:r>
            <w:r>
              <w:rPr>
                <w:rFonts w:ascii="Arial" w:hAnsi="Arial" w:cs="Arial"/>
                <w:sz w:val="18"/>
                <w:szCs w:val="18"/>
              </w:rPr>
              <w:t>выполнения работ</w:t>
            </w:r>
            <w:r w:rsidRPr="008966AA">
              <w:rPr>
                <w:rFonts w:ascii="Arial" w:hAnsi="Arial" w:cs="Arial"/>
                <w:sz w:val="18"/>
                <w:szCs w:val="18"/>
              </w:rPr>
              <w:t>: </w:t>
            </w:r>
            <w:r w:rsidRPr="008966AA">
              <w:rPr>
                <w:rFonts w:ascii="Arial" w:hAnsi="Arial" w:cs="Arial"/>
                <w:sz w:val="18"/>
                <w:szCs w:val="18"/>
              </w:rPr>
              <w:br/>
              <w:t>В течение 2 (двух) рабочих дней</w:t>
            </w:r>
            <w:r>
              <w:rPr>
                <w:rFonts w:ascii="Arial" w:hAnsi="Arial" w:cs="Arial"/>
                <w:sz w:val="18"/>
                <w:szCs w:val="18"/>
              </w:rPr>
              <w:t>,</w:t>
            </w:r>
            <w:r w:rsidRPr="008966AA">
              <w:rPr>
                <w:rFonts w:ascii="Arial" w:hAnsi="Arial" w:cs="Arial"/>
                <w:sz w:val="18"/>
                <w:szCs w:val="18"/>
              </w:rPr>
              <w:t> с</w:t>
            </w:r>
            <w:r>
              <w:rPr>
                <w:rFonts w:ascii="Arial" w:hAnsi="Arial" w:cs="Arial"/>
                <w:sz w:val="18"/>
                <w:szCs w:val="18"/>
              </w:rPr>
              <w:t>о дня</w:t>
            </w:r>
            <w:r w:rsidRPr="008966AA">
              <w:rPr>
                <w:rFonts w:ascii="Arial" w:hAnsi="Arial" w:cs="Arial"/>
                <w:sz w:val="18"/>
                <w:szCs w:val="18"/>
              </w:rPr>
              <w:t> получения </w:t>
            </w:r>
            <w:r>
              <w:rPr>
                <w:rFonts w:ascii="Arial" w:hAnsi="Arial" w:cs="Arial"/>
                <w:sz w:val="18"/>
                <w:szCs w:val="18"/>
              </w:rPr>
              <w:t>настоящей Заявки на работы</w:t>
            </w:r>
            <w:r w:rsidRPr="008966AA">
              <w:rPr>
                <w:rFonts w:ascii="Arial" w:hAnsi="Arial" w:cs="Arial"/>
                <w:sz w:val="18"/>
                <w:szCs w:val="18"/>
              </w:rPr>
              <w:t>. </w:t>
            </w:r>
            <w:r w:rsidRPr="008966AA">
              <w:rPr>
                <w:rFonts w:ascii="Arial" w:hAnsi="Arial" w:cs="Arial"/>
                <w:sz w:val="18"/>
                <w:szCs w:val="18"/>
              </w:rPr>
              <w:br/>
              <w:t>Время </w:t>
            </w:r>
            <w:r>
              <w:rPr>
                <w:rFonts w:ascii="Arial" w:hAnsi="Arial" w:cs="Arial"/>
                <w:sz w:val="18"/>
                <w:szCs w:val="18"/>
              </w:rPr>
              <w:t>работ</w:t>
            </w:r>
            <w:r w:rsidRPr="008966AA">
              <w:rPr>
                <w:rFonts w:ascii="Arial" w:hAnsi="Arial" w:cs="Arial"/>
                <w:sz w:val="18"/>
                <w:szCs w:val="18"/>
              </w:rPr>
              <w:t> с 08:00 до 1</w:t>
            </w:r>
            <w:r>
              <w:rPr>
                <w:rFonts w:ascii="Arial" w:hAnsi="Arial" w:cs="Arial"/>
                <w:sz w:val="18"/>
                <w:szCs w:val="18"/>
              </w:rPr>
              <w:t>7</w:t>
            </w:r>
            <w:r w:rsidRPr="008966AA">
              <w:rPr>
                <w:rFonts w:ascii="Arial" w:hAnsi="Arial" w:cs="Arial"/>
                <w:sz w:val="18"/>
                <w:szCs w:val="18"/>
              </w:rPr>
              <w:t>:00 по московскому времени в рабочие дни</w:t>
            </w:r>
            <w:r>
              <w:rPr>
                <w:rFonts w:ascii="Arial" w:hAnsi="Arial" w:cs="Arial"/>
                <w:sz w:val="18"/>
                <w:szCs w:val="18"/>
              </w:rPr>
              <w:t>.</w:t>
            </w:r>
          </w:p>
        </w:tc>
        <w:tc>
          <w:tcPr>
            <w:tcW w:w="0" w:type="auto"/>
            <w:vAlign w:val="center"/>
            <w:hideMark/>
          </w:tcPr>
          <w:p w14:paraId="432D7B6C" w14:textId="77777777" w:rsidR="004D7A76" w:rsidRPr="008966AA" w:rsidRDefault="004D7A76" w:rsidP="00AD2687">
            <w:pPr>
              <w:rPr>
                <w:rFonts w:ascii="Arial" w:hAnsi="Arial" w:cs="Arial"/>
                <w:sz w:val="18"/>
                <w:szCs w:val="18"/>
              </w:rPr>
            </w:pPr>
          </w:p>
        </w:tc>
      </w:tr>
    </w:tbl>
    <w:p w14:paraId="5B7C4250" w14:textId="77777777" w:rsidR="004D7A76" w:rsidRDefault="004D7A76" w:rsidP="004D7A76">
      <w:pPr>
        <w:ind w:firstLine="709"/>
        <w:jc w:val="both"/>
      </w:pPr>
    </w:p>
    <w:p w14:paraId="519D3380" w14:textId="77777777" w:rsidR="00DF4D10" w:rsidRDefault="00DF4D10"/>
    <w:sectPr w:rsidR="00DF4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7D75"/>
    <w:multiLevelType w:val="hybridMultilevel"/>
    <w:tmpl w:val="7C8A42C8"/>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
    <w:nsid w:val="107B6E5A"/>
    <w:multiLevelType w:val="hybridMultilevel"/>
    <w:tmpl w:val="CAD6EA82"/>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
    <w:nsid w:val="16D529EF"/>
    <w:multiLevelType w:val="hybridMultilevel"/>
    <w:tmpl w:val="277C4B56"/>
    <w:lvl w:ilvl="0" w:tplc="B7560558">
      <w:start w:val="1"/>
      <w:numFmt w:val="decimal"/>
      <w:lvlText w:val="%1."/>
      <w:lvlJc w:val="left"/>
      <w:pPr>
        <w:ind w:left="720" w:hanging="360"/>
      </w:pPr>
      <w:rPr>
        <w:rFonts w:ascii="Times New Roman" w:eastAsia="Times New Roman" w:hAnsi="Times New Roman" w:cs="Times New Roman"/>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3F7575"/>
    <w:multiLevelType w:val="hybridMultilevel"/>
    <w:tmpl w:val="C68C656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6C605CEF"/>
    <w:multiLevelType w:val="hybridMultilevel"/>
    <w:tmpl w:val="F368A08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76"/>
    <w:rsid w:val="002A4E60"/>
    <w:rsid w:val="004D7A76"/>
    <w:rsid w:val="00817FD9"/>
    <w:rsid w:val="00CF1718"/>
    <w:rsid w:val="00DF4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A76"/>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A4E60"/>
    <w:pPr>
      <w:spacing w:line="301" w:lineRule="exact"/>
      <w:jc w:val="center"/>
    </w:pPr>
  </w:style>
  <w:style w:type="paragraph" w:customStyle="1" w:styleId="Style2">
    <w:name w:val="Style2"/>
    <w:basedOn w:val="a"/>
    <w:uiPriority w:val="99"/>
    <w:rsid w:val="002A4E60"/>
  </w:style>
  <w:style w:type="paragraph" w:customStyle="1" w:styleId="Style3">
    <w:name w:val="Style3"/>
    <w:basedOn w:val="a"/>
    <w:uiPriority w:val="99"/>
    <w:rsid w:val="002A4E60"/>
  </w:style>
  <w:style w:type="paragraph" w:customStyle="1" w:styleId="Style4">
    <w:name w:val="Style4"/>
    <w:basedOn w:val="a"/>
    <w:uiPriority w:val="99"/>
    <w:rsid w:val="002A4E60"/>
    <w:pPr>
      <w:jc w:val="both"/>
    </w:pPr>
  </w:style>
  <w:style w:type="paragraph" w:customStyle="1" w:styleId="Style5">
    <w:name w:val="Style5"/>
    <w:basedOn w:val="a"/>
    <w:uiPriority w:val="99"/>
    <w:rsid w:val="002A4E60"/>
  </w:style>
  <w:style w:type="paragraph" w:customStyle="1" w:styleId="Style6">
    <w:name w:val="Style6"/>
    <w:basedOn w:val="a"/>
    <w:uiPriority w:val="99"/>
    <w:rsid w:val="002A4E60"/>
    <w:pPr>
      <w:spacing w:line="322" w:lineRule="exact"/>
      <w:ind w:firstLine="622"/>
      <w:jc w:val="both"/>
    </w:pPr>
  </w:style>
  <w:style w:type="paragraph" w:customStyle="1" w:styleId="Style7">
    <w:name w:val="Style7"/>
    <w:basedOn w:val="a"/>
    <w:uiPriority w:val="99"/>
    <w:rsid w:val="002A4E60"/>
    <w:pPr>
      <w:spacing w:line="277" w:lineRule="exact"/>
      <w:ind w:firstLine="683"/>
      <w:jc w:val="both"/>
    </w:pPr>
  </w:style>
  <w:style w:type="paragraph" w:customStyle="1" w:styleId="Style8">
    <w:name w:val="Style8"/>
    <w:basedOn w:val="a"/>
    <w:uiPriority w:val="99"/>
    <w:rsid w:val="002A4E60"/>
    <w:pPr>
      <w:spacing w:line="331" w:lineRule="exact"/>
      <w:ind w:firstLine="135"/>
    </w:pPr>
  </w:style>
  <w:style w:type="paragraph" w:customStyle="1" w:styleId="Style9">
    <w:name w:val="Style9"/>
    <w:basedOn w:val="a"/>
    <w:uiPriority w:val="99"/>
    <w:rsid w:val="002A4E60"/>
    <w:pPr>
      <w:spacing w:line="331" w:lineRule="exact"/>
      <w:ind w:firstLine="1257"/>
      <w:jc w:val="both"/>
    </w:pPr>
  </w:style>
  <w:style w:type="paragraph" w:customStyle="1" w:styleId="Style10">
    <w:name w:val="Style10"/>
    <w:basedOn w:val="a"/>
    <w:uiPriority w:val="99"/>
    <w:rsid w:val="002A4E60"/>
    <w:pPr>
      <w:spacing w:line="300" w:lineRule="exact"/>
      <w:ind w:hanging="338"/>
      <w:jc w:val="both"/>
    </w:pPr>
  </w:style>
  <w:style w:type="paragraph" w:customStyle="1" w:styleId="Style11">
    <w:name w:val="Style11"/>
    <w:basedOn w:val="a"/>
    <w:uiPriority w:val="99"/>
    <w:rsid w:val="002A4E60"/>
    <w:pPr>
      <w:spacing w:line="327" w:lineRule="exact"/>
      <w:ind w:firstLine="656"/>
      <w:jc w:val="both"/>
    </w:pPr>
  </w:style>
  <w:style w:type="character" w:customStyle="1" w:styleId="FontStyle13">
    <w:name w:val="Font Style13"/>
    <w:basedOn w:val="a0"/>
    <w:uiPriority w:val="99"/>
    <w:rsid w:val="002A4E60"/>
    <w:rPr>
      <w:rFonts w:ascii="Times New Roman" w:hAnsi="Times New Roman" w:cs="Times New Roman"/>
      <w:b/>
      <w:bCs/>
      <w:spacing w:val="80"/>
      <w:sz w:val="28"/>
      <w:szCs w:val="28"/>
    </w:rPr>
  </w:style>
  <w:style w:type="character" w:customStyle="1" w:styleId="FontStyle14">
    <w:name w:val="Font Style14"/>
    <w:basedOn w:val="a0"/>
    <w:uiPriority w:val="99"/>
    <w:rsid w:val="002A4E60"/>
    <w:rPr>
      <w:rFonts w:ascii="Times New Roman" w:hAnsi="Times New Roman" w:cs="Times New Roman"/>
      <w:sz w:val="22"/>
      <w:szCs w:val="22"/>
    </w:rPr>
  </w:style>
  <w:style w:type="character" w:customStyle="1" w:styleId="FontStyle15">
    <w:name w:val="Font Style15"/>
    <w:basedOn w:val="a0"/>
    <w:uiPriority w:val="99"/>
    <w:rsid w:val="002A4E60"/>
    <w:rPr>
      <w:rFonts w:ascii="Times New Roman" w:hAnsi="Times New Roman" w:cs="Times New Roman"/>
      <w:sz w:val="22"/>
      <w:szCs w:val="22"/>
    </w:rPr>
  </w:style>
  <w:style w:type="character" w:customStyle="1" w:styleId="FontStyle16">
    <w:name w:val="Font Style16"/>
    <w:basedOn w:val="a0"/>
    <w:uiPriority w:val="99"/>
    <w:rsid w:val="002A4E60"/>
    <w:rPr>
      <w:rFonts w:ascii="Times New Roman" w:hAnsi="Times New Roman" w:cs="Times New Roman"/>
      <w:i/>
      <w:iCs/>
      <w:spacing w:val="-10"/>
      <w:sz w:val="24"/>
      <w:szCs w:val="24"/>
    </w:rPr>
  </w:style>
  <w:style w:type="character" w:customStyle="1" w:styleId="FontStyle17">
    <w:name w:val="Font Style17"/>
    <w:basedOn w:val="a0"/>
    <w:uiPriority w:val="99"/>
    <w:rsid w:val="002A4E60"/>
    <w:rPr>
      <w:rFonts w:ascii="Times New Roman" w:hAnsi="Times New Roman" w:cs="Times New Roman"/>
      <w:i/>
      <w:iCs/>
      <w:spacing w:val="30"/>
      <w:sz w:val="26"/>
      <w:szCs w:val="26"/>
    </w:rPr>
  </w:style>
  <w:style w:type="character" w:customStyle="1" w:styleId="FontStyle18">
    <w:name w:val="Font Style18"/>
    <w:basedOn w:val="a0"/>
    <w:uiPriority w:val="99"/>
    <w:rsid w:val="002A4E60"/>
    <w:rPr>
      <w:rFonts w:ascii="Times New Roman" w:hAnsi="Times New Roman" w:cs="Times New Roman"/>
      <w:b/>
      <w:bCs/>
      <w:sz w:val="24"/>
      <w:szCs w:val="24"/>
    </w:rPr>
  </w:style>
  <w:style w:type="character" w:customStyle="1" w:styleId="FontStyle19">
    <w:name w:val="Font Style19"/>
    <w:basedOn w:val="a0"/>
    <w:uiPriority w:val="99"/>
    <w:rsid w:val="002A4E60"/>
    <w:rPr>
      <w:rFonts w:ascii="Times New Roman" w:hAnsi="Times New Roman" w:cs="Times New Roman"/>
      <w:b/>
      <w:bCs/>
      <w:sz w:val="24"/>
      <w:szCs w:val="24"/>
    </w:rPr>
  </w:style>
  <w:style w:type="character" w:customStyle="1" w:styleId="FontStyle20">
    <w:name w:val="Font Style20"/>
    <w:basedOn w:val="a0"/>
    <w:uiPriority w:val="99"/>
    <w:rsid w:val="002A4E60"/>
    <w:rPr>
      <w:rFonts w:ascii="Times New Roman" w:hAnsi="Times New Roman" w:cs="Times New Roman"/>
      <w:sz w:val="24"/>
      <w:szCs w:val="24"/>
    </w:rPr>
  </w:style>
  <w:style w:type="character" w:customStyle="1" w:styleId="FontStyle21">
    <w:name w:val="Font Style21"/>
    <w:basedOn w:val="a0"/>
    <w:uiPriority w:val="99"/>
    <w:rsid w:val="002A4E60"/>
    <w:rPr>
      <w:rFonts w:ascii="Times New Roman" w:hAnsi="Times New Roman" w:cs="Times New Roman"/>
      <w:sz w:val="20"/>
      <w:szCs w:val="20"/>
    </w:rPr>
  </w:style>
  <w:style w:type="character" w:styleId="a3">
    <w:name w:val="Hyperlink"/>
    <w:basedOn w:val="a0"/>
    <w:uiPriority w:val="99"/>
    <w:rsid w:val="002A4E60"/>
    <w:rPr>
      <w:rFonts w:cs="Times New Roman"/>
      <w:color w:val="0066CC"/>
      <w:u w:val="single"/>
    </w:rPr>
  </w:style>
  <w:style w:type="character" w:styleId="a4">
    <w:name w:val="Strong"/>
    <w:uiPriority w:val="22"/>
    <w:qFormat/>
    <w:rsid w:val="004D7A76"/>
    <w:rPr>
      <w:b/>
      <w:bCs/>
    </w:rPr>
  </w:style>
  <w:style w:type="paragraph" w:styleId="a5">
    <w:name w:val="List Paragraph"/>
    <w:basedOn w:val="a"/>
    <w:uiPriority w:val="34"/>
    <w:qFormat/>
    <w:rsid w:val="004D7A76"/>
    <w:pPr>
      <w:widowControl w:val="0"/>
      <w:adjustRightInd w:val="0"/>
      <w:spacing w:after="120" w:line="360" w:lineRule="auto"/>
      <w:ind w:left="720"/>
      <w:contextualSpacing/>
      <w:jc w:val="both"/>
      <w:textAlignment w:val="baseline"/>
    </w:pPr>
    <w:rPr>
      <w:rFonts w:ascii="Arial" w:eastAsia="Batang" w:hAnsi="Arial"/>
      <w:sz w:val="22"/>
      <w:lang w:val="pt-B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A76"/>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A4E60"/>
    <w:pPr>
      <w:spacing w:line="301" w:lineRule="exact"/>
      <w:jc w:val="center"/>
    </w:pPr>
  </w:style>
  <w:style w:type="paragraph" w:customStyle="1" w:styleId="Style2">
    <w:name w:val="Style2"/>
    <w:basedOn w:val="a"/>
    <w:uiPriority w:val="99"/>
    <w:rsid w:val="002A4E60"/>
  </w:style>
  <w:style w:type="paragraph" w:customStyle="1" w:styleId="Style3">
    <w:name w:val="Style3"/>
    <w:basedOn w:val="a"/>
    <w:uiPriority w:val="99"/>
    <w:rsid w:val="002A4E60"/>
  </w:style>
  <w:style w:type="paragraph" w:customStyle="1" w:styleId="Style4">
    <w:name w:val="Style4"/>
    <w:basedOn w:val="a"/>
    <w:uiPriority w:val="99"/>
    <w:rsid w:val="002A4E60"/>
    <w:pPr>
      <w:jc w:val="both"/>
    </w:pPr>
  </w:style>
  <w:style w:type="paragraph" w:customStyle="1" w:styleId="Style5">
    <w:name w:val="Style5"/>
    <w:basedOn w:val="a"/>
    <w:uiPriority w:val="99"/>
    <w:rsid w:val="002A4E60"/>
  </w:style>
  <w:style w:type="paragraph" w:customStyle="1" w:styleId="Style6">
    <w:name w:val="Style6"/>
    <w:basedOn w:val="a"/>
    <w:uiPriority w:val="99"/>
    <w:rsid w:val="002A4E60"/>
    <w:pPr>
      <w:spacing w:line="322" w:lineRule="exact"/>
      <w:ind w:firstLine="622"/>
      <w:jc w:val="both"/>
    </w:pPr>
  </w:style>
  <w:style w:type="paragraph" w:customStyle="1" w:styleId="Style7">
    <w:name w:val="Style7"/>
    <w:basedOn w:val="a"/>
    <w:uiPriority w:val="99"/>
    <w:rsid w:val="002A4E60"/>
    <w:pPr>
      <w:spacing w:line="277" w:lineRule="exact"/>
      <w:ind w:firstLine="683"/>
      <w:jc w:val="both"/>
    </w:pPr>
  </w:style>
  <w:style w:type="paragraph" w:customStyle="1" w:styleId="Style8">
    <w:name w:val="Style8"/>
    <w:basedOn w:val="a"/>
    <w:uiPriority w:val="99"/>
    <w:rsid w:val="002A4E60"/>
    <w:pPr>
      <w:spacing w:line="331" w:lineRule="exact"/>
      <w:ind w:firstLine="135"/>
    </w:pPr>
  </w:style>
  <w:style w:type="paragraph" w:customStyle="1" w:styleId="Style9">
    <w:name w:val="Style9"/>
    <w:basedOn w:val="a"/>
    <w:uiPriority w:val="99"/>
    <w:rsid w:val="002A4E60"/>
    <w:pPr>
      <w:spacing w:line="331" w:lineRule="exact"/>
      <w:ind w:firstLine="1257"/>
      <w:jc w:val="both"/>
    </w:pPr>
  </w:style>
  <w:style w:type="paragraph" w:customStyle="1" w:styleId="Style10">
    <w:name w:val="Style10"/>
    <w:basedOn w:val="a"/>
    <w:uiPriority w:val="99"/>
    <w:rsid w:val="002A4E60"/>
    <w:pPr>
      <w:spacing w:line="300" w:lineRule="exact"/>
      <w:ind w:hanging="338"/>
      <w:jc w:val="both"/>
    </w:pPr>
  </w:style>
  <w:style w:type="paragraph" w:customStyle="1" w:styleId="Style11">
    <w:name w:val="Style11"/>
    <w:basedOn w:val="a"/>
    <w:uiPriority w:val="99"/>
    <w:rsid w:val="002A4E60"/>
    <w:pPr>
      <w:spacing w:line="327" w:lineRule="exact"/>
      <w:ind w:firstLine="656"/>
      <w:jc w:val="both"/>
    </w:pPr>
  </w:style>
  <w:style w:type="character" w:customStyle="1" w:styleId="FontStyle13">
    <w:name w:val="Font Style13"/>
    <w:basedOn w:val="a0"/>
    <w:uiPriority w:val="99"/>
    <w:rsid w:val="002A4E60"/>
    <w:rPr>
      <w:rFonts w:ascii="Times New Roman" w:hAnsi="Times New Roman" w:cs="Times New Roman"/>
      <w:b/>
      <w:bCs/>
      <w:spacing w:val="80"/>
      <w:sz w:val="28"/>
      <w:szCs w:val="28"/>
    </w:rPr>
  </w:style>
  <w:style w:type="character" w:customStyle="1" w:styleId="FontStyle14">
    <w:name w:val="Font Style14"/>
    <w:basedOn w:val="a0"/>
    <w:uiPriority w:val="99"/>
    <w:rsid w:val="002A4E60"/>
    <w:rPr>
      <w:rFonts w:ascii="Times New Roman" w:hAnsi="Times New Roman" w:cs="Times New Roman"/>
      <w:sz w:val="22"/>
      <w:szCs w:val="22"/>
    </w:rPr>
  </w:style>
  <w:style w:type="character" w:customStyle="1" w:styleId="FontStyle15">
    <w:name w:val="Font Style15"/>
    <w:basedOn w:val="a0"/>
    <w:uiPriority w:val="99"/>
    <w:rsid w:val="002A4E60"/>
    <w:rPr>
      <w:rFonts w:ascii="Times New Roman" w:hAnsi="Times New Roman" w:cs="Times New Roman"/>
      <w:sz w:val="22"/>
      <w:szCs w:val="22"/>
    </w:rPr>
  </w:style>
  <w:style w:type="character" w:customStyle="1" w:styleId="FontStyle16">
    <w:name w:val="Font Style16"/>
    <w:basedOn w:val="a0"/>
    <w:uiPriority w:val="99"/>
    <w:rsid w:val="002A4E60"/>
    <w:rPr>
      <w:rFonts w:ascii="Times New Roman" w:hAnsi="Times New Roman" w:cs="Times New Roman"/>
      <w:i/>
      <w:iCs/>
      <w:spacing w:val="-10"/>
      <w:sz w:val="24"/>
      <w:szCs w:val="24"/>
    </w:rPr>
  </w:style>
  <w:style w:type="character" w:customStyle="1" w:styleId="FontStyle17">
    <w:name w:val="Font Style17"/>
    <w:basedOn w:val="a0"/>
    <w:uiPriority w:val="99"/>
    <w:rsid w:val="002A4E60"/>
    <w:rPr>
      <w:rFonts w:ascii="Times New Roman" w:hAnsi="Times New Roman" w:cs="Times New Roman"/>
      <w:i/>
      <w:iCs/>
      <w:spacing w:val="30"/>
      <w:sz w:val="26"/>
      <w:szCs w:val="26"/>
    </w:rPr>
  </w:style>
  <w:style w:type="character" w:customStyle="1" w:styleId="FontStyle18">
    <w:name w:val="Font Style18"/>
    <w:basedOn w:val="a0"/>
    <w:uiPriority w:val="99"/>
    <w:rsid w:val="002A4E60"/>
    <w:rPr>
      <w:rFonts w:ascii="Times New Roman" w:hAnsi="Times New Roman" w:cs="Times New Roman"/>
      <w:b/>
      <w:bCs/>
      <w:sz w:val="24"/>
      <w:szCs w:val="24"/>
    </w:rPr>
  </w:style>
  <w:style w:type="character" w:customStyle="1" w:styleId="FontStyle19">
    <w:name w:val="Font Style19"/>
    <w:basedOn w:val="a0"/>
    <w:uiPriority w:val="99"/>
    <w:rsid w:val="002A4E60"/>
    <w:rPr>
      <w:rFonts w:ascii="Times New Roman" w:hAnsi="Times New Roman" w:cs="Times New Roman"/>
      <w:b/>
      <w:bCs/>
      <w:sz w:val="24"/>
      <w:szCs w:val="24"/>
    </w:rPr>
  </w:style>
  <w:style w:type="character" w:customStyle="1" w:styleId="FontStyle20">
    <w:name w:val="Font Style20"/>
    <w:basedOn w:val="a0"/>
    <w:uiPriority w:val="99"/>
    <w:rsid w:val="002A4E60"/>
    <w:rPr>
      <w:rFonts w:ascii="Times New Roman" w:hAnsi="Times New Roman" w:cs="Times New Roman"/>
      <w:sz w:val="24"/>
      <w:szCs w:val="24"/>
    </w:rPr>
  </w:style>
  <w:style w:type="character" w:customStyle="1" w:styleId="FontStyle21">
    <w:name w:val="Font Style21"/>
    <w:basedOn w:val="a0"/>
    <w:uiPriority w:val="99"/>
    <w:rsid w:val="002A4E60"/>
    <w:rPr>
      <w:rFonts w:ascii="Times New Roman" w:hAnsi="Times New Roman" w:cs="Times New Roman"/>
      <w:sz w:val="20"/>
      <w:szCs w:val="20"/>
    </w:rPr>
  </w:style>
  <w:style w:type="character" w:styleId="a3">
    <w:name w:val="Hyperlink"/>
    <w:basedOn w:val="a0"/>
    <w:uiPriority w:val="99"/>
    <w:rsid w:val="002A4E60"/>
    <w:rPr>
      <w:rFonts w:cs="Times New Roman"/>
      <w:color w:val="0066CC"/>
      <w:u w:val="single"/>
    </w:rPr>
  </w:style>
  <w:style w:type="character" w:styleId="a4">
    <w:name w:val="Strong"/>
    <w:uiPriority w:val="22"/>
    <w:qFormat/>
    <w:rsid w:val="004D7A76"/>
    <w:rPr>
      <w:b/>
      <w:bCs/>
    </w:rPr>
  </w:style>
  <w:style w:type="paragraph" w:styleId="a5">
    <w:name w:val="List Paragraph"/>
    <w:basedOn w:val="a"/>
    <w:uiPriority w:val="34"/>
    <w:qFormat/>
    <w:rsid w:val="004D7A76"/>
    <w:pPr>
      <w:widowControl w:val="0"/>
      <w:adjustRightInd w:val="0"/>
      <w:spacing w:after="120" w:line="360" w:lineRule="auto"/>
      <w:ind w:left="720"/>
      <w:contextualSpacing/>
      <w:jc w:val="both"/>
      <w:textAlignment w:val="baseline"/>
    </w:pPr>
    <w:rPr>
      <w:rFonts w:ascii="Arial" w:eastAsia="Batang" w:hAnsi="Arial"/>
      <w:sz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1935</Words>
  <Characters>11034</Characters>
  <Application>Microsoft Office Word</Application>
  <DocSecurity>0</DocSecurity>
  <Lines>91</Lines>
  <Paragraphs>25</Paragraphs>
  <ScaleCrop>false</ScaleCrop>
  <Company/>
  <LinksUpToDate>false</LinksUpToDate>
  <CharactersWithSpaces>12944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Программист</dc:creator>
  <cp:keywords/>
  <dc:description/>
  <cp:lastModifiedBy>Соболев Василий</cp:lastModifiedBy>
  <cp:revision>5</cp:revision>
  <dcterms:created xsi:type="dcterms:W3CDTF">2023-03-29T08:07:00Z</dcterms:created>
  <dcterms:modified xsi:type="dcterms:W3CDTF">2023-03-29T14:34:00Z</dcterms:modified>
</cp:coreProperties>
</file>