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E0" w:rsidRPr="00760DE0" w:rsidRDefault="00760DE0" w:rsidP="00760DE0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</w:rPr>
      </w:pPr>
      <w:r w:rsidRPr="00760DE0">
        <w:rPr>
          <w:rFonts w:ascii="Arial" w:eastAsia="Times New Roman" w:hAnsi="Arial" w:cs="Arial"/>
          <w:b/>
          <w:sz w:val="28"/>
          <w:szCs w:val="24"/>
        </w:rPr>
        <w:t>Раздел 1. Общая информация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Доработки необходимо выполнить для конфигурации 1</w:t>
      </w:r>
      <w:proofErr w:type="gramStart"/>
      <w:r w:rsidRPr="00760DE0">
        <w:rPr>
          <w:rFonts w:ascii="Arial" w:eastAsia="Times New Roman" w:hAnsi="Arial" w:cs="Arial"/>
        </w:rPr>
        <w:t>С:Комплексная</w:t>
      </w:r>
      <w:proofErr w:type="gramEnd"/>
      <w:r w:rsidRPr="00760DE0">
        <w:rPr>
          <w:rFonts w:ascii="Arial" w:eastAsia="Times New Roman" w:hAnsi="Arial" w:cs="Arial"/>
        </w:rPr>
        <w:t xml:space="preserve"> автоматизация 2 (2.5.12.80) в расширении.</w:t>
      </w:r>
    </w:p>
    <w:p w:rsidR="00760DE0" w:rsidRPr="00760DE0" w:rsidRDefault="00760DE0" w:rsidP="00760DE0">
      <w:pPr>
        <w:tabs>
          <w:tab w:val="left" w:pos="-284"/>
          <w:tab w:val="left" w:pos="0"/>
          <w:tab w:val="left" w:pos="2130"/>
        </w:tabs>
        <w:spacing w:after="200" w:line="276" w:lineRule="auto"/>
        <w:jc w:val="center"/>
        <w:outlineLvl w:val="0"/>
        <w:rPr>
          <w:rFonts w:ascii="Arial" w:eastAsia="Times New Roman" w:hAnsi="Arial" w:cs="Arial"/>
          <w:b/>
          <w:sz w:val="28"/>
          <w:szCs w:val="24"/>
        </w:rPr>
      </w:pPr>
      <w:r w:rsidRPr="00760DE0">
        <w:rPr>
          <w:rFonts w:ascii="Arial" w:eastAsia="Times New Roman" w:hAnsi="Arial" w:cs="Arial"/>
          <w:b/>
          <w:sz w:val="28"/>
          <w:szCs w:val="24"/>
        </w:rPr>
        <w:t>Раздел 2. Состав работ</w:t>
      </w:r>
    </w:p>
    <w:p w:rsidR="00760DE0" w:rsidRPr="00760DE0" w:rsidRDefault="00760DE0" w:rsidP="00760DE0">
      <w:pPr>
        <w:pStyle w:val="a4"/>
        <w:numPr>
          <w:ilvl w:val="0"/>
          <w:numId w:val="5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760DE0">
        <w:rPr>
          <w:rFonts w:ascii="Arial" w:eastAsia="Times New Roman" w:hAnsi="Arial" w:cs="Arial"/>
          <w:b/>
          <w:sz w:val="24"/>
        </w:rPr>
        <w:t>План видов характеристик «Настройки»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Требуется создать план видов характеристик «Настройки».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</w:tblGrid>
      <w:tr w:rsidR="00760DE0" w:rsidRPr="00760DE0" w:rsidTr="001D1B43">
        <w:trPr>
          <w:jc w:val="center"/>
        </w:trPr>
        <w:tc>
          <w:tcPr>
            <w:tcW w:w="356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60DE0">
              <w:rPr>
                <w:rFonts w:ascii="Arial" w:eastAsia="Times New Roman" w:hAnsi="Arial" w:cs="Arial"/>
                <w:b/>
              </w:rPr>
              <w:t>Реквизит</w:t>
            </w:r>
          </w:p>
        </w:tc>
        <w:tc>
          <w:tcPr>
            <w:tcW w:w="3561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760DE0">
              <w:rPr>
                <w:rFonts w:ascii="Arial" w:eastAsia="Times New Roman" w:hAnsi="Arial" w:cs="Arial"/>
                <w:b/>
              </w:rPr>
              <w:t>Тип</w:t>
            </w:r>
          </w:p>
        </w:tc>
      </w:tr>
      <w:tr w:rsidR="00760DE0" w:rsidRPr="00760DE0" w:rsidTr="001D1B43">
        <w:trPr>
          <w:jc w:val="center"/>
        </w:trPr>
        <w:tc>
          <w:tcPr>
            <w:tcW w:w="356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760DE0">
              <w:rPr>
                <w:rFonts w:ascii="Arial" w:eastAsia="Times New Roman" w:hAnsi="Arial" w:cs="Arial"/>
              </w:rPr>
              <w:t>Значение</w:t>
            </w:r>
          </w:p>
        </w:tc>
        <w:tc>
          <w:tcPr>
            <w:tcW w:w="3561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760DE0">
              <w:rPr>
                <w:rFonts w:ascii="Arial" w:eastAsia="Times New Roman" w:hAnsi="Arial" w:cs="Arial"/>
              </w:rPr>
              <w:t>Составной тип: Число, Строка, Дата, Булево, Любая ссылка</w:t>
            </w:r>
          </w:p>
        </w:tc>
      </w:tr>
      <w:tr w:rsidR="00760DE0" w:rsidRPr="00760DE0" w:rsidTr="001D1B43">
        <w:trPr>
          <w:jc w:val="center"/>
        </w:trPr>
        <w:tc>
          <w:tcPr>
            <w:tcW w:w="356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i/>
              </w:rPr>
            </w:pPr>
            <w:r w:rsidRPr="00760DE0">
              <w:rPr>
                <w:rFonts w:ascii="Arial" w:eastAsia="Times New Roman" w:hAnsi="Arial" w:cs="Arial"/>
                <w:i/>
              </w:rPr>
              <w:t>Табличная часть «Значения»</w:t>
            </w:r>
          </w:p>
        </w:tc>
        <w:tc>
          <w:tcPr>
            <w:tcW w:w="3561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760DE0" w:rsidRPr="00760DE0" w:rsidTr="001D1B43">
        <w:trPr>
          <w:jc w:val="center"/>
        </w:trPr>
        <w:tc>
          <w:tcPr>
            <w:tcW w:w="356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760DE0">
              <w:rPr>
                <w:rFonts w:ascii="Arial" w:eastAsia="Times New Roman" w:hAnsi="Arial" w:cs="Arial"/>
              </w:rPr>
              <w:t>Параметр</w:t>
            </w:r>
          </w:p>
        </w:tc>
        <w:tc>
          <w:tcPr>
            <w:tcW w:w="3561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760DE0">
              <w:rPr>
                <w:rFonts w:ascii="Arial" w:eastAsia="Times New Roman" w:hAnsi="Arial" w:cs="Arial"/>
              </w:rPr>
              <w:t>Составной тип: Число, Строка, Дата, Булево, Любая ссылка</w:t>
            </w:r>
          </w:p>
        </w:tc>
      </w:tr>
      <w:tr w:rsidR="00760DE0" w:rsidRPr="00760DE0" w:rsidTr="001D1B43">
        <w:trPr>
          <w:jc w:val="center"/>
        </w:trPr>
        <w:tc>
          <w:tcPr>
            <w:tcW w:w="356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760DE0">
              <w:rPr>
                <w:rFonts w:ascii="Arial" w:eastAsia="Times New Roman" w:hAnsi="Arial" w:cs="Arial"/>
              </w:rPr>
              <w:t>Значение</w:t>
            </w:r>
          </w:p>
        </w:tc>
        <w:tc>
          <w:tcPr>
            <w:tcW w:w="3561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760DE0">
              <w:rPr>
                <w:rFonts w:ascii="Arial" w:eastAsia="Times New Roman" w:hAnsi="Arial" w:cs="Arial"/>
              </w:rPr>
              <w:t>Составной тип: Число, Строка, Дата, Булево, Любая ссылка</w:t>
            </w:r>
          </w:p>
        </w:tc>
      </w:tr>
    </w:tbl>
    <w:p w:rsidR="00760DE0" w:rsidRPr="00760DE0" w:rsidRDefault="00760DE0" w:rsidP="00760DE0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В план видов характеристик «Настройки» необходимо добавить предопределенный элемент «Направление деятельности по виду номенклатуры», который будет заполняться следующим образом:</w:t>
      </w:r>
    </w:p>
    <w:p w:rsidR="00760DE0" w:rsidRPr="00760DE0" w:rsidRDefault="00760DE0" w:rsidP="00760DE0">
      <w:pPr>
        <w:tabs>
          <w:tab w:val="left" w:pos="709"/>
        </w:tabs>
        <w:spacing w:after="200" w:line="276" w:lineRule="auto"/>
        <w:ind w:left="720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Табличная часть:</w:t>
      </w:r>
    </w:p>
    <w:p w:rsidR="00760DE0" w:rsidRPr="00760DE0" w:rsidRDefault="00760DE0" w:rsidP="00760DE0">
      <w:pPr>
        <w:numPr>
          <w:ilvl w:val="1"/>
          <w:numId w:val="2"/>
        </w:numPr>
        <w:tabs>
          <w:tab w:val="left" w:pos="709"/>
        </w:tabs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Параметр – вид номенклатуры (Справочник «Виды номенклатуры»)</w:t>
      </w:r>
    </w:p>
    <w:p w:rsidR="00760DE0" w:rsidRPr="00760DE0" w:rsidRDefault="00760DE0" w:rsidP="00760DE0">
      <w:pPr>
        <w:numPr>
          <w:ilvl w:val="1"/>
          <w:numId w:val="2"/>
        </w:numPr>
        <w:tabs>
          <w:tab w:val="left" w:pos="709"/>
        </w:tabs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 xml:space="preserve">Значение – </w:t>
      </w:r>
      <w:bookmarkStart w:id="0" w:name="_Hlk138861815"/>
      <w:r w:rsidRPr="00760DE0">
        <w:rPr>
          <w:rFonts w:ascii="Arial" w:eastAsia="Times New Roman" w:hAnsi="Arial" w:cs="Arial"/>
        </w:rPr>
        <w:t>направление деятельности (Справочник «Направления деятельности»)</w:t>
      </w:r>
      <w:bookmarkEnd w:id="0"/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5386"/>
        <w:gridCol w:w="3770"/>
      </w:tblGrid>
      <w:tr w:rsidR="00760DE0" w:rsidRPr="00760DE0" w:rsidTr="001D1B43">
        <w:tc>
          <w:tcPr>
            <w:tcW w:w="5386" w:type="dxa"/>
            <w:vAlign w:val="center"/>
          </w:tcPr>
          <w:p w:rsidR="00760DE0" w:rsidRPr="00760DE0" w:rsidRDefault="00760DE0" w:rsidP="00760DE0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0DE0">
              <w:rPr>
                <w:rFonts w:ascii="Arial" w:hAnsi="Arial" w:cs="Arial"/>
                <w:b/>
                <w:bCs/>
              </w:rPr>
              <w:t>Параметр</w:t>
            </w:r>
          </w:p>
        </w:tc>
        <w:tc>
          <w:tcPr>
            <w:tcW w:w="3770" w:type="dxa"/>
            <w:vAlign w:val="center"/>
          </w:tcPr>
          <w:p w:rsidR="00760DE0" w:rsidRPr="00760DE0" w:rsidRDefault="00760DE0" w:rsidP="00760DE0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60DE0">
              <w:rPr>
                <w:rFonts w:ascii="Arial" w:hAnsi="Arial" w:cs="Arial"/>
                <w:b/>
                <w:bCs/>
              </w:rPr>
              <w:t>Значение</w:t>
            </w:r>
          </w:p>
        </w:tc>
      </w:tr>
      <w:tr w:rsidR="00760DE0" w:rsidRPr="00760DE0" w:rsidTr="001D1B43">
        <w:tc>
          <w:tcPr>
            <w:tcW w:w="5386" w:type="dxa"/>
          </w:tcPr>
          <w:p w:rsidR="00760DE0" w:rsidRPr="00760DE0" w:rsidRDefault="00760DE0" w:rsidP="00760DE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60DE0">
              <w:rPr>
                <w:rFonts w:ascii="Arial" w:hAnsi="Arial" w:cs="Arial"/>
              </w:rPr>
              <w:t>Товары - Изделия</w:t>
            </w:r>
          </w:p>
        </w:tc>
        <w:tc>
          <w:tcPr>
            <w:tcW w:w="3770" w:type="dxa"/>
            <w:vAlign w:val="center"/>
          </w:tcPr>
          <w:p w:rsidR="00760DE0" w:rsidRPr="00760DE0" w:rsidRDefault="00760DE0" w:rsidP="00760DE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60DE0">
              <w:rPr>
                <w:rFonts w:ascii="Arial" w:hAnsi="Arial" w:cs="Arial"/>
              </w:rPr>
              <w:t>Производство</w:t>
            </w:r>
          </w:p>
        </w:tc>
      </w:tr>
      <w:tr w:rsidR="00760DE0" w:rsidRPr="00760DE0" w:rsidTr="001D1B43">
        <w:tc>
          <w:tcPr>
            <w:tcW w:w="5386" w:type="dxa"/>
          </w:tcPr>
          <w:p w:rsidR="00760DE0" w:rsidRPr="00760DE0" w:rsidRDefault="00760DE0" w:rsidP="00760DE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60DE0">
              <w:rPr>
                <w:rFonts w:ascii="Arial" w:hAnsi="Arial" w:cs="Arial"/>
              </w:rPr>
              <w:t>Товары - С характеристиками, БЕЗ серий</w:t>
            </w:r>
          </w:p>
        </w:tc>
        <w:tc>
          <w:tcPr>
            <w:tcW w:w="3770" w:type="dxa"/>
            <w:vAlign w:val="center"/>
          </w:tcPr>
          <w:p w:rsidR="00760DE0" w:rsidRPr="00760DE0" w:rsidRDefault="00760DE0" w:rsidP="00760DE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60DE0">
              <w:rPr>
                <w:rFonts w:ascii="Arial" w:hAnsi="Arial" w:cs="Arial"/>
              </w:rPr>
              <w:t>Торговля</w:t>
            </w:r>
          </w:p>
        </w:tc>
      </w:tr>
      <w:tr w:rsidR="00760DE0" w:rsidRPr="00760DE0" w:rsidTr="001D1B43">
        <w:tc>
          <w:tcPr>
            <w:tcW w:w="5386" w:type="dxa"/>
          </w:tcPr>
          <w:p w:rsidR="00760DE0" w:rsidRPr="00760DE0" w:rsidRDefault="00760DE0" w:rsidP="00760DE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60DE0">
              <w:rPr>
                <w:rFonts w:ascii="Arial" w:hAnsi="Arial" w:cs="Arial"/>
              </w:rPr>
              <w:t xml:space="preserve">Товары - С характеристиками, </w:t>
            </w:r>
            <w:proofErr w:type="gramStart"/>
            <w:r w:rsidRPr="00760DE0">
              <w:rPr>
                <w:rFonts w:ascii="Arial" w:hAnsi="Arial" w:cs="Arial"/>
              </w:rPr>
              <w:t>С</w:t>
            </w:r>
            <w:proofErr w:type="gramEnd"/>
            <w:r w:rsidRPr="00760DE0">
              <w:rPr>
                <w:rFonts w:ascii="Arial" w:hAnsi="Arial" w:cs="Arial"/>
              </w:rPr>
              <w:t xml:space="preserve"> сериями (бухты)</w:t>
            </w:r>
          </w:p>
        </w:tc>
        <w:tc>
          <w:tcPr>
            <w:tcW w:w="3770" w:type="dxa"/>
            <w:vAlign w:val="center"/>
          </w:tcPr>
          <w:p w:rsidR="00760DE0" w:rsidRPr="00760DE0" w:rsidRDefault="00760DE0" w:rsidP="00760DE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60DE0">
              <w:rPr>
                <w:rFonts w:ascii="Arial" w:hAnsi="Arial" w:cs="Arial"/>
              </w:rPr>
              <w:t>Торговля</w:t>
            </w:r>
          </w:p>
        </w:tc>
      </w:tr>
      <w:tr w:rsidR="00760DE0" w:rsidRPr="00760DE0" w:rsidTr="001D1B43">
        <w:tc>
          <w:tcPr>
            <w:tcW w:w="5386" w:type="dxa"/>
          </w:tcPr>
          <w:p w:rsidR="00760DE0" w:rsidRPr="00760DE0" w:rsidRDefault="00760DE0" w:rsidP="00760DE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60DE0">
              <w:rPr>
                <w:rFonts w:ascii="Arial" w:hAnsi="Arial" w:cs="Arial"/>
              </w:rPr>
              <w:t>Услуги</w:t>
            </w:r>
          </w:p>
        </w:tc>
        <w:tc>
          <w:tcPr>
            <w:tcW w:w="3770" w:type="dxa"/>
            <w:vAlign w:val="center"/>
          </w:tcPr>
          <w:p w:rsidR="00760DE0" w:rsidRPr="00760DE0" w:rsidRDefault="00760DE0" w:rsidP="00760DE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60DE0">
              <w:rPr>
                <w:rFonts w:ascii="Arial" w:hAnsi="Arial" w:cs="Arial"/>
              </w:rPr>
              <w:t>Торговля</w:t>
            </w:r>
          </w:p>
        </w:tc>
      </w:tr>
      <w:tr w:rsidR="00760DE0" w:rsidRPr="00760DE0" w:rsidTr="001D1B43">
        <w:tc>
          <w:tcPr>
            <w:tcW w:w="5386" w:type="dxa"/>
          </w:tcPr>
          <w:p w:rsidR="00760DE0" w:rsidRPr="00760DE0" w:rsidRDefault="00760DE0" w:rsidP="00760DE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60DE0">
              <w:rPr>
                <w:rFonts w:ascii="Arial" w:hAnsi="Arial" w:cs="Arial"/>
              </w:rPr>
              <w:t>Товары - БЕЗ характеристик, БЕЗ серий</w:t>
            </w:r>
          </w:p>
        </w:tc>
        <w:tc>
          <w:tcPr>
            <w:tcW w:w="3770" w:type="dxa"/>
            <w:vAlign w:val="center"/>
          </w:tcPr>
          <w:p w:rsidR="00760DE0" w:rsidRPr="00760DE0" w:rsidRDefault="00760DE0" w:rsidP="00760DE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760DE0">
              <w:rPr>
                <w:rFonts w:ascii="Arial" w:hAnsi="Arial" w:cs="Arial"/>
              </w:rPr>
              <w:t>Торговля</w:t>
            </w:r>
          </w:p>
        </w:tc>
      </w:tr>
    </w:tbl>
    <w:p w:rsidR="00760DE0" w:rsidRPr="00760DE0" w:rsidRDefault="00760DE0" w:rsidP="00760DE0">
      <w:pPr>
        <w:tabs>
          <w:tab w:val="left" w:pos="709"/>
        </w:tabs>
        <w:rPr>
          <w:rFonts w:ascii="Arial" w:eastAsia="Times New Roman" w:hAnsi="Arial" w:cs="Arial"/>
        </w:rPr>
      </w:pPr>
    </w:p>
    <w:p w:rsidR="00760DE0" w:rsidRPr="00760DE0" w:rsidRDefault="00760DE0" w:rsidP="00760DE0">
      <w:pPr>
        <w:pStyle w:val="a4"/>
        <w:numPr>
          <w:ilvl w:val="0"/>
          <w:numId w:val="5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760DE0">
        <w:rPr>
          <w:rFonts w:ascii="Arial" w:eastAsia="Times New Roman" w:hAnsi="Arial" w:cs="Arial"/>
          <w:b/>
          <w:sz w:val="24"/>
        </w:rPr>
        <w:t>Автоматическое заполнение реквизита «Направление деятельности»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Если в документе «Заказ клиента» не заполнен реквизит «Направление деятельности», то следует обеспечить автоматическое заполнение реквизита при записи документа.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Источник данных – предопределенный элемент «Направление деятельности по виду номенклатуры» из плана видов характеристик «Настройки». Для вида номенклатуры, указанного в колонке «Параметр» табличной части «Значения», указывается направление деятельности из колонки «Значение».</w:t>
      </w:r>
    </w:p>
    <w:p w:rsid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Система должна определять и заполнять направление деятельности заказа клиента по первой строке списка номенклатуры. Если по другим товарам направление деятельности отличается от выбранного, то система должна вывести список таких товаров с уведомлением «Отличается направление деятельности».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</w:p>
    <w:p w:rsidR="00760DE0" w:rsidRPr="00760DE0" w:rsidRDefault="00760DE0" w:rsidP="00760DE0">
      <w:pPr>
        <w:pStyle w:val="a4"/>
        <w:numPr>
          <w:ilvl w:val="0"/>
          <w:numId w:val="5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760DE0">
        <w:rPr>
          <w:rFonts w:ascii="Arial" w:eastAsia="Times New Roman" w:hAnsi="Arial" w:cs="Arial"/>
          <w:b/>
          <w:sz w:val="24"/>
        </w:rPr>
        <w:lastRenderedPageBreak/>
        <w:t>Автоматическое заполнение характеристик номенклатуры заданным значением по умолчанию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В карточке номенклатуры необходимо добавить реквизит «Основная характеристика» (Справочник «Характеристики номенклатуры») для установки значения по умолчанию. Реквизит должен отображаться в тех карточках номенклатуры, где используются характеристики.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center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3476625" cy="1935848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08" b="1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215" cy="195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При выборе номенклатуры в документах требуется настроить автоматическое заполнение характеристики заданным значением по умолчанию из карточки номенклатуры.</w:t>
      </w:r>
    </w:p>
    <w:p w:rsidR="00760DE0" w:rsidRPr="00760DE0" w:rsidRDefault="00760DE0" w:rsidP="00760DE0">
      <w:pPr>
        <w:pStyle w:val="a4"/>
        <w:numPr>
          <w:ilvl w:val="0"/>
          <w:numId w:val="5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760DE0">
        <w:rPr>
          <w:rFonts w:ascii="Arial" w:eastAsia="Times New Roman" w:hAnsi="Arial" w:cs="Arial"/>
          <w:b/>
          <w:sz w:val="24"/>
        </w:rPr>
        <w:t>Реквизит «Продукция» в документе «Заказ материалов в производство»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Необходимо добавить реквизит «Продукция» (Справочник «Номенклатура») в документ «Заказ материалов в производство».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center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4381500" cy="1743723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023" cy="175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E0" w:rsidRPr="00760DE0" w:rsidRDefault="00760DE0" w:rsidP="00760DE0">
      <w:pPr>
        <w:pStyle w:val="a4"/>
        <w:numPr>
          <w:ilvl w:val="0"/>
          <w:numId w:val="5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760DE0">
        <w:rPr>
          <w:rFonts w:ascii="Arial" w:eastAsia="Times New Roman" w:hAnsi="Arial" w:cs="Arial"/>
          <w:b/>
          <w:sz w:val="24"/>
        </w:rPr>
        <w:t>Автоматическое создание документов «Заказ материалов в производство»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Требуется создать обработку для создания документов «Заказ материалов в производство» на основании выбранных документов «Заказ клиента».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Значения реквизитов шапки должны сохраняться для пользователя.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Реквизиты обработки: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035"/>
        <w:gridCol w:w="4137"/>
      </w:tblGrid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Тип реквизита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Склад продукции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Справочник «Склады»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отбора заказов клиента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Склад материалов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Справочник «Склады»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заполнения склада в заказе материалов в производство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Цеховая кладовая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Справочник «Склады»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заполнения цеховой кладовой в заказе материалов в производство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Направление деятельности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Справочник «Направления деятельности»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отбора заказов клиента и для заполнения в заказе материалов в производство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Справочник «Организации»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Основная организация для заполнения в заказе материалов в производство</w:t>
            </w:r>
          </w:p>
        </w:tc>
      </w:tr>
      <w:tr w:rsidR="00760DE0" w:rsidRPr="00760DE0" w:rsidTr="001D1B43">
        <w:tc>
          <w:tcPr>
            <w:tcW w:w="10682" w:type="dxa"/>
            <w:gridSpan w:val="3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Табличная часть «Заказы клиента»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Заказ клиента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«Заказ клиента»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Алгоритм заполнения описан под таблицей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заказа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Строка (150)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заказа клиента. Не редактируется пользователем.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заказа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(Дата)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заказа клиента. Не редактируется пользователем.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Клиент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Справочник «Партнеры»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Клиент из заказа клиента. Не редактируется пользователем.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Соглашение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Справочник «Соглашения об условиях продаж»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Соглашение из заказа клиента. Не редактируется пользователем.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Справочник «Договоры с контрагентами»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из заказа клиента. Не редактируется пользователем.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Сделка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Справочник «Сделки с клиентами»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Сделка из заказа клиента. Не редактируется пользователем.</w:t>
            </w:r>
          </w:p>
        </w:tc>
      </w:tr>
      <w:tr w:rsidR="00760DE0" w:rsidRPr="00760DE0" w:rsidTr="001D1B43">
        <w:tc>
          <w:tcPr>
            <w:tcW w:w="10682" w:type="dxa"/>
            <w:gridSpan w:val="3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Табличная часть «Заказы материалов в производство»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Заказ материалов в производство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«Заказ материалов в производство»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Созданный документ после записи системой. Пользователь должен иметь возможность перейти в документ.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Заказ клиента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«Заказ клиента»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Заказ клиента, на основании которого создан документ «Заказ материалов в производство». Не редактируется пользователем.</w:t>
            </w:r>
          </w:p>
        </w:tc>
      </w:tr>
      <w:tr w:rsidR="00760DE0" w:rsidRPr="00760DE0" w:rsidTr="001D1B43">
        <w:tc>
          <w:tcPr>
            <w:tcW w:w="3510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Продукция</w:t>
            </w:r>
          </w:p>
        </w:tc>
        <w:tc>
          <w:tcPr>
            <w:tcW w:w="3035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Справочник «Номенклатура»</w:t>
            </w:r>
          </w:p>
        </w:tc>
        <w:tc>
          <w:tcPr>
            <w:tcW w:w="4137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Продукция, указанная в заказе материалов в производство. Не редактируется пользователем.</w:t>
            </w:r>
          </w:p>
        </w:tc>
      </w:tr>
    </w:tbl>
    <w:p w:rsidR="00760DE0" w:rsidRPr="00760DE0" w:rsidRDefault="00760DE0" w:rsidP="00760DE0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Кнопки обработки:</w:t>
      </w:r>
    </w:p>
    <w:p w:rsidR="00760DE0" w:rsidRPr="00760DE0" w:rsidRDefault="00760DE0" w:rsidP="00760DE0">
      <w:pPr>
        <w:numPr>
          <w:ilvl w:val="0"/>
          <w:numId w:val="3"/>
        </w:numPr>
        <w:tabs>
          <w:tab w:val="left" w:pos="709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Подобрать – при нажатии кнопки система должна открыть форму подбора со списком проведенных заказов клиентов в незакрытом состоянии, с отбором по направлению деятельности и складу продукции, указанным в реквизитах шапки обработки.</w:t>
      </w:r>
    </w:p>
    <w:p w:rsidR="00760DE0" w:rsidRPr="00760DE0" w:rsidRDefault="00760DE0" w:rsidP="00760DE0">
      <w:pPr>
        <w:tabs>
          <w:tab w:val="left" w:pos="709"/>
        </w:tabs>
        <w:spacing w:before="240" w:after="200" w:line="276" w:lineRule="auto"/>
        <w:ind w:left="720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В форме подбора должна быть возможность установить отбор по клиенту и по дате. Необходимо установить сортировку поля «Дата» - по возрастанию (от старых к новым).</w:t>
      </w:r>
    </w:p>
    <w:p w:rsidR="00760DE0" w:rsidRPr="00760DE0" w:rsidRDefault="00760DE0" w:rsidP="00760DE0">
      <w:pPr>
        <w:tabs>
          <w:tab w:val="left" w:pos="709"/>
        </w:tabs>
        <w:spacing w:before="240" w:after="200" w:line="276" w:lineRule="auto"/>
        <w:ind w:left="720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При выборе двойным кликом по строке заказ клиента отображается в табличной части «Заказы клиентов».</w:t>
      </w:r>
    </w:p>
    <w:p w:rsidR="00760DE0" w:rsidRPr="00760DE0" w:rsidRDefault="00760DE0" w:rsidP="00760DE0">
      <w:pPr>
        <w:numPr>
          <w:ilvl w:val="0"/>
          <w:numId w:val="3"/>
        </w:numPr>
        <w:tabs>
          <w:tab w:val="left" w:pos="709"/>
        </w:tabs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Сформировать – при нажатии кнопки система должна выполнить следующие действия:</w:t>
      </w:r>
    </w:p>
    <w:p w:rsidR="00760DE0" w:rsidRPr="00760DE0" w:rsidRDefault="00760DE0" w:rsidP="00760DE0">
      <w:pPr>
        <w:numPr>
          <w:ilvl w:val="0"/>
          <w:numId w:val="1"/>
        </w:numPr>
        <w:tabs>
          <w:tab w:val="left" w:pos="709"/>
        </w:tabs>
        <w:ind w:left="1418" w:hanging="338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Создать, записать и провести документы «Заказ материалов в производство» с заполнением необходимых реквизитов.</w:t>
      </w:r>
    </w:p>
    <w:p w:rsidR="00760DE0" w:rsidRPr="00760DE0" w:rsidRDefault="00760DE0" w:rsidP="00760DE0">
      <w:pPr>
        <w:numPr>
          <w:ilvl w:val="0"/>
          <w:numId w:val="1"/>
        </w:numPr>
        <w:tabs>
          <w:tab w:val="left" w:pos="709"/>
        </w:tabs>
        <w:ind w:left="1418" w:hanging="338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Отобразить результаты записи в табличной части «Заказы материалов в производство».</w:t>
      </w:r>
    </w:p>
    <w:p w:rsidR="00760DE0" w:rsidRDefault="00760DE0" w:rsidP="00760DE0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</w:p>
    <w:p w:rsidR="00760DE0" w:rsidRDefault="00760DE0" w:rsidP="00760DE0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</w:p>
    <w:p w:rsidR="00760DE0" w:rsidRPr="00760DE0" w:rsidRDefault="00760DE0" w:rsidP="00760DE0">
      <w:pPr>
        <w:tabs>
          <w:tab w:val="left" w:pos="2130"/>
        </w:tabs>
        <w:spacing w:before="240"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lastRenderedPageBreak/>
        <w:t>Источники данных для создания заказа материалов в производство: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038"/>
      </w:tblGrid>
      <w:tr w:rsidR="00760DE0" w:rsidRPr="00760DE0" w:rsidTr="001D1B43">
        <w:trPr>
          <w:jc w:val="center"/>
        </w:trPr>
        <w:tc>
          <w:tcPr>
            <w:tcW w:w="4644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</w:t>
            </w:r>
          </w:p>
        </w:tc>
        <w:tc>
          <w:tcPr>
            <w:tcW w:w="6038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 данных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6038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Устанавливается статус «К обеспечению»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6038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Заказ клиента, на основании которого создан заказ материалов в производство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6038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как в типовой конфигурации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038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Текущая дата и время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6038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Значение, указанное в реквизитах шапки обработки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Цеховая кладовая</w:t>
            </w:r>
          </w:p>
        </w:tc>
        <w:tc>
          <w:tcPr>
            <w:tcW w:w="6038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Значение, указанное в реквизитах шапки обработки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6038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Значение, указанное в реквизитах шапки обработки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6038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Значение, указанное в реквизитах шапки обработки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Продукция</w:t>
            </w:r>
          </w:p>
        </w:tc>
        <w:tc>
          <w:tcPr>
            <w:tcW w:w="6038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Значение, указанное в заказе клиента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6038" w:type="dxa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Текущий пользователь</w:t>
            </w:r>
          </w:p>
        </w:tc>
      </w:tr>
      <w:tr w:rsidR="00760DE0" w:rsidRPr="00760DE0" w:rsidTr="001D1B43">
        <w:trPr>
          <w:jc w:val="center"/>
        </w:trPr>
        <w:tc>
          <w:tcPr>
            <w:tcW w:w="10682" w:type="dxa"/>
            <w:gridSpan w:val="2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Табличная часть «Товары»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Номенклатура</w:t>
            </w:r>
          </w:p>
        </w:tc>
        <w:tc>
          <w:tcPr>
            <w:tcW w:w="6038" w:type="dxa"/>
            <w:vMerge w:val="restart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Значения из ресурсной спецификации по указанной продукции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6038" w:type="dxa"/>
            <w:vMerge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Обособленно</w:t>
            </w:r>
          </w:p>
        </w:tc>
        <w:tc>
          <w:tcPr>
            <w:tcW w:w="6038" w:type="dxa"/>
            <w:vMerge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038" w:type="dxa"/>
            <w:vMerge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038" w:type="dxa"/>
            <w:vMerge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Действия</w:t>
            </w:r>
          </w:p>
        </w:tc>
        <w:tc>
          <w:tcPr>
            <w:tcW w:w="6038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каждому материалу устанавливается действие «Не обеспечивать»</w:t>
            </w:r>
          </w:p>
        </w:tc>
      </w:tr>
      <w:tr w:rsidR="00760DE0" w:rsidRPr="00760DE0" w:rsidTr="001D1B43">
        <w:trPr>
          <w:jc w:val="center"/>
        </w:trPr>
        <w:tc>
          <w:tcPr>
            <w:tcW w:w="4644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6038" w:type="dxa"/>
            <w:vAlign w:val="center"/>
          </w:tcPr>
          <w:p w:rsidR="00760DE0" w:rsidRPr="00760DE0" w:rsidRDefault="00760DE0" w:rsidP="00760DE0">
            <w:pPr>
              <w:tabs>
                <w:tab w:val="left" w:pos="213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0D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Направление деятельности, указанное в реквизитах шапки обработки</w:t>
            </w:r>
          </w:p>
        </w:tc>
      </w:tr>
    </w:tbl>
    <w:p w:rsidR="00760DE0" w:rsidRPr="00760DE0" w:rsidRDefault="00760DE0" w:rsidP="00760DE0">
      <w:pPr>
        <w:spacing w:before="240"/>
        <w:rPr>
          <w:rFonts w:ascii="Calibri" w:eastAsia="Times New Roman" w:hAnsi="Calibri" w:cs="Times New Roman"/>
        </w:rPr>
      </w:pPr>
      <w:r w:rsidRPr="00760DE0">
        <w:rPr>
          <w:rFonts w:ascii="Arial" w:eastAsia="Times New Roman" w:hAnsi="Arial" w:cs="Arial"/>
        </w:rPr>
        <w:t>Все остальные реквизиты документа «Заказ материалов в производство» должны быть заполнены по умолчанию как при заполнении пользователем вручную.</w:t>
      </w:r>
    </w:p>
    <w:p w:rsidR="00760DE0" w:rsidRPr="00760DE0" w:rsidRDefault="00760DE0" w:rsidP="00760DE0">
      <w:pPr>
        <w:pStyle w:val="a4"/>
        <w:numPr>
          <w:ilvl w:val="0"/>
          <w:numId w:val="5"/>
        </w:numPr>
        <w:spacing w:after="200" w:line="276" w:lineRule="auto"/>
        <w:outlineLvl w:val="1"/>
        <w:rPr>
          <w:rFonts w:ascii="Arial" w:eastAsia="Times New Roman" w:hAnsi="Arial" w:cs="Arial"/>
          <w:b/>
          <w:sz w:val="24"/>
        </w:rPr>
      </w:pPr>
      <w:r w:rsidRPr="00760DE0">
        <w:rPr>
          <w:rFonts w:ascii="Arial" w:eastAsia="Times New Roman" w:hAnsi="Arial" w:cs="Arial"/>
          <w:b/>
          <w:sz w:val="24"/>
        </w:rPr>
        <w:t>Продукция в печатной форме «Задание на отбор товара»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Следует создать внешнюю печатную форму «Задание на отбор товара» аналогично печатной форме в типовой конфигурации.</w:t>
      </w:r>
    </w:p>
    <w:p w:rsidR="00760DE0" w:rsidRPr="00760DE0" w:rsidRDefault="00760DE0" w:rsidP="00760DE0">
      <w:pPr>
        <w:tabs>
          <w:tab w:val="left" w:pos="2130"/>
        </w:tabs>
        <w:spacing w:after="200" w:line="276" w:lineRule="auto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Необходимо добавить строку «Продукция» во внешнюю печатную форму «Задание на отбор товара», в строку должны выводиться следующие данные:</w:t>
      </w:r>
    </w:p>
    <w:p w:rsidR="00760DE0" w:rsidRPr="00760DE0" w:rsidRDefault="00760DE0" w:rsidP="00760DE0">
      <w:pPr>
        <w:numPr>
          <w:ilvl w:val="0"/>
          <w:numId w:val="4"/>
        </w:numPr>
        <w:tabs>
          <w:tab w:val="left" w:pos="1134"/>
          <w:tab w:val="left" w:pos="5425"/>
        </w:tabs>
        <w:spacing w:after="200" w:line="276" w:lineRule="auto"/>
        <w:ind w:left="1134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Значение реквизита «Продукция» из документа «Заказ материалов в производство» в том случае, если документ «Отбор (размещение) товара» создан на основании документа «Расходный ордер на товары», где распоряжением является документ «Заказ материалов в производство».</w:t>
      </w:r>
    </w:p>
    <w:p w:rsidR="00760DE0" w:rsidRPr="00760DE0" w:rsidRDefault="00760DE0" w:rsidP="00760DE0">
      <w:pPr>
        <w:numPr>
          <w:ilvl w:val="0"/>
          <w:numId w:val="4"/>
        </w:numPr>
        <w:tabs>
          <w:tab w:val="left" w:pos="1134"/>
          <w:tab w:val="left" w:pos="5425"/>
        </w:tabs>
        <w:spacing w:after="200" w:line="276" w:lineRule="auto"/>
        <w:ind w:left="1134"/>
        <w:jc w:val="both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</w:rPr>
        <w:t>Строка не отображается в печатной форме, если распоряжением для расходного ордера являются другие документы.</w:t>
      </w:r>
    </w:p>
    <w:p w:rsidR="00477D6D" w:rsidRPr="00760DE0" w:rsidRDefault="00760DE0" w:rsidP="00760DE0">
      <w:pPr>
        <w:tabs>
          <w:tab w:val="left" w:pos="2130"/>
        </w:tabs>
        <w:spacing w:after="200" w:line="276" w:lineRule="auto"/>
        <w:jc w:val="center"/>
        <w:rPr>
          <w:rFonts w:ascii="Arial" w:eastAsia="Times New Roman" w:hAnsi="Arial" w:cs="Arial"/>
        </w:rPr>
      </w:pPr>
      <w:r w:rsidRPr="00760DE0"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4276725" cy="168957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556" cy="171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477D6D" w:rsidRPr="00760DE0" w:rsidSect="00760DE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1777F"/>
    <w:multiLevelType w:val="hybridMultilevel"/>
    <w:tmpl w:val="06DEF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63F57"/>
    <w:multiLevelType w:val="hybridMultilevel"/>
    <w:tmpl w:val="7AB4B17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635991"/>
    <w:multiLevelType w:val="hybridMultilevel"/>
    <w:tmpl w:val="7BBA0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26A8F"/>
    <w:multiLevelType w:val="hybridMultilevel"/>
    <w:tmpl w:val="1AE2AC28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7A8466D3"/>
    <w:multiLevelType w:val="hybridMultilevel"/>
    <w:tmpl w:val="E9A0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3D"/>
    <w:rsid w:val="00477D6D"/>
    <w:rsid w:val="00760DE0"/>
    <w:rsid w:val="00A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7262A-1F4E-4FC6-974E-FEF5E67B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D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zapycb1993@outlook.com</dc:creator>
  <cp:keywords/>
  <dc:description/>
  <cp:lastModifiedBy>zapycb1993@outlook.com</cp:lastModifiedBy>
  <cp:revision>2</cp:revision>
  <dcterms:created xsi:type="dcterms:W3CDTF">2023-08-15T08:03:00Z</dcterms:created>
  <dcterms:modified xsi:type="dcterms:W3CDTF">2023-08-15T08:07:00Z</dcterms:modified>
</cp:coreProperties>
</file>