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305" w:rsidRDefault="004B7305" w:rsidP="004B7305">
      <w:pPr>
        <w:pStyle w:val="a3"/>
        <w:shd w:val="clear" w:color="auto" w:fill="FFFFFF"/>
        <w:spacing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>“Отчет по ОРП” на форме выбирается период и возможность выбрать “Кассу ККМ” (</w:t>
      </w:r>
      <w:r w:rsidR="00FC34BB">
        <w:rPr>
          <w:rFonts w:ascii="Segoe UI" w:hAnsi="Segoe UI" w:cs="Segoe UI"/>
          <w:color w:val="172B4D"/>
          <w:spacing w:val="-1"/>
          <w:sz w:val="21"/>
          <w:szCs w:val="21"/>
        </w:rPr>
        <w:t xml:space="preserve">но 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можно </w:t>
      </w:r>
      <w:r w:rsidR="00FC34BB">
        <w:rPr>
          <w:rFonts w:ascii="Segoe UI" w:hAnsi="Segoe UI" w:cs="Segoe UI"/>
          <w:color w:val="172B4D"/>
          <w:spacing w:val="-1"/>
          <w:sz w:val="21"/>
          <w:szCs w:val="21"/>
        </w:rPr>
        <w:t xml:space="preserve">и 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t>не выбрать)</w:t>
      </w:r>
    </w:p>
    <w:p w:rsidR="004B7305" w:rsidRDefault="004B7305" w:rsidP="004B7305">
      <w:pPr>
        <w:pStyle w:val="a3"/>
        <w:shd w:val="clear" w:color="auto" w:fill="FFFFFF"/>
        <w:spacing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>Группировки отчета: нет</w:t>
      </w:r>
    </w:p>
    <w:p w:rsidR="004B7305" w:rsidRDefault="004B7305" w:rsidP="004B7305">
      <w:pPr>
        <w:pStyle w:val="a3"/>
        <w:shd w:val="clear" w:color="auto" w:fill="FFFFFF"/>
        <w:spacing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bookmarkStart w:id="0" w:name="_GoBack"/>
      <w:bookmarkEnd w:id="0"/>
      <w:r>
        <w:rPr>
          <w:rFonts w:ascii="Segoe UI" w:hAnsi="Segoe UI" w:cs="Segoe UI"/>
          <w:color w:val="172B4D"/>
          <w:spacing w:val="-1"/>
          <w:sz w:val="21"/>
          <w:szCs w:val="21"/>
        </w:rPr>
        <w:t>Отчет выбирает проведенные документы ОРП и по ним стоит отчет вида</w:t>
      </w:r>
    </w:p>
    <w:p w:rsidR="00326D29" w:rsidRDefault="00326D29" w:rsidP="004B7305">
      <w:pPr>
        <w:pStyle w:val="a3"/>
        <w:shd w:val="clear" w:color="auto" w:fill="FFFFFF"/>
        <w:spacing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:rsidR="004436CD" w:rsidRDefault="00326D29">
      <w:r>
        <w:rPr>
          <w:noProof/>
          <w:lang w:eastAsia="ru-RU"/>
        </w:rPr>
        <w:drawing>
          <wp:inline distT="0" distB="0" distL="0" distR="0" wp14:anchorId="7EC6C43C" wp14:editId="4D19FC43">
            <wp:extent cx="5940425" cy="120230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02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305" w:rsidRDefault="004B7305" w:rsidP="004B7305">
      <w:pPr>
        <w:pStyle w:val="a3"/>
        <w:shd w:val="clear" w:color="auto" w:fill="FFFFFF"/>
        <w:spacing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>1 - номер документа ОРП, который попал в выборку</w:t>
      </w:r>
    </w:p>
    <w:p w:rsidR="004B7305" w:rsidRDefault="004B7305" w:rsidP="004B7305">
      <w:pPr>
        <w:pStyle w:val="a3"/>
        <w:shd w:val="clear" w:color="auto" w:fill="FFFFFF"/>
        <w:spacing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>2 - дата документа ОРП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br/>
        <w:t>3 - касса ККМ из ОРП</w:t>
      </w:r>
    </w:p>
    <w:p w:rsidR="00326D29" w:rsidRDefault="00326D29" w:rsidP="004B7305">
      <w:pPr>
        <w:pStyle w:val="a3"/>
        <w:shd w:val="clear" w:color="auto" w:fill="FFFFFF"/>
        <w:spacing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noProof/>
        </w:rPr>
        <w:drawing>
          <wp:inline distT="0" distB="0" distL="0" distR="0" wp14:anchorId="599B56CA" wp14:editId="46D76F89">
            <wp:extent cx="5940425" cy="3086397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86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305" w:rsidRDefault="004B7305" w:rsidP="004B7305">
      <w:pPr>
        <w:pStyle w:val="a3"/>
        <w:shd w:val="clear" w:color="auto" w:fill="FFFFFF"/>
        <w:spacing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4 </w:t>
      </w:r>
      <w:r w:rsidR="00326D29">
        <w:rPr>
          <w:rFonts w:ascii="Segoe UI" w:hAnsi="Segoe UI" w:cs="Segoe UI"/>
          <w:color w:val="172B4D"/>
          <w:spacing w:val="-1"/>
          <w:sz w:val="21"/>
          <w:szCs w:val="21"/>
        </w:rPr>
        <w:t>–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подразделение</w:t>
      </w:r>
      <w:r w:rsidR="00326D29">
        <w:rPr>
          <w:rFonts w:ascii="Segoe UI" w:hAnsi="Segoe UI" w:cs="Segoe UI"/>
          <w:color w:val="172B4D"/>
          <w:spacing w:val="-1"/>
          <w:sz w:val="21"/>
          <w:szCs w:val="21"/>
        </w:rPr>
        <w:t xml:space="preserve"> (магазин)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из ОРП</w:t>
      </w:r>
    </w:p>
    <w:p w:rsidR="004B7305" w:rsidRDefault="004B7305" w:rsidP="004B7305">
      <w:pPr>
        <w:pStyle w:val="a3"/>
        <w:shd w:val="clear" w:color="auto" w:fill="FFFFFF"/>
        <w:spacing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>5 - сумма итого по ОРП</w:t>
      </w:r>
    </w:p>
    <w:p w:rsidR="004B7305" w:rsidRDefault="004B7305">
      <w:pPr>
        <w:rPr>
          <w:rFonts w:ascii="Segoe UI" w:hAnsi="Segoe UI" w:cs="Segoe UI"/>
          <w:color w:val="172B4D"/>
          <w:spacing w:val="-1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172B4D"/>
          <w:spacing w:val="-1"/>
          <w:sz w:val="21"/>
          <w:szCs w:val="21"/>
          <w:shd w:val="clear" w:color="auto" w:fill="FFFFFF"/>
        </w:rPr>
        <w:t>6 - наличные - считается по формуле “Сумма</w:t>
      </w:r>
      <w:proofErr w:type="gramStart"/>
      <w:r>
        <w:rPr>
          <w:rFonts w:ascii="Segoe UI" w:hAnsi="Segoe UI" w:cs="Segoe UI"/>
          <w:color w:val="172B4D"/>
          <w:spacing w:val="-1"/>
          <w:sz w:val="21"/>
          <w:szCs w:val="21"/>
          <w:shd w:val="clear" w:color="auto" w:fill="FFFFFF"/>
        </w:rPr>
        <w:t xml:space="preserve"> И</w:t>
      </w:r>
      <w:proofErr w:type="gramEnd"/>
      <w:r>
        <w:rPr>
          <w:rFonts w:ascii="Segoe UI" w:hAnsi="Segoe UI" w:cs="Segoe UI"/>
          <w:color w:val="172B4D"/>
          <w:spacing w:val="-1"/>
          <w:sz w:val="21"/>
          <w:szCs w:val="21"/>
          <w:shd w:val="clear" w:color="auto" w:fill="FFFFFF"/>
        </w:rPr>
        <w:t>того по ОРП” - итог оплатам платежными картами по всем терминалам</w:t>
      </w:r>
    </w:p>
    <w:p w:rsidR="004B7305" w:rsidRDefault="00326D29" w:rsidP="004B7305">
      <w:pPr>
        <w:pStyle w:val="a3"/>
        <w:shd w:val="clear" w:color="auto" w:fill="FFFFFF"/>
        <w:spacing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>Колонки 7,8,9</w:t>
      </w:r>
      <w:r w:rsidR="004B7305">
        <w:rPr>
          <w:rFonts w:ascii="Segoe UI" w:hAnsi="Segoe UI" w:cs="Segoe UI"/>
          <w:color w:val="172B4D"/>
          <w:spacing w:val="-1"/>
          <w:sz w:val="21"/>
          <w:szCs w:val="21"/>
        </w:rPr>
        <w:t xml:space="preserve"> - </w:t>
      </w:r>
      <w:proofErr w:type="gramStart"/>
      <w:r w:rsidR="004B7305">
        <w:rPr>
          <w:rFonts w:ascii="Segoe UI" w:hAnsi="Segoe UI" w:cs="Segoe UI"/>
          <w:color w:val="172B4D"/>
          <w:spacing w:val="-1"/>
          <w:sz w:val="21"/>
          <w:szCs w:val="21"/>
        </w:rPr>
        <w:t>их</w:t>
      </w:r>
      <w:proofErr w:type="gramEnd"/>
      <w:r w:rsidR="004B7305">
        <w:rPr>
          <w:rFonts w:ascii="Segoe UI" w:hAnsi="Segoe UI" w:cs="Segoe UI"/>
          <w:color w:val="172B4D"/>
          <w:spacing w:val="-1"/>
          <w:sz w:val="21"/>
          <w:szCs w:val="21"/>
        </w:rPr>
        <w:t xml:space="preserve"> возможно будет больше, если будут добавлены новые терминалы в справочник и по этим терминалам будут оплаты в период отчета. Колонки заполняются как  сумма из табличной части «Оплата платежными картами» сгруппированная по терминалу</w:t>
      </w:r>
    </w:p>
    <w:p w:rsidR="00326D29" w:rsidRDefault="00326D29" w:rsidP="004B7305">
      <w:pPr>
        <w:pStyle w:val="a3"/>
        <w:shd w:val="clear" w:color="auto" w:fill="FFFFFF"/>
        <w:spacing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7E3FF34B" wp14:editId="6EE3F370">
            <wp:extent cx="5940425" cy="3044705"/>
            <wp:effectExtent l="0" t="0" r="317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4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305" w:rsidRDefault="004B7305" w:rsidP="004B7305">
      <w:pPr>
        <w:pStyle w:val="a3"/>
        <w:shd w:val="clear" w:color="auto" w:fill="FFFFFF"/>
        <w:spacing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Эти колонки можно сделать последними в отчете, чтобы сделать разворот по этим данным </w:t>
      </w:r>
      <w:proofErr w:type="gramStart"/>
      <w:r>
        <w:rPr>
          <w:rFonts w:ascii="Segoe UI" w:hAnsi="Segoe UI" w:cs="Segoe UI"/>
          <w:color w:val="172B4D"/>
          <w:spacing w:val="-1"/>
          <w:sz w:val="21"/>
          <w:szCs w:val="21"/>
        </w:rPr>
        <w:t>в</w:t>
      </w:r>
      <w:proofErr w:type="gramEnd"/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таблицу</w:t>
      </w:r>
    </w:p>
    <w:p w:rsidR="004B7305" w:rsidRDefault="004B7305" w:rsidP="004B7305">
      <w:pPr>
        <w:pStyle w:val="a3"/>
        <w:shd w:val="clear" w:color="auto" w:fill="FFFFFF"/>
        <w:spacing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:rsidR="004B7305" w:rsidRDefault="004B7305" w:rsidP="004B7305">
      <w:pPr>
        <w:pStyle w:val="a3"/>
        <w:shd w:val="clear" w:color="auto" w:fill="FFFFFF"/>
        <w:spacing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  <w:shd w:val="clear" w:color="auto" w:fill="FFFFFF"/>
        </w:rPr>
        <w:t>12 - сумма оплаты подарочными сертификатами</w:t>
      </w:r>
    </w:p>
    <w:p w:rsidR="004B7305" w:rsidRDefault="00326D29" w:rsidP="004B7305">
      <w:pPr>
        <w:pStyle w:val="a3"/>
        <w:shd w:val="clear" w:color="auto" w:fill="FFFFFF"/>
        <w:spacing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noProof/>
        </w:rPr>
        <w:drawing>
          <wp:inline distT="0" distB="0" distL="0" distR="0" wp14:anchorId="5D75E960" wp14:editId="27835990">
            <wp:extent cx="5940425" cy="1695863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95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305" w:rsidRDefault="004B7305" w:rsidP="004B7305">
      <w:pPr>
        <w:pStyle w:val="a3"/>
        <w:shd w:val="clear" w:color="auto" w:fill="FFFFFF"/>
        <w:spacing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:rsidR="004B7305" w:rsidRDefault="004B7305"/>
    <w:sectPr w:rsidR="004B7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305"/>
    <w:rsid w:val="00326D29"/>
    <w:rsid w:val="004436CD"/>
    <w:rsid w:val="004B7305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73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3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3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B7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7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30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B73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c-1qs40g4-0">
    <w:name w:val="sc-1qs40g4-0"/>
    <w:basedOn w:val="a0"/>
    <w:rsid w:val="004B7305"/>
  </w:style>
  <w:style w:type="character" w:customStyle="1" w:styleId="1ii7kb7n">
    <w:name w:val="_1ii7kb7n"/>
    <w:basedOn w:val="a0"/>
    <w:rsid w:val="004B7305"/>
  </w:style>
  <w:style w:type="character" w:customStyle="1" w:styleId="css-1rhn1hq">
    <w:name w:val="css-1rhn1hq"/>
    <w:basedOn w:val="a0"/>
    <w:rsid w:val="004B73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73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3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3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B7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7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30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B73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c-1qs40g4-0">
    <w:name w:val="sc-1qs40g4-0"/>
    <w:basedOn w:val="a0"/>
    <w:rsid w:val="004B7305"/>
  </w:style>
  <w:style w:type="character" w:customStyle="1" w:styleId="1ii7kb7n">
    <w:name w:val="_1ii7kb7n"/>
    <w:basedOn w:val="a0"/>
    <w:rsid w:val="004B7305"/>
  </w:style>
  <w:style w:type="character" w:customStyle="1" w:styleId="css-1rhn1hq">
    <w:name w:val="css-1rhn1hq"/>
    <w:basedOn w:val="a0"/>
    <w:rsid w:val="004B7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5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5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2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03481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88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97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848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497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6266802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34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42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173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551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977875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11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39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233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420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2</cp:revision>
  <dcterms:created xsi:type="dcterms:W3CDTF">2023-09-04T09:45:00Z</dcterms:created>
  <dcterms:modified xsi:type="dcterms:W3CDTF">2023-09-04T11:00:00Z</dcterms:modified>
</cp:coreProperties>
</file>