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69" w:rsidRPr="00634E69" w:rsidRDefault="00634E69" w:rsidP="00634E69">
      <w:pPr>
        <w:tabs>
          <w:tab w:val="left" w:pos="-284"/>
          <w:tab w:val="left" w:pos="0"/>
          <w:tab w:val="left" w:pos="2130"/>
        </w:tabs>
        <w:spacing w:after="200" w:line="276" w:lineRule="auto"/>
        <w:jc w:val="center"/>
        <w:outlineLvl w:val="0"/>
        <w:rPr>
          <w:rFonts w:ascii="Arial" w:eastAsia="Calibri" w:hAnsi="Arial" w:cs="Arial"/>
          <w:b/>
          <w:sz w:val="28"/>
          <w:szCs w:val="24"/>
        </w:rPr>
      </w:pPr>
      <w:r w:rsidRPr="00634E69">
        <w:rPr>
          <w:rFonts w:ascii="Arial" w:eastAsia="Calibri" w:hAnsi="Arial" w:cs="Arial"/>
          <w:b/>
          <w:sz w:val="28"/>
          <w:szCs w:val="24"/>
        </w:rPr>
        <w:t>Раздел 1. Общая информация</w:t>
      </w:r>
    </w:p>
    <w:p w:rsidR="00634E69" w:rsidRPr="00634E69" w:rsidRDefault="00634E69" w:rsidP="00634E69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634E69">
        <w:rPr>
          <w:rFonts w:ascii="Arial" w:eastAsia="Calibri" w:hAnsi="Arial" w:cs="Arial"/>
        </w:rPr>
        <w:t>Разработку необходимо выполнить в 1</w:t>
      </w:r>
      <w:proofErr w:type="gramStart"/>
      <w:r w:rsidRPr="00634E69">
        <w:rPr>
          <w:rFonts w:ascii="Arial" w:eastAsia="Calibri" w:hAnsi="Arial" w:cs="Arial"/>
        </w:rPr>
        <w:t>С:</w:t>
      </w:r>
      <w:r w:rsidRPr="00634E69">
        <w:rPr>
          <w:rFonts w:ascii="Arial" w:eastAsia="Calibri" w:hAnsi="Arial" w:cs="Arial"/>
          <w:lang w:val="en-US"/>
        </w:rPr>
        <w:t>ERP</w:t>
      </w:r>
      <w:proofErr w:type="gramEnd"/>
      <w:r w:rsidRPr="00634E69">
        <w:rPr>
          <w:rFonts w:ascii="Arial" w:eastAsia="Calibri" w:hAnsi="Arial" w:cs="Arial"/>
        </w:rPr>
        <w:t xml:space="preserve"> 2.5.12.87 в </w:t>
      </w:r>
      <w:r w:rsidR="0003454B">
        <w:rPr>
          <w:rFonts w:ascii="Arial" w:eastAsia="Calibri" w:hAnsi="Arial" w:cs="Arial"/>
        </w:rPr>
        <w:t xml:space="preserve">существующем </w:t>
      </w:r>
      <w:r w:rsidRPr="00634E69">
        <w:rPr>
          <w:rFonts w:ascii="Arial" w:eastAsia="Calibri" w:hAnsi="Arial" w:cs="Arial"/>
        </w:rPr>
        <w:t>расширении «</w:t>
      </w:r>
      <w:proofErr w:type="spellStart"/>
      <w:r w:rsidR="0003454B" w:rsidRPr="0003454B">
        <w:rPr>
          <w:rFonts w:ascii="Arial" w:eastAsia="Calibri" w:hAnsi="Arial" w:cs="Arial"/>
        </w:rPr>
        <w:t>Elf</w:t>
      </w:r>
      <w:proofErr w:type="spellEnd"/>
      <w:r w:rsidR="0003454B" w:rsidRPr="0003454B">
        <w:rPr>
          <w:rFonts w:ascii="Arial" w:eastAsia="Calibri" w:hAnsi="Arial" w:cs="Arial"/>
        </w:rPr>
        <w:t xml:space="preserve"> доработки склад</w:t>
      </w:r>
      <w:r w:rsidR="0003454B">
        <w:rPr>
          <w:rFonts w:ascii="Arial" w:eastAsia="Calibri" w:hAnsi="Arial" w:cs="Arial"/>
        </w:rPr>
        <w:t>».</w:t>
      </w:r>
      <w:bookmarkStart w:id="0" w:name="_GoBack"/>
      <w:bookmarkEnd w:id="0"/>
    </w:p>
    <w:p w:rsidR="00634E69" w:rsidRPr="00634E69" w:rsidRDefault="00634E69" w:rsidP="00634E69">
      <w:pPr>
        <w:tabs>
          <w:tab w:val="left" w:pos="-284"/>
          <w:tab w:val="left" w:pos="0"/>
          <w:tab w:val="left" w:pos="2130"/>
        </w:tabs>
        <w:spacing w:after="200" w:line="276" w:lineRule="auto"/>
        <w:jc w:val="center"/>
        <w:outlineLvl w:val="0"/>
        <w:rPr>
          <w:rFonts w:ascii="Arial" w:eastAsia="Calibri" w:hAnsi="Arial" w:cs="Arial"/>
          <w:b/>
          <w:sz w:val="28"/>
          <w:szCs w:val="24"/>
        </w:rPr>
      </w:pPr>
      <w:r w:rsidRPr="00634E69">
        <w:rPr>
          <w:rFonts w:ascii="Arial" w:eastAsia="Calibri" w:hAnsi="Arial" w:cs="Arial"/>
          <w:b/>
          <w:sz w:val="28"/>
          <w:szCs w:val="24"/>
        </w:rPr>
        <w:t>Раздел 2. Состав работ</w:t>
      </w:r>
    </w:p>
    <w:p w:rsidR="00634E69" w:rsidRPr="00634E69" w:rsidRDefault="00634E69" w:rsidP="00634E69">
      <w:pPr>
        <w:spacing w:after="200" w:line="276" w:lineRule="auto"/>
        <w:ind w:left="1004" w:hanging="360"/>
        <w:outlineLvl w:val="1"/>
        <w:rPr>
          <w:rFonts w:ascii="Arial" w:eastAsia="Calibri" w:hAnsi="Arial" w:cs="Arial"/>
          <w:b/>
          <w:sz w:val="24"/>
        </w:rPr>
      </w:pPr>
      <w:r w:rsidRPr="00634E69">
        <w:rPr>
          <w:rFonts w:ascii="Arial" w:eastAsia="Calibri" w:hAnsi="Arial" w:cs="Arial"/>
          <w:b/>
          <w:sz w:val="24"/>
        </w:rPr>
        <w:t>Справочник «Серии номенклатуры»</w:t>
      </w:r>
    </w:p>
    <w:p w:rsidR="00634E69" w:rsidRPr="00634E69" w:rsidRDefault="00634E69" w:rsidP="00634E69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634E69">
        <w:rPr>
          <w:rFonts w:ascii="Arial" w:eastAsia="Calibri" w:hAnsi="Arial" w:cs="Arial"/>
        </w:rPr>
        <w:t>В справочник «Серии номенклатуры» необходимо добавить следующие данные:</w:t>
      </w:r>
    </w:p>
    <w:p w:rsidR="00634E69" w:rsidRPr="00634E69" w:rsidRDefault="00634E69" w:rsidP="00634E69">
      <w:pPr>
        <w:numPr>
          <w:ilvl w:val="0"/>
          <w:numId w:val="1"/>
        </w:numPr>
        <w:tabs>
          <w:tab w:val="left" w:pos="709"/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634E69">
        <w:rPr>
          <w:rFonts w:ascii="Arial" w:eastAsia="Calibri" w:hAnsi="Arial" w:cs="Arial"/>
        </w:rPr>
        <w:t>Документ приобретения, тип - документ «Приобретение товаров и услуг»</w:t>
      </w:r>
    </w:p>
    <w:p w:rsidR="00634E69" w:rsidRPr="00634E69" w:rsidRDefault="00634E69" w:rsidP="00634E69">
      <w:pPr>
        <w:numPr>
          <w:ilvl w:val="0"/>
          <w:numId w:val="1"/>
        </w:numPr>
        <w:tabs>
          <w:tab w:val="left" w:pos="709"/>
          <w:tab w:val="left" w:pos="2130"/>
        </w:tabs>
        <w:spacing w:after="200" w:line="276" w:lineRule="auto"/>
        <w:jc w:val="both"/>
        <w:rPr>
          <w:rFonts w:ascii="Arial" w:eastAsia="Calibri" w:hAnsi="Arial" w:cs="Arial"/>
          <w:highlight w:val="cyan"/>
        </w:rPr>
      </w:pPr>
      <w:r w:rsidRPr="00634E69">
        <w:rPr>
          <w:rFonts w:ascii="Arial" w:eastAsia="Calibri" w:hAnsi="Arial" w:cs="Arial"/>
          <w:highlight w:val="cyan"/>
        </w:rPr>
        <w:t>Поставщика, тип – справочник «Партнеры»</w:t>
      </w:r>
    </w:p>
    <w:p w:rsidR="00634E69" w:rsidRPr="00634E69" w:rsidRDefault="00634E69" w:rsidP="00634E69">
      <w:pPr>
        <w:numPr>
          <w:ilvl w:val="0"/>
          <w:numId w:val="1"/>
        </w:numPr>
        <w:tabs>
          <w:tab w:val="left" w:pos="709"/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634E69">
        <w:rPr>
          <w:rFonts w:ascii="Arial" w:eastAsia="Calibri" w:hAnsi="Arial" w:cs="Arial"/>
        </w:rPr>
        <w:t>Необходимость возврата, тип - перечисление «Необходимость возврата» со значениями «Возврат не определен», «К возврату» и «Возврат не требуется»</w:t>
      </w:r>
    </w:p>
    <w:p w:rsidR="00634E69" w:rsidRPr="00634E69" w:rsidRDefault="00634E69" w:rsidP="00634E69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634E69">
        <w:rPr>
          <w:rFonts w:ascii="Arial" w:eastAsia="Calibri" w:hAnsi="Arial" w:cs="Arial"/>
        </w:rPr>
        <w:t>Необходимость возврата также требуется добавить на форму «Регистрация серий товаров» в табличные части «Ввод» и «Выбор».</w:t>
      </w:r>
    </w:p>
    <w:p w:rsidR="00634E69" w:rsidRPr="00634E69" w:rsidRDefault="00634E69" w:rsidP="00634E69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634E69"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6645275" cy="21901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E69" w:rsidRPr="00634E69" w:rsidRDefault="00634E69" w:rsidP="00634E69">
      <w:pPr>
        <w:spacing w:after="200" w:line="276" w:lineRule="auto"/>
        <w:ind w:left="1004" w:hanging="360"/>
        <w:outlineLvl w:val="1"/>
        <w:rPr>
          <w:rFonts w:ascii="Arial" w:eastAsia="Calibri" w:hAnsi="Arial" w:cs="Arial"/>
          <w:b/>
          <w:sz w:val="24"/>
        </w:rPr>
      </w:pPr>
      <w:r w:rsidRPr="00634E69">
        <w:rPr>
          <w:rFonts w:ascii="Arial" w:eastAsia="Calibri" w:hAnsi="Arial" w:cs="Arial"/>
          <w:b/>
          <w:sz w:val="24"/>
        </w:rPr>
        <w:t>Документ «Приходный ордер на товары»</w:t>
      </w:r>
    </w:p>
    <w:p w:rsidR="00634E69" w:rsidRPr="00634E69" w:rsidRDefault="00634E69" w:rsidP="00634E69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634E69">
        <w:rPr>
          <w:rFonts w:ascii="Arial" w:eastAsia="Calibri" w:hAnsi="Arial" w:cs="Arial"/>
        </w:rPr>
        <w:t>При проведении документа «Приходный ордер на товары» эти добавленные реквизиты серий должны заполняться автоматически, но только в том случает если они не заполнены:</w:t>
      </w:r>
    </w:p>
    <w:p w:rsidR="00634E69" w:rsidRPr="00634E69" w:rsidRDefault="00634E69" w:rsidP="00634E69">
      <w:pPr>
        <w:numPr>
          <w:ilvl w:val="0"/>
          <w:numId w:val="2"/>
        </w:numPr>
        <w:tabs>
          <w:tab w:val="left" w:pos="709"/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634E69">
        <w:rPr>
          <w:rFonts w:ascii="Arial" w:eastAsia="Calibri" w:hAnsi="Arial" w:cs="Arial"/>
        </w:rPr>
        <w:t>Документ приобретения - заполняется значением реквизита «Распоряжение» документа «Приходный ордер на товары», если распоряжением является документ «Приобретение товаров и услуг».</w:t>
      </w:r>
    </w:p>
    <w:p w:rsidR="00634E69" w:rsidRPr="00634E69" w:rsidRDefault="00634E69" w:rsidP="00634E69">
      <w:pPr>
        <w:numPr>
          <w:ilvl w:val="0"/>
          <w:numId w:val="2"/>
        </w:numPr>
        <w:tabs>
          <w:tab w:val="left" w:pos="709"/>
          <w:tab w:val="left" w:pos="2130"/>
        </w:tabs>
        <w:spacing w:after="200" w:line="276" w:lineRule="auto"/>
        <w:jc w:val="both"/>
        <w:rPr>
          <w:rFonts w:ascii="Arial" w:eastAsia="Calibri" w:hAnsi="Arial" w:cs="Arial"/>
          <w:highlight w:val="cyan"/>
        </w:rPr>
      </w:pPr>
      <w:r w:rsidRPr="00634E69">
        <w:rPr>
          <w:rFonts w:ascii="Arial" w:eastAsia="Calibri" w:hAnsi="Arial" w:cs="Arial"/>
          <w:highlight w:val="cyan"/>
        </w:rPr>
        <w:t>Поставщик – заполняется поставщиком из документа приобретения</w:t>
      </w:r>
    </w:p>
    <w:p w:rsidR="008311BA" w:rsidRDefault="00634E69" w:rsidP="00634E69">
      <w:r w:rsidRPr="00634E69">
        <w:rPr>
          <w:rFonts w:ascii="Arial" w:eastAsia="Calibri" w:hAnsi="Arial" w:cs="Arial"/>
        </w:rPr>
        <w:t>Необходимость возврата - заполняется значением «Возврат не определен».</w:t>
      </w:r>
    </w:p>
    <w:sectPr w:rsidR="008311BA" w:rsidSect="00634E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90E48"/>
    <w:multiLevelType w:val="hybridMultilevel"/>
    <w:tmpl w:val="EA381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85EA6"/>
    <w:multiLevelType w:val="hybridMultilevel"/>
    <w:tmpl w:val="AD980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43"/>
    <w:rsid w:val="0003454B"/>
    <w:rsid w:val="00634E69"/>
    <w:rsid w:val="007E5243"/>
    <w:rsid w:val="0083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0C026-373F-427B-92A5-C4654821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zapycb1993@outlook.com</dc:creator>
  <cp:keywords/>
  <dc:description/>
  <cp:lastModifiedBy>zapycb1993@outlook.com</cp:lastModifiedBy>
  <cp:revision>3</cp:revision>
  <dcterms:created xsi:type="dcterms:W3CDTF">2023-09-27T09:05:00Z</dcterms:created>
  <dcterms:modified xsi:type="dcterms:W3CDTF">2023-09-27T09:08:00Z</dcterms:modified>
</cp:coreProperties>
</file>