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C6A08" w14:textId="02433C0E" w:rsidR="00073723" w:rsidRDefault="00073723">
      <w:r>
        <w:t>1С 8.3 УТ 10.3.64</w:t>
      </w:r>
    </w:p>
    <w:p w14:paraId="25BCA44C" w14:textId="1A2BD3E3" w:rsidR="00073723" w:rsidRDefault="00073723">
      <w:r>
        <w:t>Розничный магазин обуви</w:t>
      </w:r>
    </w:p>
    <w:p w14:paraId="2BC6EEA5" w14:textId="3795C650" w:rsidR="008B7EA8" w:rsidRDefault="008B7EA8">
      <w:r w:rsidRPr="008B7EA8">
        <w:rPr>
          <w:highlight w:val="yellow"/>
        </w:rPr>
        <w:t xml:space="preserve">ЦЕЛЬ ЗАДАЧИ: с помощью сканера ШК или ТСД </w:t>
      </w:r>
      <w:proofErr w:type="spellStart"/>
      <w:r w:rsidRPr="008B7EA8">
        <w:rPr>
          <w:highlight w:val="yellow"/>
        </w:rPr>
        <w:t>проконтроллировать</w:t>
      </w:r>
      <w:proofErr w:type="spellEnd"/>
      <w:r w:rsidRPr="008B7EA8">
        <w:rPr>
          <w:highlight w:val="yellow"/>
        </w:rPr>
        <w:t xml:space="preserve"> стоит ли весь ассортимент на витрине</w:t>
      </w:r>
      <w:r w:rsidR="006F4F06">
        <w:t xml:space="preserve"> на данном подразделении (магазине)</w:t>
      </w:r>
    </w:p>
    <w:p w14:paraId="5130844F" w14:textId="352FA0DE" w:rsidR="006F4F06" w:rsidRPr="006F4F06" w:rsidRDefault="006F4F06">
      <w:pPr>
        <w:rPr>
          <w:b/>
          <w:bCs/>
        </w:rPr>
      </w:pPr>
      <w:r w:rsidRPr="006F4F06">
        <w:rPr>
          <w:b/>
          <w:bCs/>
        </w:rPr>
        <w:t>Требование к коду:</w:t>
      </w:r>
    </w:p>
    <w:p w14:paraId="1B2D1D60" w14:textId="4A94A9FA" w:rsidR="006F4F06" w:rsidRDefault="006F4F06" w:rsidP="006F4F06">
      <w:pPr>
        <w:pStyle w:val="a3"/>
        <w:numPr>
          <w:ilvl w:val="0"/>
          <w:numId w:val="5"/>
        </w:numPr>
      </w:pPr>
      <w:r>
        <w:t xml:space="preserve">Пишем наименования </w:t>
      </w:r>
      <w:proofErr w:type="gramStart"/>
      <w:r>
        <w:t>по человечески</w:t>
      </w:r>
      <w:proofErr w:type="gramEnd"/>
      <w:r>
        <w:t>, т.е. если в коде создали «</w:t>
      </w:r>
      <w:proofErr w:type="spellStart"/>
      <w:r>
        <w:t>отчет_витрина_ТСД</w:t>
      </w:r>
      <w:proofErr w:type="spellEnd"/>
      <w:r>
        <w:t>» то и называться он должен примерно так, а не «</w:t>
      </w:r>
      <w:proofErr w:type="spellStart"/>
      <w:r>
        <w:t>ов</w:t>
      </w:r>
      <w:proofErr w:type="spellEnd"/>
      <w:r>
        <w:t>»</w:t>
      </w:r>
    </w:p>
    <w:p w14:paraId="4F13EDBF" w14:textId="77777777" w:rsidR="006F4F06" w:rsidRDefault="006F4F06" w:rsidP="006F4F06">
      <w:pPr>
        <w:pStyle w:val="a3"/>
      </w:pPr>
    </w:p>
    <w:p w14:paraId="4127539F" w14:textId="77777777" w:rsidR="006F4F06" w:rsidRPr="006F4F06" w:rsidRDefault="006F4F06">
      <w:pPr>
        <w:rPr>
          <w:b/>
          <w:bCs/>
        </w:rPr>
      </w:pPr>
      <w:r w:rsidRPr="006F4F06">
        <w:rPr>
          <w:b/>
          <w:bCs/>
        </w:rPr>
        <w:t>Что у нас есть</w:t>
      </w:r>
    </w:p>
    <w:p w14:paraId="0846AB71" w14:textId="62CBD7EC" w:rsidR="00073723" w:rsidRDefault="008B7EA8">
      <w:r>
        <w:t xml:space="preserve">У НАС </w:t>
      </w:r>
      <w:r w:rsidR="00073723">
        <w:t>Реализован механизм контроля товаров на витрине через категории объектов:</w:t>
      </w:r>
    </w:p>
    <w:p w14:paraId="0BA5368B" w14:textId="78E4C0B9" w:rsidR="00073723" w:rsidRDefault="00073723" w:rsidP="00073723">
      <w:pPr>
        <w:pStyle w:val="a3"/>
        <w:numPr>
          <w:ilvl w:val="0"/>
          <w:numId w:val="2"/>
        </w:numPr>
      </w:pPr>
      <w:r>
        <w:t>Для товара на витрине есть 2 статуса</w:t>
      </w:r>
    </w:p>
    <w:p w14:paraId="131A1310" w14:textId="2C56824F" w:rsidR="00073723" w:rsidRDefault="00073723" w:rsidP="00073723">
      <w:pPr>
        <w:pStyle w:val="a3"/>
        <w:numPr>
          <w:ilvl w:val="1"/>
          <w:numId w:val="2"/>
        </w:numPr>
      </w:pPr>
      <w:r>
        <w:t>Товар на витрине</w:t>
      </w:r>
    </w:p>
    <w:p w14:paraId="44E6B26E" w14:textId="6EFEE73B" w:rsidR="00073723" w:rsidRDefault="00544F88" w:rsidP="00073723">
      <w:pPr>
        <w:pStyle w:val="a3"/>
        <w:numPr>
          <w:ilvl w:val="1"/>
          <w:numId w:val="2"/>
        </w:numPr>
      </w:pPr>
      <w:r>
        <w:t>Какая именно характеристика на витрине</w:t>
      </w:r>
    </w:p>
    <w:p w14:paraId="5BEF841A" w14:textId="2806F3A1" w:rsidR="00544F88" w:rsidRDefault="00544F88" w:rsidP="00544F88">
      <w:r>
        <w:t>В общем модуле реализованы следующие процедуры</w:t>
      </w:r>
      <w:r w:rsidRPr="00544F88">
        <w:t xml:space="preserve"> </w:t>
      </w:r>
      <w:r>
        <w:t>и функции:</w:t>
      </w:r>
    </w:p>
    <w:p w14:paraId="5E454993" w14:textId="77777777" w:rsidR="00544F88" w:rsidRDefault="00544F88" w:rsidP="00544F88"/>
    <w:p w14:paraId="232476E1" w14:textId="77777777" w:rsidR="00544F88" w:rsidRPr="00544F88" w:rsidRDefault="00544F88" w:rsidP="00544F88">
      <w:pPr>
        <w:rPr>
          <w:b/>
          <w:bCs/>
          <w:i/>
          <w:iCs/>
        </w:rPr>
      </w:pPr>
      <w:r w:rsidRPr="00544F88">
        <w:rPr>
          <w:b/>
          <w:bCs/>
          <w:i/>
          <w:iCs/>
        </w:rPr>
        <w:t>// Функция возвращает, используются ли витрины в магазине</w:t>
      </w:r>
    </w:p>
    <w:p w14:paraId="48F14D7C" w14:textId="77777777" w:rsidR="00544F88" w:rsidRDefault="00544F88" w:rsidP="00544F88">
      <w:r>
        <w:t xml:space="preserve">Функция </w:t>
      </w:r>
      <w:proofErr w:type="spellStart"/>
      <w:proofErr w:type="gramStart"/>
      <w:r>
        <w:t>ВитриныИспользуются</w:t>
      </w:r>
      <w:proofErr w:type="spellEnd"/>
      <w:r>
        <w:t>(</w:t>
      </w:r>
      <w:proofErr w:type="gramEnd"/>
      <w:r>
        <w:t>Подразделение) Экспорт</w:t>
      </w:r>
    </w:p>
    <w:p w14:paraId="2DCAB5A7" w14:textId="77777777" w:rsidR="00544F88" w:rsidRPr="00544F88" w:rsidRDefault="00544F88" w:rsidP="00544F88">
      <w:pPr>
        <w:rPr>
          <w:b/>
          <w:bCs/>
        </w:rPr>
      </w:pPr>
      <w:r w:rsidRPr="00544F88">
        <w:rPr>
          <w:b/>
          <w:bCs/>
        </w:rPr>
        <w:t>// Функция возвращает массив витринных характеристик</w:t>
      </w:r>
    </w:p>
    <w:p w14:paraId="54A7A10E" w14:textId="77777777" w:rsidR="00544F88" w:rsidRDefault="00544F88" w:rsidP="00544F88">
      <w:r>
        <w:t xml:space="preserve">Функция </w:t>
      </w:r>
      <w:proofErr w:type="spellStart"/>
      <w:proofErr w:type="gramStart"/>
      <w:r>
        <w:t>ПолучитьХарактеристикиНаВитрине</w:t>
      </w:r>
      <w:proofErr w:type="spellEnd"/>
      <w:r>
        <w:t>(</w:t>
      </w:r>
      <w:proofErr w:type="gramEnd"/>
      <w:r>
        <w:t>Характеристики, Подразделение) Экспорт</w:t>
      </w:r>
    </w:p>
    <w:p w14:paraId="77F7CC36" w14:textId="77777777" w:rsidR="00544F88" w:rsidRPr="00544F88" w:rsidRDefault="00544F88" w:rsidP="00544F88">
      <w:pPr>
        <w:rPr>
          <w:b/>
          <w:bCs/>
        </w:rPr>
      </w:pPr>
      <w:r w:rsidRPr="00544F88">
        <w:rPr>
          <w:b/>
          <w:bCs/>
        </w:rPr>
        <w:t>// Помещает характеристику на витрину</w:t>
      </w:r>
    </w:p>
    <w:p w14:paraId="78622E0C" w14:textId="77777777" w:rsidR="00544F88" w:rsidRDefault="00544F88" w:rsidP="00544F88">
      <w:r>
        <w:t xml:space="preserve">Процедура </w:t>
      </w:r>
      <w:proofErr w:type="spellStart"/>
      <w:proofErr w:type="gramStart"/>
      <w:r>
        <w:t>ДобавитьХарактеристикуНаВитрину</w:t>
      </w:r>
      <w:proofErr w:type="spellEnd"/>
      <w:r>
        <w:t>(</w:t>
      </w:r>
      <w:proofErr w:type="gramEnd"/>
      <w:r>
        <w:t>Характеристика, Подразделение) Экспорт</w:t>
      </w:r>
    </w:p>
    <w:p w14:paraId="01E37E63" w14:textId="77777777" w:rsidR="00544F88" w:rsidRDefault="00544F88" w:rsidP="00544F88">
      <w:r>
        <w:tab/>
      </w:r>
      <w:r>
        <w:tab/>
        <w:t>// Снимаем признак несезонного товара у номенклатуры</w:t>
      </w:r>
    </w:p>
    <w:p w14:paraId="4CD77840" w14:textId="3613CA34" w:rsidR="00544F88" w:rsidRDefault="00544F88" w:rsidP="00544F88">
      <w:r>
        <w:tab/>
      </w:r>
      <w:r>
        <w:tab/>
        <w:t>// Добавляем (если надо) категорию "На витрине" для товара</w:t>
      </w:r>
    </w:p>
    <w:p w14:paraId="040AB1BE" w14:textId="09C1D905" w:rsidR="00544F88" w:rsidRDefault="00544F88" w:rsidP="00544F88">
      <w:r>
        <w:tab/>
      </w:r>
      <w:r>
        <w:tab/>
        <w:t>// Добавляем (если надо) категорию "Витрина задана" для товара</w:t>
      </w:r>
    </w:p>
    <w:p w14:paraId="027060DE" w14:textId="5CB9DBBD" w:rsidR="00544F88" w:rsidRPr="00544F88" w:rsidRDefault="00544F88" w:rsidP="00544F88">
      <w:pPr>
        <w:rPr>
          <w:b/>
          <w:bCs/>
        </w:rPr>
      </w:pPr>
      <w:r w:rsidRPr="00544F88">
        <w:rPr>
          <w:b/>
          <w:bCs/>
        </w:rPr>
        <w:t>// Убирает характеристику с витрину</w:t>
      </w:r>
    </w:p>
    <w:p w14:paraId="2C40CB17" w14:textId="77777777" w:rsidR="00544F88" w:rsidRDefault="00544F88" w:rsidP="00544F88">
      <w:r>
        <w:t xml:space="preserve">Процедура </w:t>
      </w:r>
      <w:proofErr w:type="spellStart"/>
      <w:proofErr w:type="gramStart"/>
      <w:r>
        <w:t>УдалитьХарактеристикуСВитрины</w:t>
      </w:r>
      <w:proofErr w:type="spellEnd"/>
      <w:r>
        <w:t>(</w:t>
      </w:r>
      <w:proofErr w:type="gramEnd"/>
      <w:r>
        <w:t>Характеристика, Подразделение) Экспорт</w:t>
      </w:r>
    </w:p>
    <w:p w14:paraId="0F9FE0E0" w14:textId="5D7E728F" w:rsidR="00544F88" w:rsidRDefault="00544F88" w:rsidP="00544F88">
      <w:r>
        <w:tab/>
        <w:t>// Если у товара больше не осталось ни одной характеристики на витрине</w:t>
      </w:r>
    </w:p>
    <w:p w14:paraId="0382AC46" w14:textId="77777777" w:rsidR="00544F88" w:rsidRDefault="00544F88" w:rsidP="00544F88">
      <w:r>
        <w:tab/>
        <w:t>// - удаляем товар с витрины</w:t>
      </w:r>
    </w:p>
    <w:p w14:paraId="7468B511" w14:textId="13BB7F56" w:rsidR="00544F88" w:rsidRPr="00544F88" w:rsidRDefault="00544F88" w:rsidP="00544F88">
      <w:pPr>
        <w:rPr>
          <w:b/>
          <w:bCs/>
        </w:rPr>
      </w:pPr>
      <w:r w:rsidRPr="00544F88">
        <w:rPr>
          <w:b/>
          <w:bCs/>
        </w:rPr>
        <w:t>// Функция проверяет, является ли товар несезонным</w:t>
      </w:r>
    </w:p>
    <w:p w14:paraId="6FF747E8" w14:textId="77777777" w:rsidR="00544F88" w:rsidRDefault="00544F88" w:rsidP="00544F88">
      <w:r>
        <w:t xml:space="preserve">Функция </w:t>
      </w:r>
      <w:proofErr w:type="spellStart"/>
      <w:proofErr w:type="gramStart"/>
      <w:r>
        <w:t>ЭтоНесезонныйТовар</w:t>
      </w:r>
      <w:proofErr w:type="spellEnd"/>
      <w:r>
        <w:t>(</w:t>
      </w:r>
      <w:proofErr w:type="gramEnd"/>
      <w:r>
        <w:t>Номенклатура, Подразделение) Экспорт</w:t>
      </w:r>
    </w:p>
    <w:p w14:paraId="0B9E62AF" w14:textId="77777777" w:rsidR="00544F88" w:rsidRPr="00544F88" w:rsidRDefault="00544F88" w:rsidP="00544F88">
      <w:pPr>
        <w:rPr>
          <w:b/>
          <w:bCs/>
        </w:rPr>
      </w:pPr>
      <w:r w:rsidRPr="00544F88">
        <w:rPr>
          <w:b/>
          <w:bCs/>
        </w:rPr>
        <w:t>// Функция получает массив несезонных товаров</w:t>
      </w:r>
    </w:p>
    <w:p w14:paraId="563C85DA" w14:textId="77777777" w:rsidR="00544F88" w:rsidRDefault="00544F88" w:rsidP="00544F88">
      <w:r>
        <w:t xml:space="preserve">Функция </w:t>
      </w:r>
      <w:proofErr w:type="spellStart"/>
      <w:proofErr w:type="gramStart"/>
      <w:r>
        <w:t>ПолучитьНесезонныеТовары</w:t>
      </w:r>
      <w:proofErr w:type="spellEnd"/>
      <w:r>
        <w:t>(</w:t>
      </w:r>
      <w:proofErr w:type="gramEnd"/>
      <w:r>
        <w:t>Номенклатуры, Подразделение) Экспорт</w:t>
      </w:r>
    </w:p>
    <w:p w14:paraId="5CC5D7EA" w14:textId="77777777" w:rsidR="00544F88" w:rsidRPr="00544F88" w:rsidRDefault="00544F88" w:rsidP="00544F88">
      <w:pPr>
        <w:rPr>
          <w:b/>
          <w:bCs/>
        </w:rPr>
      </w:pPr>
      <w:r w:rsidRPr="00544F88">
        <w:rPr>
          <w:b/>
          <w:bCs/>
        </w:rPr>
        <w:t>// Устанавливаем галочку "Несезонный товар"</w:t>
      </w:r>
    </w:p>
    <w:p w14:paraId="2CF911C3" w14:textId="77777777" w:rsidR="00544F88" w:rsidRDefault="00544F88" w:rsidP="00544F88">
      <w:r>
        <w:t xml:space="preserve">Процедура </w:t>
      </w:r>
      <w:proofErr w:type="spellStart"/>
      <w:proofErr w:type="gramStart"/>
      <w:r>
        <w:t>УстанавитьПризнакНесезонныйТовар</w:t>
      </w:r>
      <w:proofErr w:type="spellEnd"/>
      <w:r>
        <w:t>(</w:t>
      </w:r>
      <w:proofErr w:type="gramEnd"/>
      <w:r>
        <w:t>Номенклатура, Подразделение) Экспорт</w:t>
      </w:r>
    </w:p>
    <w:p w14:paraId="4A478D01" w14:textId="77777777" w:rsidR="00544F88" w:rsidRPr="00544F88" w:rsidRDefault="00544F88" w:rsidP="00544F88">
      <w:pPr>
        <w:rPr>
          <w:b/>
          <w:bCs/>
        </w:rPr>
      </w:pPr>
      <w:r w:rsidRPr="00544F88">
        <w:rPr>
          <w:b/>
          <w:bCs/>
        </w:rPr>
        <w:lastRenderedPageBreak/>
        <w:t>// Снимает галочку "Несезонный товар"</w:t>
      </w:r>
    </w:p>
    <w:p w14:paraId="35F93203" w14:textId="77777777" w:rsidR="00544F88" w:rsidRDefault="00544F88" w:rsidP="00544F88">
      <w:r>
        <w:t xml:space="preserve">Процедура </w:t>
      </w:r>
      <w:proofErr w:type="spellStart"/>
      <w:proofErr w:type="gramStart"/>
      <w:r>
        <w:t>СнятьПризнакНесезонныйТовар</w:t>
      </w:r>
      <w:proofErr w:type="spellEnd"/>
      <w:r>
        <w:t>(</w:t>
      </w:r>
      <w:proofErr w:type="gramEnd"/>
      <w:r>
        <w:t>Номенклатура, Подразделение) Экспорт</w:t>
      </w:r>
    </w:p>
    <w:p w14:paraId="619E45C4" w14:textId="77777777" w:rsidR="00544F88" w:rsidRPr="00544F88" w:rsidRDefault="00544F88" w:rsidP="00544F88">
      <w:pPr>
        <w:rPr>
          <w:b/>
          <w:bCs/>
        </w:rPr>
      </w:pPr>
      <w:r w:rsidRPr="00544F88">
        <w:rPr>
          <w:b/>
          <w:bCs/>
        </w:rPr>
        <w:t>// Снимает галочку "Несезонный товар" у товара, отсутствующего в магазине</w:t>
      </w:r>
    </w:p>
    <w:p w14:paraId="0FE74B65" w14:textId="77777777" w:rsidR="00544F88" w:rsidRDefault="00544F88" w:rsidP="00544F88">
      <w:r>
        <w:t xml:space="preserve">Процедура </w:t>
      </w:r>
      <w:proofErr w:type="spellStart"/>
      <w:proofErr w:type="gramStart"/>
      <w:r>
        <w:t>СнятьПризнакНесезонныйУОтсутствующегоТовара</w:t>
      </w:r>
      <w:proofErr w:type="spellEnd"/>
      <w:r>
        <w:t>(</w:t>
      </w:r>
      <w:proofErr w:type="gramEnd"/>
      <w:r>
        <w:t>Подразделение) Экспорт</w:t>
      </w:r>
    </w:p>
    <w:p w14:paraId="27BD850C" w14:textId="77777777" w:rsidR="00544F88" w:rsidRPr="00544F88" w:rsidRDefault="00544F88" w:rsidP="00544F88">
      <w:pPr>
        <w:rPr>
          <w:b/>
          <w:bCs/>
        </w:rPr>
      </w:pPr>
      <w:r w:rsidRPr="00544F88">
        <w:rPr>
          <w:b/>
          <w:bCs/>
        </w:rPr>
        <w:t>// Снимает отсутствующие характеристики у товара, отсутствующего в магазине</w:t>
      </w:r>
    </w:p>
    <w:p w14:paraId="2CA5E644" w14:textId="77777777" w:rsidR="00544F88" w:rsidRDefault="00544F88" w:rsidP="00544F88">
      <w:r>
        <w:t xml:space="preserve">Процедура </w:t>
      </w:r>
      <w:proofErr w:type="spellStart"/>
      <w:proofErr w:type="gramStart"/>
      <w:r>
        <w:t>СнятьСВитриныХарактеристикиОтсутствующегоТовара</w:t>
      </w:r>
      <w:proofErr w:type="spellEnd"/>
      <w:r>
        <w:t>(</w:t>
      </w:r>
      <w:proofErr w:type="gramEnd"/>
      <w:r>
        <w:t>Подразделение) Экспорт</w:t>
      </w:r>
    </w:p>
    <w:p w14:paraId="56466CE3" w14:textId="6C1F45B2" w:rsidR="008B7EA8" w:rsidRPr="006F4F06" w:rsidRDefault="006F4F06" w:rsidP="00544F88">
      <w:pPr>
        <w:rPr>
          <w:b/>
          <w:bCs/>
        </w:rPr>
      </w:pPr>
      <w:proofErr w:type="gramStart"/>
      <w:r w:rsidRPr="006F4F06">
        <w:rPr>
          <w:b/>
          <w:bCs/>
        </w:rPr>
        <w:t>*кроме того</w:t>
      </w:r>
      <w:proofErr w:type="gramEnd"/>
      <w:r w:rsidRPr="006F4F06">
        <w:rPr>
          <w:b/>
          <w:bCs/>
        </w:rPr>
        <w:t xml:space="preserve"> есть несколько отчетов в которых на 99% есть прописанный код </w:t>
      </w:r>
      <w:r>
        <w:rPr>
          <w:b/>
          <w:bCs/>
        </w:rPr>
        <w:t xml:space="preserve">который можно применить </w:t>
      </w:r>
      <w:r w:rsidRPr="006F4F06">
        <w:rPr>
          <w:b/>
          <w:bCs/>
        </w:rPr>
        <w:t>для данного отчета</w:t>
      </w:r>
    </w:p>
    <w:p w14:paraId="6A8C66B4" w14:textId="77777777" w:rsidR="006F4F06" w:rsidRDefault="006F4F06" w:rsidP="00544F88"/>
    <w:p w14:paraId="73DCA2C3" w14:textId="1B10B214" w:rsidR="008B7EA8" w:rsidRDefault="00544F88" w:rsidP="00544F88">
      <w:r w:rsidRPr="00D77922">
        <w:rPr>
          <w:highlight w:val="yellow"/>
        </w:rPr>
        <w:t xml:space="preserve">Используя </w:t>
      </w:r>
      <w:r w:rsidR="008B7EA8" w:rsidRPr="00D77922">
        <w:rPr>
          <w:highlight w:val="yellow"/>
        </w:rPr>
        <w:t>уже написанный код, нужно:</w:t>
      </w:r>
    </w:p>
    <w:p w14:paraId="3207EC76" w14:textId="439DC02E" w:rsidR="008B7EA8" w:rsidRPr="006F4F06" w:rsidRDefault="008B7EA8" w:rsidP="008B7EA8">
      <w:pPr>
        <w:rPr>
          <w:b/>
          <w:bCs/>
        </w:rPr>
      </w:pPr>
      <w:r w:rsidRPr="006F4F06">
        <w:rPr>
          <w:b/>
          <w:bCs/>
        </w:rPr>
        <w:t>Сделать отчет</w:t>
      </w:r>
    </w:p>
    <w:p w14:paraId="30A80E25" w14:textId="50F7B9EF" w:rsidR="008B7EA8" w:rsidRDefault="008B7EA8">
      <w:r>
        <w:t xml:space="preserve">В форме </w:t>
      </w:r>
      <w:r w:rsidR="006F4F06">
        <w:t xml:space="preserve">отчета </w:t>
      </w:r>
      <w:r>
        <w:t>должно быть:</w:t>
      </w:r>
    </w:p>
    <w:p w14:paraId="7A7DEE5A" w14:textId="6E4C9A9D" w:rsidR="008B7EA8" w:rsidRDefault="008B7EA8" w:rsidP="008B7EA8">
      <w:pPr>
        <w:pStyle w:val="a3"/>
        <w:numPr>
          <w:ilvl w:val="0"/>
          <w:numId w:val="3"/>
        </w:numPr>
      </w:pPr>
      <w:r>
        <w:t>Возможность заполнить табличную часть по отбору:</w:t>
      </w:r>
    </w:p>
    <w:p w14:paraId="305B8B8E" w14:textId="6F06FA76" w:rsidR="008B7EA8" w:rsidRDefault="008B7EA8" w:rsidP="008B7EA8">
      <w:pPr>
        <w:pStyle w:val="a3"/>
        <w:numPr>
          <w:ilvl w:val="1"/>
          <w:numId w:val="3"/>
        </w:numPr>
      </w:pPr>
      <w:r>
        <w:t>По свойствам товара</w:t>
      </w:r>
      <w:r w:rsidR="006F4F06">
        <w:t xml:space="preserve"> (пол, тип товара и т.п)</w:t>
      </w:r>
    </w:p>
    <w:p w14:paraId="50471EF2" w14:textId="77D8ACCC" w:rsidR="008B7EA8" w:rsidRDefault="008B7EA8" w:rsidP="008B7EA8">
      <w:pPr>
        <w:pStyle w:val="a3"/>
        <w:numPr>
          <w:ilvl w:val="1"/>
          <w:numId w:val="3"/>
        </w:numPr>
      </w:pPr>
      <w:r>
        <w:t>По реквизитам товара</w:t>
      </w:r>
      <w:r w:rsidR="006F4F06">
        <w:t xml:space="preserve"> (точно нужна номенклатурная группа, возможно что-то еще)</w:t>
      </w:r>
    </w:p>
    <w:p w14:paraId="42E9441B" w14:textId="2D33EEE0" w:rsidR="008B7EA8" w:rsidRDefault="008B7EA8" w:rsidP="008B7EA8">
      <w:pPr>
        <w:pStyle w:val="a3"/>
        <w:numPr>
          <w:ilvl w:val="1"/>
          <w:numId w:val="3"/>
        </w:numPr>
      </w:pPr>
      <w:r>
        <w:t>По категориям товара</w:t>
      </w:r>
      <w:r w:rsidR="006F4F06">
        <w:t xml:space="preserve"> (витринных категорий 3 или 4) </w:t>
      </w:r>
    </w:p>
    <w:p w14:paraId="0D5909E0" w14:textId="343741EA" w:rsidR="008B7EA8" w:rsidRDefault="008B7EA8" w:rsidP="008B7EA8">
      <w:r>
        <w:t>Все настройки должны сохраняться</w:t>
      </w:r>
      <w:r w:rsidR="006F4F06">
        <w:t>!</w:t>
      </w:r>
    </w:p>
    <w:p w14:paraId="552441FD" w14:textId="6EE4EB35" w:rsidR="008B7EA8" w:rsidRDefault="008B7EA8" w:rsidP="008B7EA8">
      <w:r>
        <w:t xml:space="preserve">Колонки </w:t>
      </w:r>
      <w:proofErr w:type="spellStart"/>
      <w:r>
        <w:t>Табл</w:t>
      </w:r>
      <w:proofErr w:type="spellEnd"/>
      <w:r>
        <w:t xml:space="preserve"> части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7"/>
        <w:gridCol w:w="1607"/>
        <w:gridCol w:w="1551"/>
        <w:gridCol w:w="1669"/>
        <w:gridCol w:w="1419"/>
      </w:tblGrid>
      <w:tr w:rsidR="006F4F06" w14:paraId="5A48D389" w14:textId="77777777" w:rsidTr="006F4F06">
        <w:tc>
          <w:tcPr>
            <w:tcW w:w="1547" w:type="dxa"/>
          </w:tcPr>
          <w:p w14:paraId="25BFB7C9" w14:textId="7777A722" w:rsidR="006F4F06" w:rsidRPr="008B7EA8" w:rsidRDefault="006F4F06" w:rsidP="008B7EA8">
            <w:pPr>
              <w:rPr>
                <w:b/>
                <w:bCs/>
              </w:rPr>
            </w:pPr>
            <w:r w:rsidRPr="008B7EA8">
              <w:rPr>
                <w:b/>
                <w:bCs/>
              </w:rPr>
              <w:t>№</w:t>
            </w:r>
          </w:p>
        </w:tc>
        <w:tc>
          <w:tcPr>
            <w:tcW w:w="1607" w:type="dxa"/>
          </w:tcPr>
          <w:p w14:paraId="46FA6D91" w14:textId="49E8FDF4" w:rsidR="006F4F06" w:rsidRPr="008B7EA8" w:rsidRDefault="006F4F06" w:rsidP="008B7EA8">
            <w:pPr>
              <w:rPr>
                <w:b/>
                <w:bCs/>
              </w:rPr>
            </w:pPr>
            <w:r w:rsidRPr="008B7EA8">
              <w:rPr>
                <w:b/>
                <w:bCs/>
              </w:rPr>
              <w:t>номенклатура</w:t>
            </w:r>
          </w:p>
        </w:tc>
        <w:tc>
          <w:tcPr>
            <w:tcW w:w="1551" w:type="dxa"/>
          </w:tcPr>
          <w:p w14:paraId="104A1B76" w14:textId="08C4BE29" w:rsidR="006F4F06" w:rsidRPr="008B7EA8" w:rsidRDefault="006F4F06" w:rsidP="008B7EA8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Размер</w:t>
            </w:r>
            <w:proofErr w:type="gramEnd"/>
            <w:r>
              <w:rPr>
                <w:b/>
                <w:bCs/>
              </w:rPr>
              <w:t xml:space="preserve"> </w:t>
            </w:r>
            <w:r w:rsidRPr="008B7EA8">
              <w:rPr>
                <w:b/>
                <w:bCs/>
              </w:rPr>
              <w:t>На витрине по данным 1С</w:t>
            </w:r>
          </w:p>
        </w:tc>
        <w:tc>
          <w:tcPr>
            <w:tcW w:w="1669" w:type="dxa"/>
          </w:tcPr>
          <w:p w14:paraId="2019ED72" w14:textId="2BCA3265" w:rsidR="006F4F06" w:rsidRDefault="006F4F06" w:rsidP="008B7EA8">
            <w:r w:rsidRPr="008B7EA8">
              <w:rPr>
                <w:b/>
                <w:bCs/>
              </w:rPr>
              <w:t>На витрине по данным ТСД</w:t>
            </w:r>
          </w:p>
        </w:tc>
        <w:tc>
          <w:tcPr>
            <w:tcW w:w="1419" w:type="dxa"/>
          </w:tcPr>
          <w:p w14:paraId="3423BE50" w14:textId="3C774640" w:rsidR="006F4F06" w:rsidRDefault="006F4F06" w:rsidP="008B7EA8">
            <w:r>
              <w:t>статус</w:t>
            </w:r>
          </w:p>
        </w:tc>
      </w:tr>
      <w:tr w:rsidR="006F4F06" w14:paraId="0D3A762C" w14:textId="77777777" w:rsidTr="006F4F06">
        <w:tc>
          <w:tcPr>
            <w:tcW w:w="1547" w:type="dxa"/>
          </w:tcPr>
          <w:p w14:paraId="36E80BC2" w14:textId="2F208EEF" w:rsidR="006F4F06" w:rsidRDefault="006F4F06" w:rsidP="008B7EA8">
            <w:r>
              <w:t>1</w:t>
            </w:r>
          </w:p>
        </w:tc>
        <w:tc>
          <w:tcPr>
            <w:tcW w:w="1607" w:type="dxa"/>
          </w:tcPr>
          <w:p w14:paraId="7F17D4E9" w14:textId="495BEDCB" w:rsidR="006F4F06" w:rsidRDefault="006F4F06" w:rsidP="008B7EA8">
            <w:r>
              <w:t>наименование</w:t>
            </w:r>
          </w:p>
        </w:tc>
        <w:tc>
          <w:tcPr>
            <w:tcW w:w="1551" w:type="dxa"/>
          </w:tcPr>
          <w:p w14:paraId="504FDAC4" w14:textId="01058C4E" w:rsidR="006F4F06" w:rsidRDefault="006F4F06" w:rsidP="008B7EA8"/>
        </w:tc>
        <w:tc>
          <w:tcPr>
            <w:tcW w:w="1669" w:type="dxa"/>
          </w:tcPr>
          <w:p w14:paraId="0B949E8C" w14:textId="4CE42E47" w:rsidR="006F4F06" w:rsidRDefault="006F4F06" w:rsidP="008B7EA8"/>
        </w:tc>
        <w:tc>
          <w:tcPr>
            <w:tcW w:w="1419" w:type="dxa"/>
          </w:tcPr>
          <w:p w14:paraId="5D93E163" w14:textId="1DB6DEF8" w:rsidR="006F4F06" w:rsidRDefault="006F4F06" w:rsidP="008B7EA8"/>
        </w:tc>
      </w:tr>
    </w:tbl>
    <w:p w14:paraId="4DACF31A" w14:textId="77777777" w:rsidR="008B7EA8" w:rsidRDefault="008B7EA8" w:rsidP="008B7EA8"/>
    <w:p w14:paraId="3A5459B1" w14:textId="51B29CE9" w:rsidR="008B7EA8" w:rsidRDefault="008B7EA8" w:rsidP="008B7EA8">
      <w:r>
        <w:t>Пример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703"/>
        <w:gridCol w:w="1413"/>
      </w:tblGrid>
      <w:tr w:rsidR="006F4F06" w14:paraId="1B076397" w14:textId="77777777" w:rsidTr="006F4F06">
        <w:tc>
          <w:tcPr>
            <w:tcW w:w="1557" w:type="dxa"/>
          </w:tcPr>
          <w:p w14:paraId="4C3A6B50" w14:textId="77777777" w:rsidR="006F4F06" w:rsidRDefault="006F4F06" w:rsidP="008B7EA8">
            <w:r>
              <w:t>№</w:t>
            </w:r>
          </w:p>
        </w:tc>
        <w:tc>
          <w:tcPr>
            <w:tcW w:w="1557" w:type="dxa"/>
          </w:tcPr>
          <w:p w14:paraId="7833BFA4" w14:textId="77777777" w:rsidR="006F4F06" w:rsidRDefault="006F4F06" w:rsidP="008B7EA8">
            <w:r>
              <w:t>номенклатура</w:t>
            </w:r>
          </w:p>
        </w:tc>
        <w:tc>
          <w:tcPr>
            <w:tcW w:w="1557" w:type="dxa"/>
          </w:tcPr>
          <w:p w14:paraId="744BDFC6" w14:textId="77777777" w:rsidR="006F4F06" w:rsidRDefault="006F4F06" w:rsidP="008B7EA8">
            <w:r>
              <w:t>На витрине по данным 1С</w:t>
            </w:r>
          </w:p>
        </w:tc>
        <w:tc>
          <w:tcPr>
            <w:tcW w:w="1703" w:type="dxa"/>
          </w:tcPr>
          <w:p w14:paraId="3F8982E8" w14:textId="6C930063" w:rsidR="006F4F06" w:rsidRDefault="006F4F06" w:rsidP="008B7EA8">
            <w:r>
              <w:t>На витрине по данным ТСД</w:t>
            </w:r>
          </w:p>
        </w:tc>
        <w:tc>
          <w:tcPr>
            <w:tcW w:w="1413" w:type="dxa"/>
          </w:tcPr>
          <w:p w14:paraId="46CBFF21" w14:textId="39E8184B" w:rsidR="006F4F06" w:rsidRDefault="006F4F06" w:rsidP="008B7EA8">
            <w:r>
              <w:t>статус</w:t>
            </w:r>
          </w:p>
        </w:tc>
      </w:tr>
      <w:tr w:rsidR="006F4F06" w14:paraId="3F905E55" w14:textId="77777777" w:rsidTr="006F4F06">
        <w:tc>
          <w:tcPr>
            <w:tcW w:w="1557" w:type="dxa"/>
          </w:tcPr>
          <w:p w14:paraId="05846017" w14:textId="77777777" w:rsidR="006F4F06" w:rsidRPr="008B7EA8" w:rsidRDefault="006F4F06" w:rsidP="008B7EA8">
            <w:pPr>
              <w:rPr>
                <w:b/>
                <w:bCs/>
              </w:rPr>
            </w:pPr>
            <w:r w:rsidRPr="008B7EA8">
              <w:rPr>
                <w:b/>
                <w:bCs/>
              </w:rPr>
              <w:t>1</w:t>
            </w:r>
          </w:p>
        </w:tc>
        <w:tc>
          <w:tcPr>
            <w:tcW w:w="1557" w:type="dxa"/>
          </w:tcPr>
          <w:p w14:paraId="426709BA" w14:textId="635DFDF4" w:rsidR="006F4F06" w:rsidRPr="008B7EA8" w:rsidRDefault="006F4F06" w:rsidP="008B7EA8">
            <w:pPr>
              <w:rPr>
                <w:b/>
                <w:bCs/>
              </w:rPr>
            </w:pPr>
            <w:r w:rsidRPr="008B7EA8">
              <w:rPr>
                <w:b/>
                <w:bCs/>
              </w:rPr>
              <w:t>А001 туфли синие</w:t>
            </w:r>
          </w:p>
        </w:tc>
        <w:tc>
          <w:tcPr>
            <w:tcW w:w="1557" w:type="dxa"/>
          </w:tcPr>
          <w:p w14:paraId="05ED0754" w14:textId="2DA3C7C3" w:rsidR="006F4F06" w:rsidRPr="008B7EA8" w:rsidRDefault="006F4F06" w:rsidP="008B7EA8">
            <w:pPr>
              <w:rPr>
                <w:b/>
                <w:bCs/>
              </w:rPr>
            </w:pPr>
            <w:r w:rsidRPr="008B7EA8">
              <w:rPr>
                <w:b/>
                <w:bCs/>
              </w:rPr>
              <w:t>36</w:t>
            </w:r>
          </w:p>
        </w:tc>
        <w:tc>
          <w:tcPr>
            <w:tcW w:w="1703" w:type="dxa"/>
          </w:tcPr>
          <w:p w14:paraId="72361545" w14:textId="5E82BD24" w:rsidR="006F4F06" w:rsidRPr="008B7EA8" w:rsidRDefault="006F4F06" w:rsidP="008B7EA8">
            <w:pPr>
              <w:rPr>
                <w:b/>
                <w:bCs/>
              </w:rPr>
            </w:pPr>
            <w:r w:rsidRPr="008B7EA8">
              <w:rPr>
                <w:b/>
                <w:bCs/>
              </w:rPr>
              <w:t>Нет</w:t>
            </w:r>
          </w:p>
        </w:tc>
        <w:tc>
          <w:tcPr>
            <w:tcW w:w="1413" w:type="dxa"/>
          </w:tcPr>
          <w:p w14:paraId="3F9483C8" w14:textId="14E7FB08" w:rsidR="006F4F06" w:rsidRPr="006F4F06" w:rsidRDefault="006F4F06" w:rsidP="008B7EA8">
            <w:pPr>
              <w:rPr>
                <w:b/>
                <w:bCs/>
              </w:rPr>
            </w:pPr>
          </w:p>
        </w:tc>
      </w:tr>
      <w:tr w:rsidR="006F4F06" w14:paraId="06E30992" w14:textId="77777777" w:rsidTr="006F4F06">
        <w:tc>
          <w:tcPr>
            <w:tcW w:w="1557" w:type="dxa"/>
          </w:tcPr>
          <w:p w14:paraId="7ADDDD23" w14:textId="4EF2E8BA" w:rsidR="006F4F06" w:rsidRDefault="006F4F06" w:rsidP="008B7EA8">
            <w:r>
              <w:t>2</w:t>
            </w:r>
          </w:p>
        </w:tc>
        <w:tc>
          <w:tcPr>
            <w:tcW w:w="1557" w:type="dxa"/>
          </w:tcPr>
          <w:p w14:paraId="2C797D81" w14:textId="42F51AE7" w:rsidR="006F4F06" w:rsidRDefault="006F4F06" w:rsidP="008B7EA8">
            <w:r>
              <w:t>И002 туфли черные</w:t>
            </w:r>
          </w:p>
        </w:tc>
        <w:tc>
          <w:tcPr>
            <w:tcW w:w="1557" w:type="dxa"/>
          </w:tcPr>
          <w:p w14:paraId="4BD08605" w14:textId="39DE6EA1" w:rsidR="006F4F06" w:rsidRDefault="006F4F06" w:rsidP="008B7EA8">
            <w:r>
              <w:t>37</w:t>
            </w:r>
          </w:p>
        </w:tc>
        <w:tc>
          <w:tcPr>
            <w:tcW w:w="1703" w:type="dxa"/>
          </w:tcPr>
          <w:p w14:paraId="2A265246" w14:textId="16C8AE6D" w:rsidR="006F4F06" w:rsidRDefault="006F4F06" w:rsidP="008B7EA8">
            <w:r>
              <w:t>Да</w:t>
            </w:r>
          </w:p>
        </w:tc>
        <w:tc>
          <w:tcPr>
            <w:tcW w:w="1413" w:type="dxa"/>
          </w:tcPr>
          <w:p w14:paraId="36C6E244" w14:textId="17F82AD4" w:rsidR="006F4F06" w:rsidRPr="008B7EA8" w:rsidRDefault="006F4F06" w:rsidP="008B7EA8">
            <w:pPr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</w:tr>
      <w:tr w:rsidR="006F4F06" w14:paraId="3232C3AE" w14:textId="77777777" w:rsidTr="006F4F06">
        <w:tc>
          <w:tcPr>
            <w:tcW w:w="1557" w:type="dxa"/>
          </w:tcPr>
          <w:p w14:paraId="64A93ABE" w14:textId="1B0E40F4" w:rsidR="006F4F06" w:rsidRPr="006F4F06" w:rsidRDefault="006F4F06" w:rsidP="006F4F06">
            <w:r>
              <w:t>3</w:t>
            </w:r>
          </w:p>
        </w:tc>
        <w:tc>
          <w:tcPr>
            <w:tcW w:w="1557" w:type="dxa"/>
          </w:tcPr>
          <w:p w14:paraId="4B3F78B8" w14:textId="43A04859" w:rsidR="006F4F06" w:rsidRPr="006F4F06" w:rsidRDefault="006F4F06" w:rsidP="006F4F06">
            <w:pPr>
              <w:rPr>
                <w:lang w:val="en-US"/>
              </w:rPr>
            </w:pPr>
            <w:r w:rsidRPr="008B7EA8">
              <w:rPr>
                <w:b/>
                <w:bCs/>
              </w:rPr>
              <w:t>Т00</w:t>
            </w:r>
            <w:r>
              <w:rPr>
                <w:b/>
                <w:bCs/>
                <w:lang w:val="en-US"/>
              </w:rPr>
              <w:t>5</w:t>
            </w:r>
            <w:r w:rsidRPr="008B7EA8">
              <w:rPr>
                <w:b/>
                <w:bCs/>
              </w:rPr>
              <w:t xml:space="preserve"> туфли </w:t>
            </w:r>
            <w:proofErr w:type="spellStart"/>
            <w:r>
              <w:rPr>
                <w:b/>
                <w:bCs/>
              </w:rPr>
              <w:t>красн</w:t>
            </w:r>
            <w:proofErr w:type="spellEnd"/>
          </w:p>
        </w:tc>
        <w:tc>
          <w:tcPr>
            <w:tcW w:w="1557" w:type="dxa"/>
          </w:tcPr>
          <w:p w14:paraId="5D0701AF" w14:textId="62B4D66C" w:rsidR="006F4F06" w:rsidRDefault="006F4F06" w:rsidP="006F4F06">
            <w:r>
              <w:t>Нет</w:t>
            </w:r>
          </w:p>
        </w:tc>
        <w:tc>
          <w:tcPr>
            <w:tcW w:w="1703" w:type="dxa"/>
          </w:tcPr>
          <w:p w14:paraId="3D5CE1A6" w14:textId="39F7EEE0" w:rsidR="006F4F06" w:rsidRDefault="006F4F06" w:rsidP="006F4F06">
            <w:r>
              <w:t>Да</w:t>
            </w:r>
          </w:p>
        </w:tc>
        <w:tc>
          <w:tcPr>
            <w:tcW w:w="1413" w:type="dxa"/>
          </w:tcPr>
          <w:p w14:paraId="2F4982FC" w14:textId="22961323" w:rsidR="006F4F06" w:rsidRPr="006F4F06" w:rsidRDefault="006F4F06" w:rsidP="006F4F06"/>
        </w:tc>
      </w:tr>
    </w:tbl>
    <w:p w14:paraId="141965FA" w14:textId="77777777" w:rsidR="008B7EA8" w:rsidRDefault="008B7EA8" w:rsidP="008B7EA8"/>
    <w:p w14:paraId="7F33CCA6" w14:textId="2BDA0312" w:rsidR="006F4F06" w:rsidRPr="006F4F06" w:rsidRDefault="006F4F06" w:rsidP="008B7EA8">
      <w:pPr>
        <w:rPr>
          <w:b/>
          <w:bCs/>
        </w:rPr>
      </w:pPr>
      <w:r w:rsidRPr="006F4F06">
        <w:rPr>
          <w:b/>
          <w:bCs/>
        </w:rPr>
        <w:t xml:space="preserve">ВАЖНО Примечание: </w:t>
      </w:r>
    </w:p>
    <w:p w14:paraId="61EE4ED5" w14:textId="4924E16A" w:rsidR="006F4F06" w:rsidRDefault="006F4F06" w:rsidP="008B7EA8">
      <w:r>
        <w:t xml:space="preserve">В 1с на </w:t>
      </w:r>
      <w:proofErr w:type="spellStart"/>
      <w:r>
        <w:t>на</w:t>
      </w:r>
      <w:proofErr w:type="spellEnd"/>
      <w:r>
        <w:t xml:space="preserve"> витрине помечается характеристика номенклатуры, т.е. конкретный размер и сама номенклатура (2 категории)</w:t>
      </w:r>
    </w:p>
    <w:p w14:paraId="3F39605E" w14:textId="51F671B8" w:rsidR="006F4F06" w:rsidRDefault="006F4F06" w:rsidP="008B7EA8">
      <w:r>
        <w:t xml:space="preserve">Сканировать будем ценник, на котором ШК БЕЗ характеристики </w:t>
      </w:r>
    </w:p>
    <w:p w14:paraId="65C6A23E" w14:textId="718B8D62" w:rsidR="006F4F06" w:rsidRDefault="006F4F06" w:rsidP="008B7EA8">
      <w:r>
        <w:rPr>
          <w:noProof/>
        </w:rPr>
        <w:lastRenderedPageBreak/>
        <w:drawing>
          <wp:inline distT="0" distB="0" distL="0" distR="0" wp14:anchorId="11BBEC07" wp14:editId="29CACDE5">
            <wp:extent cx="5940425" cy="975360"/>
            <wp:effectExtent l="0" t="0" r="3175" b="0"/>
            <wp:docPr id="18192111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21114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Статус «ОК» ставим </w:t>
      </w:r>
      <w:proofErr w:type="gramStart"/>
      <w:r>
        <w:t>только товарам</w:t>
      </w:r>
      <w:proofErr w:type="gramEnd"/>
      <w:r>
        <w:t xml:space="preserve"> которые отмечены в 1С и просканированы сканером</w:t>
      </w:r>
    </w:p>
    <w:p w14:paraId="127ABE63" w14:textId="48E54FF8" w:rsidR="00D77922" w:rsidRDefault="00D77922" w:rsidP="00D77922">
      <w:pPr>
        <w:pStyle w:val="a3"/>
        <w:numPr>
          <w:ilvl w:val="0"/>
          <w:numId w:val="4"/>
        </w:numPr>
      </w:pPr>
      <w:r>
        <w:t xml:space="preserve">Возможность загрузить информацию с ТСД через меню (добавить типовую возможность подключения обработок заполнения </w:t>
      </w:r>
      <w:proofErr w:type="spellStart"/>
      <w:r>
        <w:t>табл</w:t>
      </w:r>
      <w:proofErr w:type="spellEnd"/>
      <w:r>
        <w:t xml:space="preserve"> частей»</w:t>
      </w:r>
      <w:r>
        <w:t xml:space="preserve"> (картинка внизу)</w:t>
      </w:r>
    </w:p>
    <w:p w14:paraId="09E685A1" w14:textId="5430194E" w:rsidR="00D77922" w:rsidRDefault="00D77922" w:rsidP="00D77922">
      <w:pPr>
        <w:pStyle w:val="a3"/>
        <w:numPr>
          <w:ilvl w:val="0"/>
          <w:numId w:val="4"/>
        </w:numPr>
      </w:pPr>
      <w:r>
        <w:t>Возможность заполнять ТЧ напрямую со сканера</w:t>
      </w:r>
    </w:p>
    <w:p w14:paraId="0BC2408E" w14:textId="66454052" w:rsidR="006F4F06" w:rsidRPr="006F4F06" w:rsidRDefault="006F4F06" w:rsidP="008B7EA8">
      <w:pPr>
        <w:pStyle w:val="a3"/>
        <w:numPr>
          <w:ilvl w:val="0"/>
          <w:numId w:val="4"/>
        </w:numPr>
      </w:pPr>
      <w:r>
        <w:t>Кнопка очистки табличной части «Очистить»</w:t>
      </w:r>
    </w:p>
    <w:p w14:paraId="62778924" w14:textId="3CB6C8D6" w:rsidR="008B7EA8" w:rsidRDefault="008B7EA8" w:rsidP="008B7EA8">
      <w:pPr>
        <w:pStyle w:val="a3"/>
        <w:numPr>
          <w:ilvl w:val="0"/>
          <w:numId w:val="4"/>
        </w:numPr>
      </w:pPr>
      <w:r w:rsidRPr="00696A2E">
        <w:rPr>
          <w:b/>
          <w:bCs/>
        </w:rPr>
        <w:t>Кнопка очистки товаров</w:t>
      </w:r>
      <w:r>
        <w:t xml:space="preserve"> по которым нет расхождений</w:t>
      </w:r>
      <w:r>
        <w:t xml:space="preserve"> –«</w:t>
      </w:r>
      <w:r w:rsidR="006F4F06">
        <w:t>Сверить товары</w:t>
      </w:r>
      <w:r>
        <w:t>»</w:t>
      </w:r>
      <w:r w:rsidR="006F4F06">
        <w:t xml:space="preserve"> -удаляем все товары, по которым </w:t>
      </w:r>
      <w:proofErr w:type="gramStart"/>
      <w:r w:rsidR="006F4F06">
        <w:t>статус  равен</w:t>
      </w:r>
      <w:proofErr w:type="gramEnd"/>
      <w:r w:rsidR="006F4F06">
        <w:t xml:space="preserve"> «ОК»</w:t>
      </w:r>
    </w:p>
    <w:p w14:paraId="1ED509D7" w14:textId="544799DB" w:rsidR="008B7EA8" w:rsidRDefault="00D77922" w:rsidP="008B7EA8">
      <w:pPr>
        <w:pStyle w:val="a3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A124A9" wp14:editId="59E63C33">
            <wp:simplePos x="0" y="0"/>
            <wp:positionH relativeFrom="page">
              <wp:align>center</wp:align>
            </wp:positionH>
            <wp:positionV relativeFrom="paragraph">
              <wp:posOffset>245745</wp:posOffset>
            </wp:positionV>
            <wp:extent cx="5775960" cy="33051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96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EA8">
        <w:rPr>
          <w:b/>
          <w:bCs/>
        </w:rPr>
        <w:t>Печать списка товаров</w:t>
      </w:r>
      <w:r w:rsidR="008B7EA8">
        <w:rPr>
          <w:b/>
          <w:bCs/>
        </w:rPr>
        <w:t xml:space="preserve"> </w:t>
      </w:r>
      <w:r w:rsidR="006F4F06">
        <w:rPr>
          <w:b/>
          <w:bCs/>
        </w:rPr>
        <w:t>из табличной части (на лист А4)</w:t>
      </w:r>
    </w:p>
    <w:p w14:paraId="3A52682D" w14:textId="6449835C" w:rsidR="00696A2E" w:rsidRDefault="00696A2E" w:rsidP="006F4F06">
      <w:pPr>
        <w:pStyle w:val="a3"/>
      </w:pPr>
    </w:p>
    <w:sectPr w:rsidR="00696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9ED"/>
    <w:multiLevelType w:val="hybridMultilevel"/>
    <w:tmpl w:val="01709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220D"/>
    <w:multiLevelType w:val="hybridMultilevel"/>
    <w:tmpl w:val="88D6F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11E1A"/>
    <w:multiLevelType w:val="hybridMultilevel"/>
    <w:tmpl w:val="88D6F9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B3FB4"/>
    <w:multiLevelType w:val="hybridMultilevel"/>
    <w:tmpl w:val="5CD24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F5A52"/>
    <w:multiLevelType w:val="hybridMultilevel"/>
    <w:tmpl w:val="2E06F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779677">
    <w:abstractNumId w:val="0"/>
  </w:num>
  <w:num w:numId="2" w16cid:durableId="1985229614">
    <w:abstractNumId w:val="3"/>
  </w:num>
  <w:num w:numId="3" w16cid:durableId="1238980441">
    <w:abstractNumId w:val="1"/>
  </w:num>
  <w:num w:numId="4" w16cid:durableId="1997873574">
    <w:abstractNumId w:val="2"/>
  </w:num>
  <w:num w:numId="5" w16cid:durableId="2042976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2E"/>
    <w:rsid w:val="00073723"/>
    <w:rsid w:val="00544F88"/>
    <w:rsid w:val="005B0C46"/>
    <w:rsid w:val="00696A2E"/>
    <w:rsid w:val="006F4F06"/>
    <w:rsid w:val="007C3A46"/>
    <w:rsid w:val="008B7EA8"/>
    <w:rsid w:val="00B14205"/>
    <w:rsid w:val="00D7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626E"/>
  <w15:chartTrackingRefBased/>
  <w15:docId w15:val="{5AB91773-932D-43D6-B70C-D13E19EE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A2E"/>
    <w:pPr>
      <w:ind w:left="720"/>
      <w:contextualSpacing/>
    </w:pPr>
  </w:style>
  <w:style w:type="table" w:styleId="a4">
    <w:name w:val="Table Grid"/>
    <w:basedOn w:val="a1"/>
    <w:uiPriority w:val="39"/>
    <w:rsid w:val="008B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 Козлов</cp:lastModifiedBy>
  <cp:revision>3</cp:revision>
  <dcterms:created xsi:type="dcterms:W3CDTF">2023-02-13T16:49:00Z</dcterms:created>
  <dcterms:modified xsi:type="dcterms:W3CDTF">2024-04-06T08:09:00Z</dcterms:modified>
</cp:coreProperties>
</file>