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</w:rPr>
      </w:pPr>
      <w:r>
        <w:rPr>
          <w:b/>
        </w:rPr>
        <w:t>УНФ. Доработка нетипового документа «Взаиморасчеты по объектам»</w:t>
      </w:r>
    </w:p>
    <w:p>
      <w:r>
        <w:drawing>
          <wp:inline distT="0" distB="0" distL="114300" distR="114300">
            <wp:extent cx="5354955" cy="5226685"/>
            <wp:effectExtent l="0" t="0" r="17145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52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9772015" cy="6508750"/>
            <wp:effectExtent l="0" t="0" r="635" b="635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2015" cy="65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УНФ создан документ «Взаиморасчеты по объектам» (через расширение «Автоматизация аренды»):</w:t>
      </w:r>
    </w:p>
    <w:p>
      <w:pPr>
        <w:rPr>
          <w:b/>
        </w:rPr>
      </w:pPr>
      <w:r>
        <w:rPr>
          <w:b/>
        </w:rPr>
        <w:t>Необходимо сделать следующие доработки данного документа: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На вкладке «Поступления в кассу» снять фильтр по получателю ДС (сейчас программно установлен фильтр «Получатель ДС = Юра» или «Получатель ДС не равно Катя» –убрать все эти фильтры).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Если поле «Организация» пустое –на всех вкладках должны заполняться данные по всем организациям по команде «Заполнить» (сейчас при пустом поле документ вообще не заполняется).</w:t>
      </w:r>
    </w:p>
    <w:p>
      <w:pPr>
        <w:pStyle w:val="4"/>
      </w:pPr>
    </w:p>
    <w:p>
      <w:pPr>
        <w:pStyle w:val="4"/>
        <w:numPr>
          <w:ilvl w:val="0"/>
          <w:numId w:val="1"/>
        </w:numPr>
        <w:spacing w:before="240" w:after="0"/>
      </w:pPr>
      <w:r>
        <w:t>Добавить вкладку «Поступления на счет»</w:t>
      </w:r>
    </w:p>
    <w:p>
      <w:pPr>
        <w:pStyle w:val="4"/>
        <w:spacing w:before="240" w:after="0"/>
      </w:pPr>
      <w:r>
        <w:t xml:space="preserve">По содержанию полей сделать аналогичной вкладке «Поступления в кассу». В ней должны заполняться, соответственно, данные по документам «Поступления </w:t>
      </w:r>
      <w:r>
        <w:rPr>
          <w:u w:val="single"/>
        </w:rPr>
        <w:t>на счет</w:t>
      </w:r>
      <w:r>
        <w:t>» (по нажатию кнопки «Заполнить»).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 xml:space="preserve">На вкладке «Расходы агента» </w:t>
      </w:r>
      <w:r>
        <w:rPr>
          <w:u w:val="single"/>
        </w:rPr>
        <w:t>исключить</w:t>
      </w:r>
      <w:r>
        <w:t xml:space="preserve"> строки, где группа статей ДДС = «Агент по недвижимости».</w:t>
      </w:r>
    </w:p>
    <w:p>
      <w:r>
        <w:drawing>
          <wp:inline distT="0" distB="0" distL="114300" distR="114300">
            <wp:extent cx="9773285" cy="3659505"/>
            <wp:effectExtent l="0" t="0" r="18415" b="1714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3285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t xml:space="preserve">Добавить в шапке отбор </w:t>
      </w:r>
      <w:r>
        <w:rPr>
          <w:b/>
          <w:bCs/>
          <w:i/>
          <w:iCs/>
          <w:u w:val="single"/>
        </w:rPr>
        <w:t>не в списке</w:t>
      </w:r>
      <w:r>
        <w:rPr>
          <w:b/>
          <w:i/>
        </w:rPr>
        <w:t xml:space="preserve"> </w:t>
      </w:r>
      <w:r>
        <w:t xml:space="preserve">«Статья ДДС» -она должна фильтровать записи по статьям ДДС </w:t>
      </w:r>
      <w:r>
        <w:rPr>
          <w:u w:val="single"/>
        </w:rPr>
        <w:t xml:space="preserve">на всех вкладках </w:t>
      </w:r>
      <w:r>
        <w:t>(то есть пользователь может исключить вообще из документа требуемые ему статьи ДДС).</w:t>
      </w:r>
    </w:p>
    <w:p>
      <w:pPr>
        <w:pStyle w:val="4"/>
      </w:pPr>
    </w:p>
    <w:p>
      <w:pPr>
        <w:pStyle w:val="4"/>
        <w:numPr>
          <w:ilvl w:val="0"/>
          <w:numId w:val="1"/>
        </w:numPr>
        <w:ind w:left="360"/>
      </w:pPr>
      <w:r>
        <w:t>Добавить возможность автозаполнения строки во всех колонках (Дата оплаты / Сумма / Комментарий / Группа статьи ДДС/Аналитика/Способ оплаты/Получатель) при выборе  вручную пользователем документа на вкладке «Расходы агента»</w:t>
      </w:r>
      <w:r>
        <w:drawing>
          <wp:inline distT="0" distB="0" distL="114300" distR="114300">
            <wp:extent cx="9770745" cy="3253740"/>
            <wp:effectExtent l="0" t="0" r="1905" b="381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074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: </w:t>
      </w:r>
    </w:p>
    <w:p>
      <w:pPr>
        <w:pStyle w:val="4"/>
        <w:numPr>
          <w:ilvl w:val="0"/>
          <w:numId w:val="1"/>
        </w:numPr>
      </w:pPr>
      <w:r>
        <w:t>На вкладке «Расходы агента» добавить флаг «Не перезаполнять» (самым первым столбцом), который устанавливается при выборе документа вручную.</w:t>
      </w:r>
    </w:p>
    <w:p>
      <w:pPr>
        <w:pStyle w:val="4"/>
      </w:pPr>
      <w:r>
        <w:t>По нажатию кнопки «Заполнить» такие строки не очищаются из табл части.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Добавить возможность прикрепления файлов к документу (как у типовых документов в панели навигации)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Скорректировать формулу для поля «Итого к передаче ДС агентом»:</w:t>
      </w:r>
    </w:p>
    <w:p>
      <w:pPr>
        <w:ind w:left="360"/>
      </w:pPr>
      <w:r>
        <w:rPr>
          <w:b/>
          <w:u w:val="single"/>
        </w:rPr>
        <w:t>Формула:  (</w:t>
      </w:r>
      <w:r>
        <w:t xml:space="preserve">Сумма строк со вкладки «Поступления в кассу», </w:t>
      </w:r>
      <w:r>
        <w:rPr>
          <w:u w:val="single"/>
        </w:rPr>
        <w:t>где Получатель ДС не равно Катя</w:t>
      </w:r>
      <w:r>
        <w:t>)</w:t>
      </w:r>
      <w:r>
        <w:rPr>
          <w:b/>
          <w:sz w:val="28"/>
        </w:rPr>
        <w:t xml:space="preserve"> +</w:t>
      </w:r>
      <w:r>
        <w:rPr>
          <w:sz w:val="28"/>
        </w:rPr>
        <w:t xml:space="preserve"> </w:t>
      </w:r>
      <w:r>
        <w:t xml:space="preserve">(Сумма строк со вкладки «Поступления на счет», </w:t>
      </w:r>
      <w:r>
        <w:rPr>
          <w:u w:val="single"/>
        </w:rPr>
        <w:t>где Получатель ДС не равно Катя</w:t>
      </w:r>
      <w:r>
        <w:t xml:space="preserve">) </w:t>
      </w:r>
      <w:r>
        <w:rPr>
          <w:b/>
          <w:sz w:val="28"/>
        </w:rPr>
        <w:t xml:space="preserve">- </w:t>
      </w:r>
      <w:r>
        <w:t xml:space="preserve">Сумма строк со вкладки «Расходы агента» </w:t>
      </w:r>
      <w:r>
        <w:rPr>
          <w:b/>
          <w:sz w:val="28"/>
        </w:rPr>
        <w:t xml:space="preserve">- </w:t>
      </w:r>
      <w:r>
        <w:t>Сумма строк со вкладки «Комиссия агента»- Сумма со вкладки «Авансовые платежи агента».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A277B"/>
    <w:multiLevelType w:val="multilevel"/>
    <w:tmpl w:val="216A27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B7"/>
    <w:rsid w:val="00024207"/>
    <w:rsid w:val="0003552D"/>
    <w:rsid w:val="0003698A"/>
    <w:rsid w:val="00082916"/>
    <w:rsid w:val="001530D7"/>
    <w:rsid w:val="00174A2E"/>
    <w:rsid w:val="00185761"/>
    <w:rsid w:val="00192705"/>
    <w:rsid w:val="002328FE"/>
    <w:rsid w:val="002443C0"/>
    <w:rsid w:val="00261A2C"/>
    <w:rsid w:val="002B0359"/>
    <w:rsid w:val="002B37DA"/>
    <w:rsid w:val="002D45B0"/>
    <w:rsid w:val="004125DE"/>
    <w:rsid w:val="00421281"/>
    <w:rsid w:val="0042535D"/>
    <w:rsid w:val="00466A6F"/>
    <w:rsid w:val="00494568"/>
    <w:rsid w:val="00502A49"/>
    <w:rsid w:val="00512D44"/>
    <w:rsid w:val="005228B7"/>
    <w:rsid w:val="005817E4"/>
    <w:rsid w:val="00623108"/>
    <w:rsid w:val="006824BD"/>
    <w:rsid w:val="0070422F"/>
    <w:rsid w:val="00707B7C"/>
    <w:rsid w:val="00733D09"/>
    <w:rsid w:val="007343AB"/>
    <w:rsid w:val="00785F5A"/>
    <w:rsid w:val="008002E1"/>
    <w:rsid w:val="00804A77"/>
    <w:rsid w:val="00811B61"/>
    <w:rsid w:val="00814389"/>
    <w:rsid w:val="00821CB3"/>
    <w:rsid w:val="00875D01"/>
    <w:rsid w:val="008C2525"/>
    <w:rsid w:val="008E181F"/>
    <w:rsid w:val="009379D4"/>
    <w:rsid w:val="009763D2"/>
    <w:rsid w:val="009C7DBB"/>
    <w:rsid w:val="00A3470C"/>
    <w:rsid w:val="00A662E1"/>
    <w:rsid w:val="00AB4C29"/>
    <w:rsid w:val="00AC107D"/>
    <w:rsid w:val="00AC4F80"/>
    <w:rsid w:val="00AE60A5"/>
    <w:rsid w:val="00AE7BE8"/>
    <w:rsid w:val="00B16057"/>
    <w:rsid w:val="00B47DA4"/>
    <w:rsid w:val="00B64ABE"/>
    <w:rsid w:val="00BB31A2"/>
    <w:rsid w:val="00BB7323"/>
    <w:rsid w:val="00BD3AB2"/>
    <w:rsid w:val="00C224CB"/>
    <w:rsid w:val="00C40BA9"/>
    <w:rsid w:val="00C83E0D"/>
    <w:rsid w:val="00CF16B7"/>
    <w:rsid w:val="00D11BE5"/>
    <w:rsid w:val="00D248A0"/>
    <w:rsid w:val="00D46916"/>
    <w:rsid w:val="00D655B0"/>
    <w:rsid w:val="00D930C0"/>
    <w:rsid w:val="00DC385C"/>
    <w:rsid w:val="00E102E5"/>
    <w:rsid w:val="00E2066F"/>
    <w:rsid w:val="00E257FC"/>
    <w:rsid w:val="00E32347"/>
    <w:rsid w:val="00E6051A"/>
    <w:rsid w:val="00E71F1E"/>
    <w:rsid w:val="00EA5F1B"/>
    <w:rsid w:val="00ED5231"/>
    <w:rsid w:val="00FE5D37"/>
    <w:rsid w:val="00FF68EC"/>
    <w:rsid w:val="7AE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</Words>
  <Characters>1726</Characters>
  <Lines>14</Lines>
  <Paragraphs>4</Paragraphs>
  <TotalTime>5</TotalTime>
  <ScaleCrop>false</ScaleCrop>
  <LinksUpToDate>false</LinksUpToDate>
  <CharactersWithSpaces>2024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2024-05-05T19:56:00Z</dcterms:created>
  <dc:creator>User</dc:creator>
  <cp:lastModifiedBy>Василий Соболев</cp:lastModifiedBy>
  <dcterms:modified xsi:type="dcterms:W3CDTF">2024-05-31T14:25:33Z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0DFE9C11B2F840DEBC53D3143CE1C624_12</vt:lpwstr>
  </property>
</Properties>
</file>