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77FD" w14:textId="6044A621" w:rsidR="00C93C96" w:rsidRDefault="00C93C96" w:rsidP="00C93C96">
      <w:pPr>
        <w:tabs>
          <w:tab w:val="clear" w:pos="2130"/>
        </w:tabs>
        <w:jc w:val="left"/>
      </w:pPr>
      <w:r w:rsidRPr="004565CF">
        <w:t>Разработка выполняется в 1С:Управление нашей фирмой, ред. 3.0 в конфигурации.</w:t>
      </w:r>
    </w:p>
    <w:p w14:paraId="44A626CA" w14:textId="22A92900" w:rsidR="00835E46" w:rsidRPr="00835E46" w:rsidRDefault="00835E46" w:rsidP="00C93C96">
      <w:pPr>
        <w:tabs>
          <w:tab w:val="clear" w:pos="2130"/>
        </w:tabs>
        <w:jc w:val="left"/>
      </w:pPr>
      <w:r>
        <w:t xml:space="preserve">Конфигурация: </w:t>
      </w:r>
      <w:r w:rsidRPr="00835E46">
        <w:rPr>
          <w:lang w:val="en-US"/>
        </w:rPr>
        <w:t>https</w:t>
      </w:r>
      <w:r w:rsidRPr="00835E46">
        <w:t>://</w:t>
      </w:r>
      <w:r w:rsidRPr="00835E46">
        <w:rPr>
          <w:lang w:val="en-US"/>
        </w:rPr>
        <w:t>disk</w:t>
      </w:r>
      <w:r w:rsidRPr="00835E46">
        <w:t>.</w:t>
      </w:r>
      <w:proofErr w:type="spellStart"/>
      <w:r w:rsidRPr="00835E46">
        <w:rPr>
          <w:lang w:val="en-US"/>
        </w:rPr>
        <w:t>yandex</w:t>
      </w:r>
      <w:proofErr w:type="spellEnd"/>
      <w:r w:rsidRPr="00835E46">
        <w:t>.</w:t>
      </w:r>
      <w:proofErr w:type="spellStart"/>
      <w:r w:rsidRPr="00835E46">
        <w:rPr>
          <w:lang w:val="en-US"/>
        </w:rPr>
        <w:t>ru</w:t>
      </w:r>
      <w:proofErr w:type="spellEnd"/>
      <w:r w:rsidRPr="00835E46">
        <w:t>/</w:t>
      </w:r>
      <w:r w:rsidRPr="00835E46">
        <w:rPr>
          <w:lang w:val="en-US"/>
        </w:rPr>
        <w:t>d</w:t>
      </w:r>
      <w:r w:rsidRPr="00835E46">
        <w:t>/-</w:t>
      </w:r>
      <w:proofErr w:type="spellStart"/>
      <w:r w:rsidRPr="00835E46">
        <w:rPr>
          <w:lang w:val="en-US"/>
        </w:rPr>
        <w:t>gYAQBaSWNpcYg</w:t>
      </w:r>
      <w:proofErr w:type="spellEnd"/>
    </w:p>
    <w:p w14:paraId="22001E6D" w14:textId="3E35CD51" w:rsidR="00795521" w:rsidRPr="004565CF" w:rsidRDefault="00795521" w:rsidP="00810CB6">
      <w:pPr>
        <w:pStyle w:val="0"/>
      </w:pPr>
      <w:r w:rsidRPr="004565CF">
        <w:t>Раздел 2. Состав работ</w:t>
      </w:r>
    </w:p>
    <w:p w14:paraId="57B96673" w14:textId="71650076" w:rsidR="00B93466" w:rsidRPr="004565CF" w:rsidRDefault="001F2189" w:rsidP="001F2189">
      <w:pPr>
        <w:pStyle w:val="11"/>
      </w:pPr>
      <w:r w:rsidRPr="004565CF">
        <w:t>Роли</w:t>
      </w:r>
      <w:r w:rsidR="00B93466" w:rsidRPr="004565CF">
        <w:t xml:space="preserve"> и права доступа</w:t>
      </w:r>
    </w:p>
    <w:p w14:paraId="0B3D361B" w14:textId="5A2E9C1E" w:rsidR="008301C2" w:rsidRPr="004565CF" w:rsidRDefault="00651D58" w:rsidP="00B93466">
      <w:r w:rsidRPr="004565CF">
        <w:t>Необходимо создать рол</w:t>
      </w:r>
      <w:r w:rsidR="00197607" w:rsidRPr="004565CF">
        <w:t>ь</w:t>
      </w:r>
      <w:r w:rsidR="00510C2D" w:rsidRPr="004565CF">
        <w:t xml:space="preserve"> </w:t>
      </w:r>
      <w:r w:rsidR="001F2189" w:rsidRPr="004565CF">
        <w:t>«</w:t>
      </w:r>
      <w:r w:rsidR="00B93466" w:rsidRPr="004565CF">
        <w:t>Добавление</w:t>
      </w:r>
      <w:r w:rsidR="008301C2" w:rsidRPr="004565CF">
        <w:t xml:space="preserve"> и изменение нестандартных</w:t>
      </w:r>
      <w:r w:rsidR="00B93466" w:rsidRPr="004565CF">
        <w:t xml:space="preserve"> характеристик номенклатуры»</w:t>
      </w:r>
      <w:r w:rsidR="00AA62C4" w:rsidRPr="004565CF">
        <w:t>, котор</w:t>
      </w:r>
      <w:r w:rsidR="00197607" w:rsidRPr="004565CF">
        <w:t>ая</w:t>
      </w:r>
      <w:r w:rsidR="00AA62C4" w:rsidRPr="004565CF">
        <w:t xml:space="preserve"> </w:t>
      </w:r>
      <w:r w:rsidR="00B93466" w:rsidRPr="004565CF">
        <w:t>позволя</w:t>
      </w:r>
      <w:r w:rsidR="00197607" w:rsidRPr="004565CF">
        <w:t>е</w:t>
      </w:r>
      <w:r w:rsidR="00B93466" w:rsidRPr="004565CF">
        <w:t>т</w:t>
      </w:r>
      <w:r w:rsidR="00AA62C4" w:rsidRPr="004565CF">
        <w:t>:</w:t>
      </w:r>
    </w:p>
    <w:p w14:paraId="492802F1" w14:textId="58F83737" w:rsidR="00F05F51" w:rsidRPr="004565CF" w:rsidRDefault="00F05F51" w:rsidP="00F05F51">
      <w:pPr>
        <w:numPr>
          <w:ilvl w:val="0"/>
          <w:numId w:val="31"/>
        </w:numPr>
        <w:tabs>
          <w:tab w:val="clear" w:pos="2130"/>
          <w:tab w:val="left" w:pos="709"/>
        </w:tabs>
      </w:pPr>
      <w:r w:rsidRPr="004565CF">
        <w:t>Добавлять и изменять элементы справочника «Характеристики», где реквизит «Нестандартная позиция / По схеме / Дополнение» = «Да»;</w:t>
      </w:r>
    </w:p>
    <w:p w14:paraId="456B1884" w14:textId="605FB167" w:rsidR="00F05F51" w:rsidRPr="004565CF" w:rsidRDefault="00F05F51" w:rsidP="00F05F51">
      <w:pPr>
        <w:numPr>
          <w:ilvl w:val="0"/>
          <w:numId w:val="31"/>
        </w:numPr>
        <w:tabs>
          <w:tab w:val="clear" w:pos="2130"/>
          <w:tab w:val="left" w:pos="709"/>
        </w:tabs>
      </w:pPr>
      <w:r w:rsidRPr="004565CF">
        <w:t>Для реквизита «Заказ покупателя» справочника «Характеристики» доступен только просмотр, для всех остальных реквизитов доступно редактирование и просмотр.</w:t>
      </w:r>
    </w:p>
    <w:p w14:paraId="0CF555E8" w14:textId="3CCBCC2F" w:rsidR="00651D58" w:rsidRPr="004565CF" w:rsidRDefault="00651D58" w:rsidP="00651D58">
      <w:pPr>
        <w:pStyle w:val="11"/>
      </w:pPr>
      <w:r w:rsidRPr="004565CF">
        <w:t>Перечисления</w:t>
      </w:r>
    </w:p>
    <w:p w14:paraId="0BA20115" w14:textId="4B4EAA8A" w:rsidR="001B3737" w:rsidRPr="004565CF" w:rsidRDefault="00651D58" w:rsidP="002E482B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>Требуется создать перечисление</w:t>
      </w:r>
      <w:r w:rsidR="001B3737" w:rsidRPr="004565CF">
        <w:t xml:space="preserve"> «Набор сторон» со следующими значениями: «С двух сторон», «С одной стороны», «Нет».</w:t>
      </w:r>
    </w:p>
    <w:p w14:paraId="77215A3F" w14:textId="39095980" w:rsidR="004872D3" w:rsidRPr="004565CF" w:rsidRDefault="004872D3" w:rsidP="004872D3">
      <w:pPr>
        <w:pStyle w:val="11"/>
      </w:pPr>
      <w:r w:rsidRPr="004565CF">
        <w:t>План видов характеристик «Настройки»</w:t>
      </w:r>
    </w:p>
    <w:p w14:paraId="36BB4823" w14:textId="00FA5899" w:rsidR="004872D3" w:rsidRPr="004565CF" w:rsidRDefault="004872D3" w:rsidP="004872D3">
      <w:r w:rsidRPr="004565CF">
        <w:t>Необходимо создать план видов характеристик «Настройки» со следующими реквизитами:</w:t>
      </w:r>
    </w:p>
    <w:p w14:paraId="1F259F34" w14:textId="77777777" w:rsidR="00A30FEF" w:rsidRPr="004565CF" w:rsidRDefault="00A30FEF" w:rsidP="00487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482"/>
        <w:gridCol w:w="3496"/>
      </w:tblGrid>
      <w:tr w:rsidR="004872D3" w:rsidRPr="004565CF" w14:paraId="6FE3DC3A" w14:textId="77777777" w:rsidTr="00F92C36">
        <w:tc>
          <w:tcPr>
            <w:tcW w:w="3560" w:type="dxa"/>
            <w:shd w:val="clear" w:color="auto" w:fill="auto"/>
            <w:vAlign w:val="center"/>
          </w:tcPr>
          <w:p w14:paraId="1180CD36" w14:textId="77777777" w:rsidR="004872D3" w:rsidRPr="004565CF" w:rsidRDefault="004872D3" w:rsidP="00F92C36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54D59AD" w14:textId="77777777" w:rsidR="004872D3" w:rsidRPr="004565CF" w:rsidRDefault="004872D3" w:rsidP="00F92C36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375F925" w14:textId="77777777" w:rsidR="004872D3" w:rsidRPr="004565CF" w:rsidRDefault="004872D3" w:rsidP="00F92C36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A30FEF" w:rsidRPr="004565CF" w14:paraId="49A2AE02" w14:textId="77777777" w:rsidTr="00047EB7">
        <w:tc>
          <w:tcPr>
            <w:tcW w:w="3560" w:type="dxa"/>
            <w:shd w:val="clear" w:color="auto" w:fill="auto"/>
            <w:vAlign w:val="center"/>
          </w:tcPr>
          <w:p w14:paraId="40F558CF" w14:textId="7C52385C" w:rsidR="00A30FEF" w:rsidRPr="004565CF" w:rsidRDefault="00A30FEF" w:rsidP="00F92C36">
            <w:pPr>
              <w:spacing w:before="120" w:after="120"/>
              <w:jc w:val="left"/>
            </w:pPr>
            <w:r w:rsidRPr="004565CF"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F5CD578" w14:textId="11261A22" w:rsidR="00A30FEF" w:rsidRPr="004565CF" w:rsidRDefault="00A30FEF" w:rsidP="00F92C36">
            <w:pPr>
              <w:spacing w:before="120" w:after="120"/>
              <w:jc w:val="left"/>
              <w:rPr>
                <w:b/>
                <w:bCs/>
              </w:rPr>
            </w:pPr>
            <w:r w:rsidRPr="004565CF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984E06F" w14:textId="13806D7F" w:rsidR="00A30FEF" w:rsidRPr="004565CF" w:rsidRDefault="00A30FEF" w:rsidP="00F92C36">
            <w:pPr>
              <w:spacing w:before="120" w:after="120"/>
              <w:jc w:val="left"/>
            </w:pPr>
          </w:p>
        </w:tc>
      </w:tr>
      <w:tr w:rsidR="004872D3" w:rsidRPr="004565CF" w14:paraId="309565D0" w14:textId="77777777" w:rsidTr="00635C06">
        <w:tc>
          <w:tcPr>
            <w:tcW w:w="10682" w:type="dxa"/>
            <w:gridSpan w:val="3"/>
            <w:shd w:val="clear" w:color="auto" w:fill="auto"/>
            <w:vAlign w:val="center"/>
          </w:tcPr>
          <w:p w14:paraId="5F4336AD" w14:textId="47E4263F" w:rsidR="004872D3" w:rsidRPr="004565CF" w:rsidRDefault="004872D3" w:rsidP="00F92C36">
            <w:pPr>
              <w:spacing w:before="120" w:after="120"/>
              <w:jc w:val="left"/>
            </w:pPr>
            <w:r w:rsidRPr="004565CF">
              <w:t>Табличная часть «Значения»</w:t>
            </w:r>
          </w:p>
        </w:tc>
      </w:tr>
      <w:tr w:rsidR="004872D3" w:rsidRPr="004565CF" w14:paraId="11D97B29" w14:textId="77777777" w:rsidTr="00F92C36">
        <w:tc>
          <w:tcPr>
            <w:tcW w:w="3560" w:type="dxa"/>
            <w:shd w:val="clear" w:color="auto" w:fill="auto"/>
            <w:vAlign w:val="center"/>
          </w:tcPr>
          <w:p w14:paraId="05701416" w14:textId="0878F296" w:rsidR="004872D3" w:rsidRPr="004565CF" w:rsidRDefault="004872D3" w:rsidP="004872D3">
            <w:pPr>
              <w:spacing w:before="120" w:after="120"/>
              <w:jc w:val="left"/>
            </w:pPr>
            <w:r w:rsidRPr="004565CF">
              <w:t>Параметр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7BF4AF6" w14:textId="784D32EA" w:rsidR="004872D3" w:rsidRPr="004565CF" w:rsidRDefault="004872D3" w:rsidP="004872D3">
            <w:pPr>
              <w:spacing w:before="120" w:after="120"/>
              <w:jc w:val="left"/>
            </w:pPr>
            <w:r w:rsidRPr="004565CF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0AB9755" w14:textId="77777777" w:rsidR="004872D3" w:rsidRPr="004565CF" w:rsidRDefault="004872D3" w:rsidP="004872D3">
            <w:pPr>
              <w:spacing w:before="120" w:after="120"/>
              <w:jc w:val="left"/>
            </w:pPr>
          </w:p>
        </w:tc>
      </w:tr>
      <w:tr w:rsidR="004872D3" w:rsidRPr="004565CF" w14:paraId="46ECB53A" w14:textId="77777777" w:rsidTr="00F92C36">
        <w:tc>
          <w:tcPr>
            <w:tcW w:w="3560" w:type="dxa"/>
            <w:shd w:val="clear" w:color="auto" w:fill="auto"/>
            <w:vAlign w:val="center"/>
          </w:tcPr>
          <w:p w14:paraId="13848A78" w14:textId="07FEE110" w:rsidR="004872D3" w:rsidRPr="004565CF" w:rsidRDefault="004872D3" w:rsidP="004872D3">
            <w:pPr>
              <w:spacing w:before="120" w:after="120"/>
              <w:jc w:val="left"/>
            </w:pPr>
            <w:r w:rsidRPr="004565CF"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EC0D890" w14:textId="10DCDCEE" w:rsidR="004872D3" w:rsidRPr="004565CF" w:rsidRDefault="004872D3" w:rsidP="004872D3">
            <w:pPr>
              <w:spacing w:before="120" w:after="120"/>
              <w:jc w:val="left"/>
            </w:pPr>
            <w:r w:rsidRPr="004565CF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F825B12" w14:textId="01F15D4C" w:rsidR="004872D3" w:rsidRPr="004565CF" w:rsidRDefault="004872D3" w:rsidP="004872D3">
            <w:pPr>
              <w:spacing w:before="120" w:after="120"/>
              <w:jc w:val="left"/>
            </w:pPr>
          </w:p>
        </w:tc>
      </w:tr>
    </w:tbl>
    <w:p w14:paraId="726C64CF" w14:textId="5D276888" w:rsidR="004872D3" w:rsidRPr="004565CF" w:rsidRDefault="004872D3" w:rsidP="004872D3"/>
    <w:p w14:paraId="352C79B1" w14:textId="03DEB4CC" w:rsidR="00014060" w:rsidRPr="004565CF" w:rsidRDefault="006F4E3E" w:rsidP="004872D3">
      <w:r w:rsidRPr="004565CF">
        <w:t>В «Настройки» необходимо добавить предопределенные элементы:</w:t>
      </w:r>
    </w:p>
    <w:p w14:paraId="282CEA98" w14:textId="2480718E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«Ширина», значение «Ширина, м»</w:t>
      </w:r>
      <w:r w:rsidR="00540E7A" w:rsidRPr="004565CF">
        <w:t>, тип Строка</w:t>
      </w:r>
    </w:p>
    <w:p w14:paraId="4D7ED904" w14:textId="77777777" w:rsidR="0002145E" w:rsidRPr="004565CF" w:rsidRDefault="0002145E" w:rsidP="0002145E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«Длина», значение «Длина, м», тип Строка</w:t>
      </w:r>
    </w:p>
    <w:p w14:paraId="5E308A54" w14:textId="12ACE7DE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«Высота», значение «Высота, м»</w:t>
      </w:r>
      <w:r w:rsidR="00540E7A" w:rsidRPr="004565CF">
        <w:t>, тип Строка</w:t>
      </w:r>
    </w:p>
    <w:p w14:paraId="0737B2CD" w14:textId="0E7A70B8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«Площадь», значение «Площадь, кв. м»</w:t>
      </w:r>
      <w:r w:rsidR="00540E7A" w:rsidRPr="004565CF">
        <w:t>, тип Строка</w:t>
      </w:r>
    </w:p>
    <w:p w14:paraId="7ED326BB" w14:textId="73788F03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«Периметр», значение «Периметр, м»</w:t>
      </w:r>
      <w:r w:rsidR="00540E7A" w:rsidRPr="004565CF">
        <w:t>, тип Строка</w:t>
      </w:r>
    </w:p>
    <w:p w14:paraId="0581BFFC" w14:textId="45FA6D7E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lastRenderedPageBreak/>
        <w:t>«Вид люверсов», значение «Вид люверсов»</w:t>
      </w:r>
      <w:r w:rsidR="00540E7A" w:rsidRPr="004565CF">
        <w:t>, тип Строка</w:t>
      </w:r>
    </w:p>
    <w:p w14:paraId="5DAED753" w14:textId="5ADD8490" w:rsidR="00687DD0" w:rsidRPr="004565CF" w:rsidRDefault="00687DD0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«Люверсы по длине», значение «Люверсы по длине»</w:t>
      </w:r>
      <w:r w:rsidR="00540E7A" w:rsidRPr="004565CF">
        <w:t>, тип Строка</w:t>
      </w:r>
    </w:p>
    <w:p w14:paraId="17876E83" w14:textId="6B0D30B7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Люверсы по ширине</w:t>
      </w:r>
      <w:r w:rsidRPr="004565CF">
        <w:t>», значение «Люверсы по ширине», тип Строка</w:t>
      </w:r>
    </w:p>
    <w:p w14:paraId="41A74585" w14:textId="6BADEB63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«Расстояние между люверсами», значение «</w:t>
      </w:r>
      <w:r w:rsidR="00687DD0" w:rsidRPr="004565CF">
        <w:t>Расстояние между люверсам</w:t>
      </w:r>
      <w:r w:rsidRPr="004565CF">
        <w:t>», тип Строка</w:t>
      </w:r>
    </w:p>
    <w:p w14:paraId="4922E66B" w14:textId="30A8B236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Количество люверсов</w:t>
      </w:r>
      <w:r w:rsidRPr="004565CF">
        <w:t>», значение «Количество люверсов», тип Строка</w:t>
      </w:r>
    </w:p>
    <w:p w14:paraId="5AEE6E50" w14:textId="7B671E86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Количество люверсов (доп.)</w:t>
      </w:r>
      <w:r w:rsidRPr="004565CF">
        <w:t>», значение «Количество люверсов (доп.)», тип Строка</w:t>
      </w:r>
    </w:p>
    <w:p w14:paraId="080ACBEE" w14:textId="3E665E20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«Диаметр трубы, значение «</w:t>
      </w:r>
      <w:r w:rsidR="00687DD0" w:rsidRPr="004565CF">
        <w:t>Диаметр трубы, мм</w:t>
      </w:r>
      <w:r w:rsidRPr="004565CF">
        <w:t>», тип Строка</w:t>
      </w:r>
    </w:p>
    <w:p w14:paraId="213E2D46" w14:textId="1D9F9EF9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«Количество трубы», значение «</w:t>
      </w:r>
      <w:r w:rsidR="00687DD0" w:rsidRPr="004565CF">
        <w:t>Количество трубы, м</w:t>
      </w:r>
      <w:r w:rsidRPr="004565CF">
        <w:t>», тип Строка</w:t>
      </w:r>
    </w:p>
    <w:p w14:paraId="695B98AA" w14:textId="2B3298C3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«Длина шва», значение «</w:t>
      </w:r>
      <w:r w:rsidR="00687DD0" w:rsidRPr="004565CF">
        <w:t>Длина шва, м</w:t>
      </w:r>
      <w:r w:rsidRPr="004565CF">
        <w:t>», тип Строка</w:t>
      </w:r>
    </w:p>
    <w:p w14:paraId="79FCA179" w14:textId="2D30A59A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Вид молнии</w:t>
      </w:r>
      <w:r w:rsidRPr="004565CF">
        <w:t>», значение «Вид молнии», тип Строка</w:t>
      </w:r>
    </w:p>
    <w:p w14:paraId="6BCB987D" w14:textId="24F8E142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«Длина молнии», значение «</w:t>
      </w:r>
      <w:r w:rsidR="00687DD0" w:rsidRPr="004565CF">
        <w:t>Длина молнии, м</w:t>
      </w:r>
      <w:r w:rsidRPr="004565CF">
        <w:t>», тип Строка</w:t>
      </w:r>
    </w:p>
    <w:p w14:paraId="7CA5E539" w14:textId="5E0A94CF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Ширина стропы</w:t>
      </w:r>
      <w:r w:rsidRPr="004565CF">
        <w:t>», значение «Ширина стропы», тип Строка</w:t>
      </w:r>
    </w:p>
    <w:p w14:paraId="0357B89E" w14:textId="52BD4ECA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«Длина стропы», значение «</w:t>
      </w:r>
      <w:r w:rsidR="00687DD0" w:rsidRPr="004565CF">
        <w:t>Длина стропы, м</w:t>
      </w:r>
      <w:r w:rsidRPr="004565CF">
        <w:t>», тип Строка</w:t>
      </w:r>
    </w:p>
    <w:p w14:paraId="57523115" w14:textId="52CB5FE8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Вид скобы</w:t>
      </w:r>
      <w:r w:rsidRPr="004565CF">
        <w:t>», значение «Вид скобы», тип Строка</w:t>
      </w:r>
    </w:p>
    <w:p w14:paraId="0731C880" w14:textId="299A6C8E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Количество скоб</w:t>
      </w:r>
      <w:r w:rsidRPr="004565CF">
        <w:t>», значение «Количество скоб», тип Строка</w:t>
      </w:r>
    </w:p>
    <w:p w14:paraId="1BE5901F" w14:textId="76476D55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Материал</w:t>
      </w:r>
      <w:r w:rsidRPr="004565CF">
        <w:t>», значение «Материал», тип Строка</w:t>
      </w:r>
    </w:p>
    <w:p w14:paraId="50D6C2E3" w14:textId="5E00FFA1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 xml:space="preserve">Покупной </w:t>
      </w:r>
      <w:proofErr w:type="spellStart"/>
      <w:r w:rsidR="00687DD0" w:rsidRPr="004565CF">
        <w:t>Тарпаулин</w:t>
      </w:r>
      <w:proofErr w:type="spellEnd"/>
      <w:r w:rsidRPr="004565CF">
        <w:t xml:space="preserve">», значение «Покупной </w:t>
      </w:r>
      <w:proofErr w:type="spellStart"/>
      <w:r w:rsidRPr="004565CF">
        <w:t>Тарпаулин</w:t>
      </w:r>
      <w:proofErr w:type="spellEnd"/>
      <w:r w:rsidRPr="004565CF">
        <w:t>», тип Строка</w:t>
      </w:r>
    </w:p>
    <w:p w14:paraId="59FF5F32" w14:textId="6BFFFBD6" w:rsidR="00687DD0" w:rsidRPr="004565CF" w:rsidRDefault="00540E7A" w:rsidP="00687DD0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Класс горючести Г1</w:t>
      </w:r>
      <w:r w:rsidRPr="004565CF">
        <w:t>», значение «Класс горючести Г1», тип Строка</w:t>
      </w:r>
    </w:p>
    <w:p w14:paraId="4D62C758" w14:textId="638E56C8" w:rsidR="00540E7A" w:rsidRPr="004565CF" w:rsidRDefault="00540E7A" w:rsidP="00540E7A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</w:t>
      </w:r>
      <w:r w:rsidR="00687DD0" w:rsidRPr="004565CF">
        <w:t>Изготовление на ТВЧ</w:t>
      </w:r>
      <w:r w:rsidRPr="004565CF">
        <w:t>», значение «Изготовление на ТВЧ», тип Строка</w:t>
      </w:r>
    </w:p>
    <w:p w14:paraId="29600A91" w14:textId="3759FD6A" w:rsidR="00730638" w:rsidRPr="004565CF" w:rsidRDefault="00730638" w:rsidP="006F4E3E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«Норматив расстояния</w:t>
      </w:r>
      <w:r w:rsidR="00CC72BE" w:rsidRPr="004565CF">
        <w:t xml:space="preserve"> между люверсами, м</w:t>
      </w:r>
      <w:r w:rsidRPr="004565CF">
        <w:t>»</w:t>
      </w:r>
      <w:r w:rsidR="00CC72BE" w:rsidRPr="004565CF">
        <w:t xml:space="preserve">, значение – «0,5», тип Число (15,2), </w:t>
      </w:r>
      <w:proofErr w:type="spellStart"/>
      <w:r w:rsidR="00CC72BE" w:rsidRPr="004565CF">
        <w:t>неотриц</w:t>
      </w:r>
      <w:proofErr w:type="spellEnd"/>
      <w:r w:rsidR="00D901C9" w:rsidRPr="004565CF">
        <w:t>.</w:t>
      </w:r>
    </w:p>
    <w:p w14:paraId="03706A52" w14:textId="2CEEA5CA" w:rsidR="00730638" w:rsidRPr="004565CF" w:rsidRDefault="006F4E3E" w:rsidP="00730638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«Расценка день»</w:t>
      </w:r>
      <w:r w:rsidR="00730638" w:rsidRPr="004565CF">
        <w:t>, значение – «Расценка день», тип</w:t>
      </w:r>
      <w:r w:rsidR="00066EB9" w:rsidRPr="004565CF">
        <w:t xml:space="preserve"> справочник «Виды цен»</w:t>
      </w:r>
      <w:r w:rsidR="00730638" w:rsidRPr="004565CF">
        <w:t>.</w:t>
      </w:r>
    </w:p>
    <w:p w14:paraId="5A5B0222" w14:textId="668967FF" w:rsidR="009843C7" w:rsidRPr="004565CF" w:rsidRDefault="009843C7" w:rsidP="00730638">
      <w:pPr>
        <w:numPr>
          <w:ilvl w:val="0"/>
          <w:numId w:val="28"/>
        </w:numPr>
        <w:tabs>
          <w:tab w:val="clear" w:pos="2130"/>
          <w:tab w:val="left" w:pos="709"/>
        </w:tabs>
      </w:pPr>
      <w:r w:rsidRPr="004565CF">
        <w:t>«Материал в рулонах»</w:t>
      </w:r>
      <w:r w:rsidR="00945553" w:rsidRPr="004565CF">
        <w:t>, значение «Материал в рулонах», тип Строка.</w:t>
      </w:r>
    </w:p>
    <w:p w14:paraId="16F3B8CB" w14:textId="7F1AAE88" w:rsidR="009843C7" w:rsidRPr="004565CF" w:rsidRDefault="009843C7" w:rsidP="009843C7">
      <w:pPr>
        <w:tabs>
          <w:tab w:val="clear" w:pos="2130"/>
          <w:tab w:val="left" w:pos="709"/>
        </w:tabs>
      </w:pPr>
      <w:r w:rsidRPr="004565CF">
        <w:t xml:space="preserve">Для элементов сопоставления характеристик и номенклатуры (1-24 строки списка) категории </w:t>
      </w:r>
      <w:r w:rsidR="00945553" w:rsidRPr="004565CF">
        <w:t xml:space="preserve">номенклатуры </w:t>
      </w:r>
      <w:r w:rsidRPr="004565CF">
        <w:t>указываются в табличной части «Значения», реквизит «Значение»</w:t>
      </w:r>
      <w:r w:rsidR="00945553" w:rsidRPr="004565CF">
        <w:t>, тип справочник «Категории номенклатуры».</w:t>
      </w:r>
    </w:p>
    <w:p w14:paraId="65BEC469" w14:textId="3DA699B5" w:rsidR="00945553" w:rsidRPr="004565CF" w:rsidRDefault="00945553" w:rsidP="00945553">
      <w:pPr>
        <w:tabs>
          <w:tab w:val="clear" w:pos="2130"/>
          <w:tab w:val="left" w:pos="709"/>
        </w:tabs>
      </w:pPr>
      <w:r w:rsidRPr="004565CF">
        <w:t>Для элемента указания материала в рулонах (27 строка списка) категории номенклатуры указываются в табличной части «Значения», реквизит «Значение», тип справочник «Категории номенклатуры».</w:t>
      </w:r>
    </w:p>
    <w:p w14:paraId="1A5163FA" w14:textId="1A9E181C" w:rsidR="00CB4D70" w:rsidRPr="004565CF" w:rsidRDefault="00CB4D70" w:rsidP="00CB4D70">
      <w:pPr>
        <w:pStyle w:val="11"/>
      </w:pPr>
      <w:r w:rsidRPr="004565CF">
        <w:t>Направления деятельности</w:t>
      </w:r>
    </w:p>
    <w:p w14:paraId="3E0FBB05" w14:textId="75A7DAE1" w:rsidR="00EB353E" w:rsidRPr="004565CF" w:rsidRDefault="00EB353E" w:rsidP="00EB353E">
      <w:r w:rsidRPr="004565CF">
        <w:t>Необходимо добавить в справочник «Направления деятельности» следующий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485"/>
        <w:gridCol w:w="3504"/>
      </w:tblGrid>
      <w:tr w:rsidR="00EB353E" w:rsidRPr="004565CF" w14:paraId="5DDB6125" w14:textId="77777777" w:rsidTr="0073320E">
        <w:tc>
          <w:tcPr>
            <w:tcW w:w="3560" w:type="dxa"/>
            <w:shd w:val="clear" w:color="auto" w:fill="auto"/>
            <w:vAlign w:val="center"/>
          </w:tcPr>
          <w:p w14:paraId="25745A20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BB24BEC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1795D3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EB353E" w:rsidRPr="004565CF" w14:paraId="2016A784" w14:textId="77777777" w:rsidTr="0073320E">
        <w:tc>
          <w:tcPr>
            <w:tcW w:w="3560" w:type="dxa"/>
            <w:shd w:val="clear" w:color="auto" w:fill="auto"/>
            <w:vAlign w:val="center"/>
          </w:tcPr>
          <w:p w14:paraId="442AA9B3" w14:textId="5FBBE6AF" w:rsidR="00EB353E" w:rsidRPr="004565CF" w:rsidRDefault="00EB353E" w:rsidP="0073320E">
            <w:pPr>
              <w:spacing w:before="120" w:after="120"/>
              <w:jc w:val="left"/>
            </w:pPr>
            <w:r w:rsidRPr="004565CF">
              <w:lastRenderedPageBreak/>
              <w:t>Цех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3BD2007" w14:textId="105DBD27" w:rsidR="00EB353E" w:rsidRPr="004565CF" w:rsidRDefault="00EB353E" w:rsidP="0073320E">
            <w:pPr>
              <w:spacing w:before="120" w:after="120"/>
              <w:jc w:val="left"/>
            </w:pPr>
            <w:r w:rsidRPr="004565CF">
              <w:t>Справочник «Структурные единицы»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0B7AB2D" w14:textId="61200746" w:rsidR="00EB353E" w:rsidRPr="004565CF" w:rsidRDefault="00EB353E" w:rsidP="0073320E">
            <w:pPr>
              <w:spacing w:before="120" w:after="120"/>
              <w:jc w:val="left"/>
            </w:pPr>
            <w:r w:rsidRPr="004565CF">
              <w:t>Выбор из списка значений справочника «Структурные единицы» с типом «Подразделение».</w:t>
            </w:r>
          </w:p>
          <w:p w14:paraId="79828AE0" w14:textId="24C40124" w:rsidR="00EB353E" w:rsidRPr="004565CF" w:rsidRDefault="00EB353E" w:rsidP="0073320E">
            <w:pPr>
              <w:spacing w:before="120" w:after="120"/>
              <w:jc w:val="left"/>
            </w:pPr>
            <w:r w:rsidRPr="004565CF">
              <w:t>Указывается в карточке номенклатуры и определяет подразделение, в котором она производится.</w:t>
            </w:r>
          </w:p>
        </w:tc>
      </w:tr>
    </w:tbl>
    <w:p w14:paraId="4384E9DE" w14:textId="102C1B3B" w:rsidR="00EB353E" w:rsidRPr="004565CF" w:rsidRDefault="00EB353E" w:rsidP="00EB353E"/>
    <w:p w14:paraId="071D6E12" w14:textId="5D9F77B8" w:rsidR="00EB353E" w:rsidRPr="004565CF" w:rsidRDefault="00EB353E" w:rsidP="00EB353E">
      <w:pPr>
        <w:pStyle w:val="11"/>
      </w:pPr>
      <w:r w:rsidRPr="004565CF">
        <w:t>Номенклатура</w:t>
      </w:r>
    </w:p>
    <w:p w14:paraId="49C0B492" w14:textId="0ACC68B5" w:rsidR="00EB353E" w:rsidRPr="004565CF" w:rsidRDefault="00EB353E" w:rsidP="00EB353E">
      <w:r w:rsidRPr="004565CF">
        <w:t>Необходимо добавить в справочник «Номенклатура» следующий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3492"/>
        <w:gridCol w:w="3494"/>
      </w:tblGrid>
      <w:tr w:rsidR="00EB353E" w:rsidRPr="004565CF" w14:paraId="57FDF22D" w14:textId="77777777" w:rsidTr="0073320E">
        <w:tc>
          <w:tcPr>
            <w:tcW w:w="3560" w:type="dxa"/>
            <w:shd w:val="clear" w:color="auto" w:fill="auto"/>
            <w:vAlign w:val="center"/>
          </w:tcPr>
          <w:p w14:paraId="0B557FEF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19AEF1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6593973" w14:textId="77777777" w:rsidR="00EB353E" w:rsidRPr="004565CF" w:rsidRDefault="00EB353E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EB353E" w:rsidRPr="004565CF" w14:paraId="34D4CECC" w14:textId="77777777" w:rsidTr="0073320E">
        <w:tc>
          <w:tcPr>
            <w:tcW w:w="3560" w:type="dxa"/>
            <w:shd w:val="clear" w:color="auto" w:fill="auto"/>
            <w:vAlign w:val="center"/>
          </w:tcPr>
          <w:p w14:paraId="44409CDC" w14:textId="77777777" w:rsidR="00EB353E" w:rsidRPr="004565CF" w:rsidRDefault="00EB353E" w:rsidP="0073320E">
            <w:pPr>
              <w:spacing w:before="120" w:after="120"/>
              <w:jc w:val="left"/>
            </w:pPr>
            <w:r w:rsidRPr="004565CF">
              <w:t>Цех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DCE8F11" w14:textId="297A92E8" w:rsidR="00EB353E" w:rsidRPr="004565CF" w:rsidRDefault="00EB353E" w:rsidP="0073320E">
            <w:pPr>
              <w:spacing w:before="120" w:after="120"/>
              <w:jc w:val="left"/>
            </w:pPr>
            <w:r w:rsidRPr="004565CF">
              <w:t>Справочник «Направления деятельности</w:t>
            </w:r>
            <w:r w:rsidR="00827977" w:rsidRPr="004565CF">
              <w:t>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85375A2" w14:textId="684B2BEE" w:rsidR="00EB353E" w:rsidRPr="004565CF" w:rsidRDefault="009F6588" w:rsidP="0073320E">
            <w:pPr>
              <w:spacing w:before="120" w:after="120"/>
              <w:jc w:val="left"/>
            </w:pPr>
            <w:r w:rsidRPr="004565CF">
              <w:t>Выбор из списка значений справочника «Направления деятельности», для которых заполнен реквизит [Цех].</w:t>
            </w:r>
          </w:p>
        </w:tc>
      </w:tr>
    </w:tbl>
    <w:p w14:paraId="62606EAE" w14:textId="77777777" w:rsidR="00EB353E" w:rsidRPr="004565CF" w:rsidRDefault="00EB353E" w:rsidP="00EB353E"/>
    <w:p w14:paraId="799C0C98" w14:textId="502BD65F" w:rsidR="00795521" w:rsidRPr="004565CF" w:rsidRDefault="00085CF7" w:rsidP="00A62381">
      <w:pPr>
        <w:pStyle w:val="11"/>
      </w:pPr>
      <w:r w:rsidRPr="004565CF">
        <w:t>Х</w:t>
      </w:r>
      <w:r w:rsidR="003814D7" w:rsidRPr="004565CF">
        <w:t>арактеристики</w:t>
      </w:r>
      <w:r w:rsidRPr="004565CF">
        <w:t xml:space="preserve"> номенклатуры</w:t>
      </w:r>
    </w:p>
    <w:p w14:paraId="675042B6" w14:textId="68866D12" w:rsidR="00AE3140" w:rsidRPr="004565CF" w:rsidRDefault="003814D7" w:rsidP="00560905">
      <w:pPr>
        <w:tabs>
          <w:tab w:val="clear" w:pos="2130"/>
          <w:tab w:val="left" w:pos="1418"/>
        </w:tabs>
      </w:pPr>
      <w:r w:rsidRPr="004565CF">
        <w:t>Необходимо добавить в справочник «Характеристики»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84"/>
        <w:gridCol w:w="3497"/>
      </w:tblGrid>
      <w:tr w:rsidR="00AE3140" w:rsidRPr="004565CF" w14:paraId="0867DE2A" w14:textId="77777777" w:rsidTr="005B05AF">
        <w:tc>
          <w:tcPr>
            <w:tcW w:w="3560" w:type="dxa"/>
            <w:shd w:val="clear" w:color="auto" w:fill="auto"/>
            <w:vAlign w:val="center"/>
          </w:tcPr>
          <w:p w14:paraId="0D1C2EF1" w14:textId="77777777" w:rsidR="00AE3140" w:rsidRPr="004565C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D417978" w14:textId="77777777" w:rsidR="00AE3140" w:rsidRPr="004565C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3DDA0A0" w14:textId="77777777" w:rsidR="00AE3140" w:rsidRPr="004565C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EA5A4B" w:rsidRPr="004565CF" w14:paraId="522AE721" w14:textId="77777777" w:rsidTr="005B05AF">
        <w:tc>
          <w:tcPr>
            <w:tcW w:w="3560" w:type="dxa"/>
            <w:shd w:val="clear" w:color="auto" w:fill="auto"/>
            <w:vAlign w:val="center"/>
          </w:tcPr>
          <w:p w14:paraId="21A78230" w14:textId="52E5BF6D" w:rsidR="00560905" w:rsidRPr="004565CF" w:rsidRDefault="00497B93" w:rsidP="00EA5A4B">
            <w:pPr>
              <w:spacing w:before="120" w:after="120"/>
              <w:jc w:val="left"/>
            </w:pPr>
            <w:r w:rsidRPr="004565CF">
              <w:t>Нес</w:t>
            </w:r>
            <w:r w:rsidR="00EA5A4B" w:rsidRPr="004565CF">
              <w:t xml:space="preserve">тандартная </w:t>
            </w:r>
            <w:r w:rsidR="00560905" w:rsidRPr="004565CF">
              <w:t>позиция</w:t>
            </w:r>
            <w:r w:rsidR="00DB3F4C" w:rsidRPr="004565CF">
              <w:t xml:space="preserve"> </w:t>
            </w:r>
            <w:r w:rsidRPr="004565CF">
              <w:t>/</w:t>
            </w:r>
            <w:r w:rsidR="00DB3F4C" w:rsidRPr="004565CF">
              <w:t xml:space="preserve"> </w:t>
            </w:r>
            <w:r w:rsidRPr="004565CF">
              <w:t>По схеме</w:t>
            </w:r>
            <w:r w:rsidR="00DB3F4C" w:rsidRPr="004565CF">
              <w:t xml:space="preserve"> </w:t>
            </w:r>
            <w:r w:rsidRPr="004565CF">
              <w:t>/</w:t>
            </w:r>
            <w:r w:rsidR="00DB3F4C" w:rsidRPr="004565CF">
              <w:t xml:space="preserve"> </w:t>
            </w:r>
            <w:r w:rsidRPr="004565CF">
              <w:t>Дополнение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23A39F7" w14:textId="79F651F2" w:rsidR="00EA5A4B" w:rsidRPr="004565CF" w:rsidRDefault="00EA5A4B" w:rsidP="00EA5A4B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ECE79FD" w14:textId="6972C1DB" w:rsidR="00EA5A4B" w:rsidRPr="004565CF" w:rsidRDefault="00EA5A4B" w:rsidP="00EA5A4B">
            <w:pPr>
              <w:spacing w:before="120" w:after="120"/>
              <w:jc w:val="left"/>
            </w:pPr>
          </w:p>
        </w:tc>
      </w:tr>
      <w:tr w:rsidR="00EA5A4B" w:rsidRPr="004565CF" w14:paraId="14BFA052" w14:textId="77777777" w:rsidTr="005B05AF">
        <w:tc>
          <w:tcPr>
            <w:tcW w:w="3560" w:type="dxa"/>
            <w:shd w:val="clear" w:color="auto" w:fill="auto"/>
            <w:vAlign w:val="center"/>
          </w:tcPr>
          <w:p w14:paraId="56369B60" w14:textId="68E093DB" w:rsidR="00EA5A4B" w:rsidRPr="004565CF" w:rsidRDefault="00EA5A4B" w:rsidP="00EA5A4B">
            <w:pPr>
              <w:spacing w:before="120" w:after="120"/>
              <w:jc w:val="left"/>
            </w:pPr>
            <w:r w:rsidRPr="004565CF">
              <w:t xml:space="preserve">Заказ </w:t>
            </w:r>
            <w:r w:rsidR="00560905" w:rsidRPr="004565CF">
              <w:t>покупателя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F39DB3" w14:textId="79FAD623" w:rsidR="00EA5A4B" w:rsidRPr="004565CF" w:rsidRDefault="00EA5A4B" w:rsidP="00EA5A4B">
            <w:pPr>
              <w:spacing w:before="120" w:after="120"/>
              <w:jc w:val="left"/>
            </w:pPr>
            <w:r w:rsidRPr="004565CF">
              <w:t>Документ «Заказ покупателя»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7F59E1E" w14:textId="0FF66914" w:rsidR="00DF3B3F" w:rsidRPr="004565CF" w:rsidRDefault="00EA5A4B" w:rsidP="00854D2B">
            <w:pPr>
              <w:spacing w:before="120" w:after="120"/>
              <w:jc w:val="left"/>
            </w:pPr>
            <w:r w:rsidRPr="004565CF">
              <w:t>Ссылка на заказ покупателя, в котором использовались нестандартные характеристики.</w:t>
            </w:r>
            <w:r w:rsidR="00F42416" w:rsidRPr="004565CF">
              <w:t xml:space="preserve"> Заполняется автоматически при создании характеристики </w:t>
            </w:r>
            <w:r w:rsidR="00651D58" w:rsidRPr="004565CF">
              <w:t>– Дополнение 1</w:t>
            </w:r>
            <w:r w:rsidR="00DF3B3F" w:rsidRPr="004565CF">
              <w:t>.</w:t>
            </w:r>
          </w:p>
        </w:tc>
      </w:tr>
      <w:tr w:rsidR="0002145E" w:rsidRPr="004565CF" w14:paraId="533096CF" w14:textId="77777777" w:rsidTr="005B05AF">
        <w:tc>
          <w:tcPr>
            <w:tcW w:w="3560" w:type="dxa"/>
            <w:shd w:val="clear" w:color="auto" w:fill="auto"/>
            <w:vAlign w:val="center"/>
          </w:tcPr>
          <w:p w14:paraId="430732CF" w14:textId="36601B28" w:rsidR="0002145E" w:rsidRPr="004565CF" w:rsidRDefault="0002145E" w:rsidP="0002145E">
            <w:pPr>
              <w:spacing w:before="120" w:after="120"/>
              <w:jc w:val="left"/>
            </w:pPr>
            <w:r w:rsidRPr="004565CF">
              <w:t>Ширина,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6351601" w14:textId="1FFEAB7E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805D213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«Размер»</w:t>
            </w:r>
          </w:p>
          <w:p w14:paraId="29D4B12F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3D99DFEF" w14:textId="0674681D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Необходимо проверить вводимое значение, если [Длина] &lt; [Ширина], тогда вывести сообщение «Указанное значение Длина = [Введенное пользователем значение] меньше, чем Ширина = [Введенное пользователем значение]!» и очистить реквизит [Ширина].</w:t>
            </w:r>
          </w:p>
        </w:tc>
      </w:tr>
      <w:tr w:rsidR="0002145E" w:rsidRPr="004565CF" w14:paraId="69E60BF8" w14:textId="77777777" w:rsidTr="009617A7">
        <w:tc>
          <w:tcPr>
            <w:tcW w:w="3560" w:type="dxa"/>
            <w:shd w:val="clear" w:color="auto" w:fill="auto"/>
            <w:vAlign w:val="center"/>
          </w:tcPr>
          <w:p w14:paraId="13C2A20A" w14:textId="192FDACE" w:rsidR="0002145E" w:rsidRPr="004565CF" w:rsidRDefault="0002145E" w:rsidP="0002145E">
            <w:pPr>
              <w:spacing w:before="120" w:after="120"/>
              <w:jc w:val="left"/>
            </w:pPr>
            <w:r w:rsidRPr="004565CF">
              <w:t>Длина,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CCF16A0" w14:textId="100F93A9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F9397F7" w14:textId="13767DB4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«Размер»</w:t>
            </w:r>
          </w:p>
          <w:p w14:paraId="2CEDAC71" w14:textId="77777777" w:rsidR="0002145E" w:rsidRPr="004565CF" w:rsidRDefault="0002145E" w:rsidP="0002145E">
            <w:pPr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</w:t>
            </w:r>
            <w:r w:rsidRPr="004565CF">
              <w:rPr>
                <w:i/>
                <w:iCs/>
                <w:u w:val="single"/>
              </w:rPr>
              <w:t xml:space="preserve"> </w:t>
            </w:r>
            <w:r w:rsidRPr="004565CF">
              <w:t>для сопоставления характеристик и категорий номенклатуры.</w:t>
            </w:r>
          </w:p>
          <w:p w14:paraId="1FA3CC6C" w14:textId="3D2995D5" w:rsidR="0002145E" w:rsidRPr="004565CF" w:rsidRDefault="0002145E" w:rsidP="0002145E">
            <w:pPr>
              <w:jc w:val="left"/>
            </w:pPr>
            <w:r w:rsidRPr="004565CF">
              <w:t>Необходимо проверить вводимое значение, если [Длина] &lt; [Ширина], тогда вывести сообщение «Указанное значение Длина = [Введенное пользователем значение] меньше, чем Ширина = [Введенное пользователем значение]!» и очистить реквизит [Длина].</w:t>
            </w:r>
          </w:p>
        </w:tc>
      </w:tr>
      <w:tr w:rsidR="0002145E" w:rsidRPr="004565CF" w14:paraId="7460D0FD" w14:textId="77777777" w:rsidTr="005B05AF">
        <w:tc>
          <w:tcPr>
            <w:tcW w:w="3560" w:type="dxa"/>
            <w:shd w:val="clear" w:color="auto" w:fill="auto"/>
            <w:vAlign w:val="center"/>
          </w:tcPr>
          <w:p w14:paraId="32BEADF0" w14:textId="5F5A668B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Высота,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823A36F" w14:textId="65365763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7B60E9" w14:textId="071B4FEF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«Размер»</w:t>
            </w:r>
          </w:p>
          <w:p w14:paraId="6A41AB98" w14:textId="4974ED2B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6190D05A" w14:textId="77777777" w:rsidTr="005B05AF">
        <w:tc>
          <w:tcPr>
            <w:tcW w:w="3560" w:type="dxa"/>
            <w:shd w:val="clear" w:color="auto" w:fill="auto"/>
            <w:vAlign w:val="center"/>
          </w:tcPr>
          <w:p w14:paraId="6CBFE074" w14:textId="767428C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Площадь, кв.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812BB3A" w14:textId="4E8A60EB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1544708" w14:textId="2AB3FC9C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«Размер»</w:t>
            </w:r>
          </w:p>
          <w:p w14:paraId="69AF0F9D" w14:textId="212C52FD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324EDBE7" w14:textId="0B1F788F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Рассчитывается автоматически при изменении реквизитов «Длина», «Ширина», «Высота».</w:t>
            </w:r>
          </w:p>
          <w:p w14:paraId="1C3D8DDB" w14:textId="52D9BC6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Если Высота - не заполнено, тогда [Площадь] = [Длина] * [Ширина]</w:t>
            </w:r>
          </w:p>
          <w:p w14:paraId="21A567EE" w14:textId="4A57B6FD" w:rsidR="0002145E" w:rsidRPr="004565CF" w:rsidRDefault="0002145E" w:rsidP="0002145E">
            <w:pPr>
              <w:spacing w:before="120" w:after="120"/>
              <w:jc w:val="left"/>
            </w:pPr>
            <w:r w:rsidRPr="004565CF">
              <w:t>Иначе [Площадь] = [Длина] * [Ширина] + 2 * [Высота] * ([Ширина] + [Длина])</w:t>
            </w:r>
          </w:p>
        </w:tc>
      </w:tr>
      <w:tr w:rsidR="0002145E" w:rsidRPr="004565CF" w14:paraId="7FD4FB89" w14:textId="77777777" w:rsidTr="005B05AF">
        <w:tc>
          <w:tcPr>
            <w:tcW w:w="3560" w:type="dxa"/>
            <w:shd w:val="clear" w:color="auto" w:fill="auto"/>
            <w:vAlign w:val="center"/>
          </w:tcPr>
          <w:p w14:paraId="5E36E27A" w14:textId="370DCD74" w:rsidR="0002145E" w:rsidRPr="004565CF" w:rsidRDefault="0002145E" w:rsidP="0002145E">
            <w:pPr>
              <w:spacing w:before="120" w:after="120"/>
              <w:jc w:val="left"/>
            </w:pPr>
            <w:r w:rsidRPr="004565CF">
              <w:t>Периметр,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A9B4E70" w14:textId="590A97E1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C96AAC0" w14:textId="2C5D9835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«Размер»</w:t>
            </w:r>
          </w:p>
          <w:p w14:paraId="369EDE16" w14:textId="76282456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261118FE" w14:textId="20278DAF" w:rsidR="0002145E" w:rsidRPr="004565CF" w:rsidRDefault="0002145E" w:rsidP="0002145E">
            <w:pPr>
              <w:spacing w:before="120" w:after="120"/>
              <w:jc w:val="left"/>
            </w:pPr>
            <w:r w:rsidRPr="004565CF">
              <w:t>Рассчитывается автоматически при изменении реквизитов «Длина», «Ширина».</w:t>
            </w:r>
          </w:p>
          <w:p w14:paraId="331D2303" w14:textId="7D5D60F7" w:rsidR="0002145E" w:rsidRPr="004565CF" w:rsidRDefault="0002145E" w:rsidP="0002145E">
            <w:pPr>
              <w:spacing w:before="120" w:after="120"/>
              <w:jc w:val="left"/>
            </w:pPr>
            <w:r w:rsidRPr="004565CF">
              <w:rPr>
                <w:lang w:val="en-US"/>
              </w:rPr>
              <w:t>[</w:t>
            </w:r>
            <w:r w:rsidRPr="004565CF">
              <w:t>Периметр</w:t>
            </w:r>
            <w:r w:rsidRPr="004565CF">
              <w:rPr>
                <w:lang w:val="en-US"/>
              </w:rPr>
              <w:t>]</w:t>
            </w:r>
            <w:r w:rsidRPr="004565CF">
              <w:t xml:space="preserve"> = 2 * (</w:t>
            </w:r>
            <w:r w:rsidRPr="004565CF">
              <w:rPr>
                <w:lang w:val="en-US"/>
              </w:rPr>
              <w:t>[</w:t>
            </w:r>
            <w:r w:rsidRPr="004565CF">
              <w:t>Длина</w:t>
            </w:r>
            <w:r w:rsidRPr="004565CF">
              <w:rPr>
                <w:lang w:val="en-US"/>
              </w:rPr>
              <w:t>]</w:t>
            </w:r>
            <w:r w:rsidRPr="004565CF">
              <w:t xml:space="preserve"> + </w:t>
            </w:r>
            <w:r w:rsidRPr="004565CF">
              <w:rPr>
                <w:lang w:val="en-US"/>
              </w:rPr>
              <w:t>[</w:t>
            </w:r>
            <w:r w:rsidRPr="004565CF">
              <w:t>Ширина</w:t>
            </w:r>
            <w:r w:rsidRPr="004565CF">
              <w:rPr>
                <w:lang w:val="en-US"/>
              </w:rPr>
              <w:t>]</w:t>
            </w:r>
            <w:r w:rsidRPr="004565CF">
              <w:t>)</w:t>
            </w:r>
          </w:p>
        </w:tc>
      </w:tr>
      <w:tr w:rsidR="0002145E" w:rsidRPr="004565CF" w14:paraId="2B1685E1" w14:textId="77777777" w:rsidTr="005B05AF">
        <w:tc>
          <w:tcPr>
            <w:tcW w:w="3560" w:type="dxa"/>
            <w:shd w:val="clear" w:color="auto" w:fill="auto"/>
            <w:vAlign w:val="center"/>
          </w:tcPr>
          <w:p w14:paraId="2035CC7F" w14:textId="5F59F101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 люверсов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AF2F1D6" w14:textId="5BF45AC5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1B35938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301296E9" w14:textId="0C9DC134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08BEABB4" w14:textId="62BAB730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Выбор из вариантов из справочника «Номенклатура» по категории «Люверсы».</w:t>
            </w:r>
          </w:p>
          <w:p w14:paraId="65348671" w14:textId="15CDC760" w:rsidR="0002145E" w:rsidRPr="004565CF" w:rsidRDefault="0002145E" w:rsidP="0002145E">
            <w:pPr>
              <w:tabs>
                <w:tab w:val="clear" w:pos="2130"/>
              </w:tabs>
              <w:spacing w:before="120" w:after="120"/>
              <w:jc w:val="left"/>
            </w:pPr>
            <w:r w:rsidRPr="004565CF">
              <w:t>Значение по умолчанию: «Нет»</w:t>
            </w:r>
          </w:p>
        </w:tc>
      </w:tr>
      <w:tr w:rsidR="0002145E" w:rsidRPr="004565CF" w14:paraId="5ECE879E" w14:textId="77777777" w:rsidTr="005B05AF">
        <w:tc>
          <w:tcPr>
            <w:tcW w:w="3560" w:type="dxa"/>
            <w:shd w:val="clear" w:color="auto" w:fill="auto"/>
            <w:vAlign w:val="center"/>
          </w:tcPr>
          <w:p w14:paraId="32F7B11E" w14:textId="2C76596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Люверсы по длине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35293AE" w14:textId="60DBAEE1" w:rsidR="0002145E" w:rsidRPr="004565CF" w:rsidRDefault="0002145E" w:rsidP="0002145E">
            <w:pPr>
              <w:spacing w:before="120" w:after="120"/>
              <w:jc w:val="left"/>
            </w:pPr>
            <w:r w:rsidRPr="004565CF">
              <w:t>Перечисление «Набор сторон»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B093923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275543BB" w14:textId="5A5539EC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71F8547F" w14:textId="1C23E001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Значение по умолчанию: «Нет»</w:t>
            </w:r>
          </w:p>
        </w:tc>
      </w:tr>
      <w:tr w:rsidR="0002145E" w:rsidRPr="004565CF" w14:paraId="1BA033B8" w14:textId="77777777" w:rsidTr="005B05AF">
        <w:tc>
          <w:tcPr>
            <w:tcW w:w="3560" w:type="dxa"/>
            <w:shd w:val="clear" w:color="auto" w:fill="auto"/>
            <w:vAlign w:val="center"/>
          </w:tcPr>
          <w:p w14:paraId="6C49D5DD" w14:textId="383EE1C5" w:rsidR="0002145E" w:rsidRPr="004565CF" w:rsidRDefault="0002145E" w:rsidP="0002145E">
            <w:pPr>
              <w:spacing w:before="120" w:after="120"/>
              <w:jc w:val="left"/>
            </w:pPr>
            <w:r w:rsidRPr="004565CF">
              <w:t>Люверсы по ширине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79E72AC" w14:textId="137C4C5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Перечисление «Набор сторон»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EE3322E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25A0EB01" w14:textId="06112F93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44A22632" w14:textId="6ABA2F84" w:rsidR="0002145E" w:rsidRPr="004565CF" w:rsidRDefault="0002145E" w:rsidP="0002145E">
            <w:pPr>
              <w:tabs>
                <w:tab w:val="clear" w:pos="2130"/>
              </w:tabs>
              <w:spacing w:before="120" w:after="120"/>
              <w:jc w:val="left"/>
            </w:pPr>
            <w:r w:rsidRPr="004565CF">
              <w:t>Значение по умолчанию: «Нет»</w:t>
            </w:r>
          </w:p>
        </w:tc>
      </w:tr>
      <w:tr w:rsidR="0002145E" w:rsidRPr="004565CF" w14:paraId="3A377807" w14:textId="77777777" w:rsidTr="005B05AF">
        <w:tc>
          <w:tcPr>
            <w:tcW w:w="3560" w:type="dxa"/>
            <w:shd w:val="clear" w:color="auto" w:fill="auto"/>
            <w:vAlign w:val="center"/>
          </w:tcPr>
          <w:p w14:paraId="6381FF3E" w14:textId="5D5470C8" w:rsidR="0002145E" w:rsidRPr="004565CF" w:rsidRDefault="0002145E" w:rsidP="0002145E">
            <w:pPr>
              <w:spacing w:before="120" w:after="120"/>
              <w:jc w:val="left"/>
            </w:pPr>
            <w:r w:rsidRPr="004565CF">
              <w:t>Расстояние между люверсами,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D29D65A" w14:textId="0C7B432B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1D01C9F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1910F298" w14:textId="21A78D4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1A7EC429" w14:textId="77777777" w:rsidTr="005B05AF">
        <w:tc>
          <w:tcPr>
            <w:tcW w:w="3560" w:type="dxa"/>
            <w:shd w:val="clear" w:color="auto" w:fill="auto"/>
            <w:vAlign w:val="center"/>
          </w:tcPr>
          <w:p w14:paraId="4405F41C" w14:textId="56F60A43" w:rsidR="0002145E" w:rsidRPr="004565CF" w:rsidRDefault="0002145E" w:rsidP="0002145E">
            <w:pPr>
              <w:spacing w:before="120" w:after="120"/>
              <w:jc w:val="left"/>
            </w:pPr>
            <w:r w:rsidRPr="004565CF">
              <w:t>Количество люверсов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372BB07" w14:textId="26F95323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0) </w:t>
            </w:r>
            <w:proofErr w:type="spellStart"/>
            <w:r w:rsidRPr="004565CF">
              <w:t>неотриц</w:t>
            </w:r>
            <w:proofErr w:type="spellEnd"/>
            <w:r w:rsidRPr="004565CF">
              <w:t xml:space="preserve">.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82DD1AF" w14:textId="662D0692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1998E4B3" w14:textId="3C33B7F6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537DC1C0" w14:textId="4EDBA077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Рассчитывается автоматически при изменении реквизитов «Длина», «Ширина», «Расстояние между люверсами» – Формула 1. </w:t>
            </w:r>
          </w:p>
        </w:tc>
      </w:tr>
      <w:tr w:rsidR="0002145E" w:rsidRPr="004565CF" w14:paraId="742483F1" w14:textId="77777777" w:rsidTr="005B05AF">
        <w:tc>
          <w:tcPr>
            <w:tcW w:w="3560" w:type="dxa"/>
            <w:shd w:val="clear" w:color="auto" w:fill="auto"/>
            <w:vAlign w:val="center"/>
          </w:tcPr>
          <w:p w14:paraId="26B2CDD2" w14:textId="2DBFC1F0" w:rsidR="0002145E" w:rsidRPr="004565CF" w:rsidRDefault="0002145E" w:rsidP="0002145E">
            <w:pPr>
              <w:spacing w:before="120" w:after="120"/>
              <w:jc w:val="left"/>
            </w:pPr>
            <w:r w:rsidRPr="004565CF">
              <w:t>Количество люверсов (доп.)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48EB5C6" w14:textId="0E14515F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0)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378CA03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«Люверсы»</w:t>
            </w:r>
          </w:p>
          <w:p w14:paraId="7D6F4C66" w14:textId="5AFDD62A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61E04784" w14:textId="31921FF8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Количество люверсов сверх нормы рассчитывается автоматически при изменении реквизитов «Длина», </w:t>
            </w:r>
            <w:r w:rsidRPr="004565CF">
              <w:lastRenderedPageBreak/>
              <w:t>«Ширина», «Расстояние между люверсами» – Формула 2.</w:t>
            </w:r>
          </w:p>
        </w:tc>
      </w:tr>
      <w:tr w:rsidR="0002145E" w:rsidRPr="004565CF" w14:paraId="58797E13" w14:textId="77777777" w:rsidTr="005B05AF">
        <w:tc>
          <w:tcPr>
            <w:tcW w:w="3560" w:type="dxa"/>
            <w:shd w:val="clear" w:color="auto" w:fill="auto"/>
            <w:vAlign w:val="center"/>
          </w:tcPr>
          <w:p w14:paraId="2BCF4753" w14:textId="1E4F94CB" w:rsidR="0002145E" w:rsidRPr="004565CF" w:rsidRDefault="0002145E" w:rsidP="0002145E">
            <w:pPr>
              <w:spacing w:before="120" w:after="120"/>
              <w:jc w:val="left"/>
            </w:pPr>
            <w:r w:rsidRPr="004565CF">
              <w:t>Диаметр трубы, мм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9F001F6" w14:textId="7DC801D5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E4B9116" w14:textId="70337C96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«Трубы»</w:t>
            </w:r>
          </w:p>
          <w:p w14:paraId="469C960D" w14:textId="4B46C252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3D408523" w14:textId="2F47DFBA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Выбор из вариантов из справочника «Номенклатура» по категории «Трубы».</w:t>
            </w:r>
          </w:p>
          <w:p w14:paraId="178806CC" w14:textId="1A0F6A3E" w:rsidR="0002145E" w:rsidRPr="004565CF" w:rsidRDefault="0002145E" w:rsidP="0002145E">
            <w:pPr>
              <w:spacing w:before="120" w:after="120"/>
              <w:jc w:val="left"/>
            </w:pPr>
            <w:r w:rsidRPr="004565CF">
              <w:t>Значение по умолчанию: «Нет»</w:t>
            </w:r>
          </w:p>
        </w:tc>
      </w:tr>
      <w:tr w:rsidR="0002145E" w:rsidRPr="004565CF" w14:paraId="0BB38089" w14:textId="77777777" w:rsidTr="005B05AF">
        <w:tc>
          <w:tcPr>
            <w:tcW w:w="3560" w:type="dxa"/>
            <w:shd w:val="clear" w:color="auto" w:fill="auto"/>
            <w:vAlign w:val="center"/>
          </w:tcPr>
          <w:p w14:paraId="109B78BD" w14:textId="00598672" w:rsidR="0002145E" w:rsidRPr="004565CF" w:rsidRDefault="0002145E" w:rsidP="0002145E">
            <w:pPr>
              <w:spacing w:before="120" w:after="120"/>
              <w:jc w:val="left"/>
            </w:pPr>
            <w:r w:rsidRPr="004565CF">
              <w:t>Количество трубы,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773A58E" w14:textId="4FD7B008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A76F409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«Трубы»</w:t>
            </w:r>
          </w:p>
          <w:p w14:paraId="1294050E" w14:textId="46FE5B9B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68F32BC7" w14:textId="0C3CA40F" w:rsidR="0002145E" w:rsidRPr="004565CF" w:rsidRDefault="0002145E" w:rsidP="0002145E">
            <w:pPr>
              <w:spacing w:before="120" w:after="120"/>
              <w:jc w:val="left"/>
            </w:pPr>
            <w:r w:rsidRPr="004565CF">
              <w:t>Рассчитывается автоматически при изменении реквизитов «Длина», «Ширина», «Высота».</w:t>
            </w:r>
          </w:p>
          <w:p w14:paraId="6AA30995" w14:textId="1EB45985" w:rsidR="0002145E" w:rsidRPr="004565CF" w:rsidRDefault="0002145E" w:rsidP="0002145E">
            <w:pPr>
              <w:spacing w:before="120" w:after="120"/>
              <w:jc w:val="left"/>
            </w:pPr>
            <w:r w:rsidRPr="004565CF">
              <w:t>Если [Диаметр трубы] = [Нет] Тогда [Количество трубы] = 0 Иначе [Количество трубы] = [Длина] * [Ширина] + [Высота] *4</w:t>
            </w:r>
          </w:p>
        </w:tc>
      </w:tr>
      <w:tr w:rsidR="0002145E" w:rsidRPr="004565CF" w14:paraId="6796BBC1" w14:textId="77777777" w:rsidTr="005B05AF">
        <w:tc>
          <w:tcPr>
            <w:tcW w:w="3560" w:type="dxa"/>
            <w:shd w:val="clear" w:color="auto" w:fill="auto"/>
            <w:vAlign w:val="center"/>
          </w:tcPr>
          <w:p w14:paraId="3FD23742" w14:textId="3E160935" w:rsidR="0002145E" w:rsidRPr="004565CF" w:rsidRDefault="0002145E" w:rsidP="0002145E">
            <w:pPr>
              <w:spacing w:before="120" w:after="120"/>
              <w:jc w:val="left"/>
            </w:pPr>
            <w:r w:rsidRPr="004565CF">
              <w:t>Длина шва,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E9EC28E" w14:textId="13825E70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7FE2EBA" w14:textId="3F5D5C31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2B9AAAC9" w14:textId="3CC848F6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287B4CD3" w14:textId="77777777" w:rsidTr="005B05AF">
        <w:tc>
          <w:tcPr>
            <w:tcW w:w="3560" w:type="dxa"/>
            <w:shd w:val="clear" w:color="auto" w:fill="auto"/>
            <w:vAlign w:val="center"/>
          </w:tcPr>
          <w:p w14:paraId="5E5D338D" w14:textId="24B00EDC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 молнии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88F970B" w14:textId="3B83CC18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857A722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37E7C61C" w14:textId="2BD384A2" w:rsidR="0002145E" w:rsidRPr="004565CF" w:rsidRDefault="0002145E" w:rsidP="0002145E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 w:rsidRPr="004565CF">
              <w:t xml:space="preserve">Видимый для тех категорий номенклатуры, которые указаны в табличной части </w:t>
            </w:r>
            <w:r w:rsidRPr="004565CF">
              <w:lastRenderedPageBreak/>
              <w:t>«Значения» предопределенных элементов для сопоставления характеристик и категорий номенклатуры.</w:t>
            </w:r>
          </w:p>
          <w:p w14:paraId="77A24D45" w14:textId="66D5ECBC" w:rsidR="0002145E" w:rsidRPr="004565CF" w:rsidRDefault="0002145E" w:rsidP="0002145E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 w:rsidRPr="004565CF">
              <w:t>Выбор осуществляется из вариантов Справочник «Номенклатура» категории «Молнии»</w:t>
            </w:r>
          </w:p>
        </w:tc>
      </w:tr>
      <w:tr w:rsidR="0002145E" w:rsidRPr="004565CF" w14:paraId="746BFBAD" w14:textId="77777777" w:rsidTr="005B05AF">
        <w:tc>
          <w:tcPr>
            <w:tcW w:w="3560" w:type="dxa"/>
            <w:shd w:val="clear" w:color="auto" w:fill="auto"/>
            <w:vAlign w:val="center"/>
          </w:tcPr>
          <w:p w14:paraId="015FBA38" w14:textId="51474BC7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Длина молнии,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077B3C9" w14:textId="252ADB3B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89D6F3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1B38FDC4" w14:textId="076C21AB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407346CF" w14:textId="77777777" w:rsidTr="005B05AF">
        <w:tc>
          <w:tcPr>
            <w:tcW w:w="3560" w:type="dxa"/>
            <w:shd w:val="clear" w:color="auto" w:fill="auto"/>
            <w:vAlign w:val="center"/>
          </w:tcPr>
          <w:p w14:paraId="586CE257" w14:textId="5E30F996" w:rsidR="0002145E" w:rsidRPr="004565CF" w:rsidRDefault="0002145E" w:rsidP="0002145E">
            <w:pPr>
              <w:spacing w:before="120" w:after="120"/>
              <w:jc w:val="left"/>
            </w:pPr>
            <w:r w:rsidRPr="004565CF">
              <w:t>Ширина стропы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434060F" w14:textId="61E0C958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9EB03FC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334323AC" w14:textId="6E06E1E0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3AD96137" w14:textId="5F2DC3C9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Выбор осуществляется из вариантов Справочник «Номенклатура» категории «Стропы»</w:t>
            </w:r>
          </w:p>
        </w:tc>
      </w:tr>
      <w:tr w:rsidR="0002145E" w:rsidRPr="004565CF" w14:paraId="5A39DC27" w14:textId="77777777" w:rsidTr="005B05AF">
        <w:tc>
          <w:tcPr>
            <w:tcW w:w="3560" w:type="dxa"/>
            <w:shd w:val="clear" w:color="auto" w:fill="auto"/>
            <w:vAlign w:val="center"/>
          </w:tcPr>
          <w:p w14:paraId="41828467" w14:textId="36389B0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Длина стропы,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71E4C05" w14:textId="606BAF15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2) </w:t>
            </w:r>
            <w:proofErr w:type="spellStart"/>
            <w:r w:rsidRPr="004565CF">
              <w:t>неотриц</w:t>
            </w:r>
            <w:proofErr w:type="spellEnd"/>
            <w:r w:rsidRPr="004565CF">
              <w:t xml:space="preserve">.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818133E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501329F3" w14:textId="37F839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0A3D3329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Рассчитывается автоматически при изменении реквизитов «Длина», «Ширина», «Высота».</w:t>
            </w:r>
          </w:p>
          <w:p w14:paraId="68E0643D" w14:textId="56C389FF" w:rsidR="0002145E" w:rsidRPr="004565CF" w:rsidRDefault="0002145E" w:rsidP="0002145E">
            <w:pPr>
              <w:spacing w:before="120" w:after="120"/>
              <w:jc w:val="left"/>
            </w:pPr>
            <w:r w:rsidRPr="004565CF">
              <w:t>Доступно для изменения.</w:t>
            </w:r>
          </w:p>
          <w:p w14:paraId="7057252B" w14:textId="2926449E" w:rsidR="0002145E" w:rsidRPr="004565CF" w:rsidRDefault="0002145E" w:rsidP="0002145E">
            <w:pPr>
              <w:spacing w:before="120" w:after="120"/>
              <w:jc w:val="left"/>
            </w:pPr>
            <w:r w:rsidRPr="004565CF">
              <w:t>[Длина стропы] = [Периметр]</w:t>
            </w:r>
          </w:p>
        </w:tc>
      </w:tr>
      <w:tr w:rsidR="0002145E" w:rsidRPr="004565CF" w14:paraId="4E164AF7" w14:textId="77777777" w:rsidTr="005B05AF">
        <w:tc>
          <w:tcPr>
            <w:tcW w:w="3560" w:type="dxa"/>
            <w:shd w:val="clear" w:color="auto" w:fill="auto"/>
            <w:vAlign w:val="center"/>
          </w:tcPr>
          <w:p w14:paraId="7F41D749" w14:textId="38F7CAA1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 скобы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BED0595" w14:textId="76ADE20F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11050DA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0BF81A2C" w14:textId="3E59B603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6EFBD48E" w14:textId="7A33FB48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Выбор из вариантов из справочника «Номенклатура» по категории «Скобы».</w:t>
            </w:r>
          </w:p>
        </w:tc>
      </w:tr>
      <w:tr w:rsidR="0002145E" w:rsidRPr="004565CF" w14:paraId="709A9856" w14:textId="77777777" w:rsidTr="005B05AF">
        <w:tc>
          <w:tcPr>
            <w:tcW w:w="3560" w:type="dxa"/>
            <w:shd w:val="clear" w:color="auto" w:fill="auto"/>
            <w:vAlign w:val="center"/>
          </w:tcPr>
          <w:p w14:paraId="7ECA8CD6" w14:textId="5547A908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Количество скоб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B89E135" w14:textId="73404733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Число (15, 0)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9C4F5EB" w14:textId="7777777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«Пошив»</w:t>
            </w:r>
          </w:p>
          <w:p w14:paraId="339184A6" w14:textId="63099366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609B8023" w14:textId="77777777" w:rsidTr="005B05AF">
        <w:tc>
          <w:tcPr>
            <w:tcW w:w="3560" w:type="dxa"/>
            <w:shd w:val="clear" w:color="auto" w:fill="auto"/>
            <w:vAlign w:val="center"/>
          </w:tcPr>
          <w:p w14:paraId="66466A05" w14:textId="5E38B0F7" w:rsidR="0002145E" w:rsidRPr="004565CF" w:rsidRDefault="0002145E" w:rsidP="0002145E">
            <w:pPr>
              <w:spacing w:before="120" w:after="120"/>
              <w:jc w:val="left"/>
            </w:pPr>
            <w:r w:rsidRPr="004565CF">
              <w:t>Материал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65E1CC8" w14:textId="06890A63" w:rsidR="0002145E" w:rsidRPr="004565CF" w:rsidRDefault="0002145E" w:rsidP="0002145E">
            <w:pPr>
              <w:spacing w:before="120" w:after="120"/>
              <w:jc w:val="left"/>
            </w:pPr>
            <w:r w:rsidRPr="004565CF"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8C1B4E5" w14:textId="539D1C1E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«Прочее»</w:t>
            </w:r>
          </w:p>
          <w:p w14:paraId="3DD37D40" w14:textId="22E94315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5382EBC3" w14:textId="079496D8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Выбор из вариантов из справочника «Номенклатура» по категории «Материал».</w:t>
            </w:r>
          </w:p>
        </w:tc>
      </w:tr>
      <w:tr w:rsidR="0002145E" w:rsidRPr="004565CF" w14:paraId="66577868" w14:textId="77777777" w:rsidTr="005B05AF">
        <w:tc>
          <w:tcPr>
            <w:tcW w:w="3560" w:type="dxa"/>
            <w:shd w:val="clear" w:color="auto" w:fill="auto"/>
            <w:vAlign w:val="center"/>
          </w:tcPr>
          <w:p w14:paraId="6465934D" w14:textId="60004E1D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Покупной </w:t>
            </w:r>
            <w:proofErr w:type="spellStart"/>
            <w:r w:rsidRPr="004565CF">
              <w:t>Тарпаулин</w:t>
            </w:r>
            <w:proofErr w:type="spellEnd"/>
          </w:p>
        </w:tc>
        <w:tc>
          <w:tcPr>
            <w:tcW w:w="3561" w:type="dxa"/>
            <w:shd w:val="clear" w:color="auto" w:fill="auto"/>
            <w:vAlign w:val="center"/>
          </w:tcPr>
          <w:p w14:paraId="27D0D441" w14:textId="537F517D" w:rsidR="0002145E" w:rsidRPr="004565CF" w:rsidRDefault="0002145E" w:rsidP="0002145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3DBCC5B" w14:textId="0D92810F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«Прочее»</w:t>
            </w:r>
          </w:p>
          <w:p w14:paraId="116B8EF1" w14:textId="66B97813" w:rsidR="0002145E" w:rsidRPr="004565CF" w:rsidRDefault="0002145E" w:rsidP="0002145E">
            <w:pPr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02145E" w:rsidRPr="004565CF" w14:paraId="1D8AD1D5" w14:textId="77777777" w:rsidTr="005B05AF">
        <w:tc>
          <w:tcPr>
            <w:tcW w:w="3560" w:type="dxa"/>
            <w:shd w:val="clear" w:color="auto" w:fill="auto"/>
            <w:vAlign w:val="center"/>
          </w:tcPr>
          <w:p w14:paraId="4D0FDE08" w14:textId="72E443E2" w:rsidR="0002145E" w:rsidRPr="004565CF" w:rsidRDefault="0002145E" w:rsidP="0002145E">
            <w:pPr>
              <w:spacing w:before="120" w:after="120"/>
              <w:jc w:val="left"/>
            </w:pPr>
            <w:r w:rsidRPr="004565CF">
              <w:t>Класс горючести Г1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4C5AA93" w14:textId="135262A9" w:rsidR="0002145E" w:rsidRPr="004565CF" w:rsidRDefault="0002145E" w:rsidP="0002145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FA39810" w14:textId="35CEDFCA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«Прочее»</w:t>
            </w:r>
          </w:p>
          <w:p w14:paraId="5E2DC927" w14:textId="650F63B2" w:rsidR="0002145E" w:rsidRPr="004565CF" w:rsidRDefault="0002145E" w:rsidP="0002145E">
            <w:pPr>
              <w:spacing w:before="120" w:after="120"/>
              <w:jc w:val="left"/>
            </w:pPr>
            <w:r w:rsidRPr="004565CF">
              <w:t xml:space="preserve">Видимый для тех категорий номенклатуры, которые указаны в табличной части «Значения» предопределенных элементов для сопоставления </w:t>
            </w:r>
            <w:r w:rsidRPr="004565CF">
              <w:lastRenderedPageBreak/>
              <w:t>характеристик и категорий номенклатуры.</w:t>
            </w:r>
          </w:p>
        </w:tc>
      </w:tr>
      <w:tr w:rsidR="0002145E" w:rsidRPr="004565CF" w14:paraId="2589908E" w14:textId="77777777" w:rsidTr="00EC6375">
        <w:trPr>
          <w:trHeight w:val="569"/>
        </w:trPr>
        <w:tc>
          <w:tcPr>
            <w:tcW w:w="3560" w:type="dxa"/>
            <w:shd w:val="clear" w:color="auto" w:fill="auto"/>
            <w:vAlign w:val="center"/>
          </w:tcPr>
          <w:p w14:paraId="0B444E7A" w14:textId="4A637884" w:rsidR="0002145E" w:rsidRPr="004565CF" w:rsidRDefault="0002145E" w:rsidP="0002145E">
            <w:pPr>
              <w:spacing w:before="120" w:after="120"/>
              <w:jc w:val="left"/>
            </w:pPr>
            <w:r w:rsidRPr="004565CF">
              <w:lastRenderedPageBreak/>
              <w:t>Изготовление на ТВЧ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6835DC9" w14:textId="58C00DA1" w:rsidR="0002145E" w:rsidRPr="004565CF" w:rsidRDefault="0002145E" w:rsidP="0002145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CBDEA7E" w14:textId="3C0AAF23" w:rsidR="0002145E" w:rsidRPr="004565CF" w:rsidRDefault="0002145E" w:rsidP="0002145E">
            <w:pPr>
              <w:spacing w:before="120" w:after="120"/>
              <w:jc w:val="left"/>
            </w:pPr>
            <w:r w:rsidRPr="004565CF">
              <w:t>Группа значений – «Прочее»</w:t>
            </w:r>
          </w:p>
          <w:p w14:paraId="08B1BC18" w14:textId="6DEF5175" w:rsidR="0002145E" w:rsidRPr="004565CF" w:rsidRDefault="0002145E" w:rsidP="0002145E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 w:rsidRPr="004565CF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</w:tbl>
    <w:p w14:paraId="413E73E5" w14:textId="77777777" w:rsidR="00AE3140" w:rsidRPr="004565CF" w:rsidRDefault="00AE3140" w:rsidP="00810CB6"/>
    <w:p w14:paraId="13F0E6F2" w14:textId="4B1C8EE8" w:rsidR="00656961" w:rsidRPr="004565CF" w:rsidRDefault="00F745E9" w:rsidP="00F745E9">
      <w:pPr>
        <w:tabs>
          <w:tab w:val="clear" w:pos="2130"/>
        </w:tabs>
      </w:pPr>
      <w:r w:rsidRPr="004565CF">
        <w:t xml:space="preserve">Дополнение 1. </w:t>
      </w:r>
      <w:r w:rsidR="00376C27" w:rsidRPr="004565CF">
        <w:t xml:space="preserve">Механизм </w:t>
      </w:r>
      <w:r w:rsidR="00A709EC" w:rsidRPr="004565CF">
        <w:t>создания характеристик</w:t>
      </w:r>
      <w:r w:rsidR="00560905" w:rsidRPr="004565CF">
        <w:t>и</w:t>
      </w:r>
      <w:r w:rsidR="004F7643" w:rsidRPr="004565CF">
        <w:t xml:space="preserve"> из Заказа покупателя.</w:t>
      </w:r>
    </w:p>
    <w:p w14:paraId="13BF4021" w14:textId="3948C8F9" w:rsidR="00744A03" w:rsidRPr="004565CF" w:rsidRDefault="009B7C34" w:rsidP="00F32ECD">
      <w:pPr>
        <w:tabs>
          <w:tab w:val="clear" w:pos="2130"/>
        </w:tabs>
      </w:pPr>
      <w:r w:rsidRPr="004565CF">
        <w:t>При выборе характеристики номенклатуры из заказа покупателя открывается новая форма</w:t>
      </w:r>
      <w:r w:rsidR="00376C27" w:rsidRPr="004565CF">
        <w:t xml:space="preserve"> </w:t>
      </w:r>
      <w:r w:rsidR="00F32ECD" w:rsidRPr="004565CF">
        <w:t xml:space="preserve">вместо </w:t>
      </w:r>
      <w:r w:rsidR="004562EB" w:rsidRPr="004565CF">
        <w:t xml:space="preserve">текущей формы выбора </w:t>
      </w:r>
      <w:r w:rsidR="00BF1975" w:rsidRPr="004565CF">
        <w:t>характеристики номенклатуры</w:t>
      </w:r>
      <w:r w:rsidR="00744A03" w:rsidRPr="004565CF">
        <w:t>.</w:t>
      </w:r>
      <w:r w:rsidR="00F32ECD" w:rsidRPr="004565CF">
        <w:t xml:space="preserve"> Требуется вывести на</w:t>
      </w:r>
      <w:r w:rsidRPr="004565CF">
        <w:t xml:space="preserve"> новую</w:t>
      </w:r>
      <w:r w:rsidR="00F32ECD" w:rsidRPr="004565CF">
        <w:t xml:space="preserve"> форму </w:t>
      </w:r>
      <w:r w:rsidR="00DB73D6" w:rsidRPr="004565CF">
        <w:t>все видимые</w:t>
      </w:r>
      <w:r w:rsidR="00F32ECD" w:rsidRPr="004565CF">
        <w:t xml:space="preserve"> для выбранной позиции номенклатуры характеристики с возможностью заполнения. </w:t>
      </w:r>
      <w:r w:rsidR="00744A03" w:rsidRPr="004565CF">
        <w:t>Добавить на форму кнопку «Применить»</w:t>
      </w:r>
      <w:r w:rsidR="009F6153" w:rsidRPr="004565CF">
        <w:t xml:space="preserve"> (записывает данные и закрывает окно выбора)</w:t>
      </w:r>
      <w:r w:rsidR="00311C4E" w:rsidRPr="004565CF">
        <w:t>.</w:t>
      </w:r>
    </w:p>
    <w:p w14:paraId="32F15392" w14:textId="77777777" w:rsidR="00744A03" w:rsidRPr="004565CF" w:rsidRDefault="00744A03" w:rsidP="00A709EC">
      <w:pPr>
        <w:tabs>
          <w:tab w:val="clear" w:pos="2130"/>
        </w:tabs>
      </w:pPr>
      <w:r w:rsidRPr="004565CF">
        <w:t>После заполнения характеристики данными п</w:t>
      </w:r>
      <w:r w:rsidR="00A3628F" w:rsidRPr="004565CF">
        <w:t>ри</w:t>
      </w:r>
      <w:r w:rsidRPr="004565CF">
        <w:t xml:space="preserve"> нажатии кнопки «Применить» требуется реализовать следующий алгоритм:</w:t>
      </w:r>
    </w:p>
    <w:p w14:paraId="4D827F80" w14:textId="0B3DCA50" w:rsidR="00F32ECD" w:rsidRPr="004565CF" w:rsidRDefault="00F32ECD" w:rsidP="00F32ECD">
      <w:pPr>
        <w:numPr>
          <w:ilvl w:val="0"/>
          <w:numId w:val="10"/>
        </w:numPr>
        <w:tabs>
          <w:tab w:val="clear" w:pos="2130"/>
        </w:tabs>
      </w:pPr>
      <w:r w:rsidRPr="004565CF">
        <w:t>Если пользователем заполнен реквизит [Нестандартная позиция</w:t>
      </w:r>
      <w:r w:rsidR="00870A06" w:rsidRPr="004565CF">
        <w:t xml:space="preserve"> </w:t>
      </w:r>
      <w:r w:rsidRPr="004565CF">
        <w:t>/</w:t>
      </w:r>
      <w:r w:rsidR="00870A06" w:rsidRPr="004565CF">
        <w:t xml:space="preserve"> </w:t>
      </w:r>
      <w:r w:rsidRPr="004565CF">
        <w:t>По схеме</w:t>
      </w:r>
      <w:r w:rsidR="00870A06" w:rsidRPr="004565CF">
        <w:t xml:space="preserve"> </w:t>
      </w:r>
      <w:r w:rsidRPr="004565CF">
        <w:t>/</w:t>
      </w:r>
      <w:r w:rsidR="00870A06" w:rsidRPr="004565CF">
        <w:t xml:space="preserve"> </w:t>
      </w:r>
      <w:r w:rsidRPr="004565CF">
        <w:t xml:space="preserve">Дополнение] = [Да], тогда необходимо </w:t>
      </w:r>
      <w:r w:rsidR="00254A25" w:rsidRPr="004565CF">
        <w:t>создать новую характеристику для редактируемой позиции номенклатуры со значениями, введенными пользователем</w:t>
      </w:r>
      <w:r w:rsidR="00AA62C4" w:rsidRPr="004565CF">
        <w:t xml:space="preserve">. Для этого требуется </w:t>
      </w:r>
      <w:r w:rsidR="00311C4E" w:rsidRPr="004565CF">
        <w:t xml:space="preserve">проверить, </w:t>
      </w:r>
      <w:r w:rsidR="009B7C34" w:rsidRPr="004565CF">
        <w:t>записан ли</w:t>
      </w:r>
      <w:r w:rsidR="00311C4E" w:rsidRPr="004565CF">
        <w:t xml:space="preserve"> заказ покупателя</w:t>
      </w:r>
      <w:r w:rsidR="00E16647" w:rsidRPr="004565CF">
        <w:t xml:space="preserve"> и записать, если заказ не записан. Следует</w:t>
      </w:r>
      <w:r w:rsidR="00EF2ACB" w:rsidRPr="004565CF">
        <w:t xml:space="preserve"> </w:t>
      </w:r>
      <w:r w:rsidRPr="004565CF">
        <w:t>автоматически заполнить реквизит [Заказ покупателя] = [Текущий редактируемый заказ]</w:t>
      </w:r>
      <w:r w:rsidR="00AA62C4" w:rsidRPr="004565CF">
        <w:t>.</w:t>
      </w:r>
      <w:r w:rsidRPr="004565CF">
        <w:t xml:space="preserve"> </w:t>
      </w:r>
      <w:r w:rsidR="00AA62C4" w:rsidRPr="004565CF">
        <w:t>С</w:t>
      </w:r>
      <w:r w:rsidRPr="004565CF">
        <w:t xml:space="preserve">озданную характеристику </w:t>
      </w:r>
      <w:r w:rsidR="00AA62C4" w:rsidRPr="004565CF">
        <w:t xml:space="preserve">необходимо выбрать </w:t>
      </w:r>
      <w:r w:rsidRPr="004565CF">
        <w:t>для редактируемой позиции номенклатуры.</w:t>
      </w:r>
    </w:p>
    <w:p w14:paraId="036F90BE" w14:textId="43EBA51B" w:rsidR="0077062A" w:rsidRPr="004565CF" w:rsidRDefault="00254A25" w:rsidP="008149A4">
      <w:pPr>
        <w:numPr>
          <w:ilvl w:val="0"/>
          <w:numId w:val="10"/>
        </w:numPr>
        <w:tabs>
          <w:tab w:val="clear" w:pos="2130"/>
        </w:tabs>
      </w:pPr>
      <w:r w:rsidRPr="004565CF">
        <w:t>Если реквизит [Нестандартная позиция</w:t>
      </w:r>
      <w:r w:rsidR="00870A06" w:rsidRPr="004565CF">
        <w:t xml:space="preserve"> </w:t>
      </w:r>
      <w:r w:rsidRPr="004565CF">
        <w:t>/</w:t>
      </w:r>
      <w:r w:rsidR="00870A06" w:rsidRPr="004565CF">
        <w:t xml:space="preserve"> </w:t>
      </w:r>
      <w:r w:rsidRPr="004565CF">
        <w:t>По схеме</w:t>
      </w:r>
      <w:r w:rsidR="00870A06" w:rsidRPr="004565CF">
        <w:t xml:space="preserve"> </w:t>
      </w:r>
      <w:r w:rsidRPr="004565CF">
        <w:t>/</w:t>
      </w:r>
      <w:r w:rsidR="00870A06" w:rsidRPr="004565CF">
        <w:t xml:space="preserve"> </w:t>
      </w:r>
      <w:r w:rsidRPr="004565CF">
        <w:t>Дополнение] = [Нет], тогда н</w:t>
      </w:r>
      <w:r w:rsidR="00F32ECD" w:rsidRPr="004565CF">
        <w:t xml:space="preserve">еобходимо </w:t>
      </w:r>
      <w:r w:rsidR="0077062A" w:rsidRPr="004565CF">
        <w:t>проверить имеющиеся элементы справочника «Характеристики номенклатуры»</w:t>
      </w:r>
      <w:r w:rsidR="0090086F" w:rsidRPr="004565CF">
        <w:t xml:space="preserve"> для редактируемой позиции номенклатуры</w:t>
      </w:r>
      <w:r w:rsidR="0077062A" w:rsidRPr="004565CF">
        <w:t xml:space="preserve"> на </w:t>
      </w:r>
      <w:r w:rsidR="0051509B" w:rsidRPr="004565CF">
        <w:t>совпадение данных</w:t>
      </w:r>
      <w:r w:rsidR="0090086F" w:rsidRPr="004565CF">
        <w:t>, введенны</w:t>
      </w:r>
      <w:r w:rsidR="0051509B" w:rsidRPr="004565CF">
        <w:t>х</w:t>
      </w:r>
      <w:r w:rsidR="0090086F" w:rsidRPr="004565CF">
        <w:t xml:space="preserve"> пользователем</w:t>
      </w:r>
      <w:r w:rsidR="0051509B" w:rsidRPr="004565CF">
        <w:t xml:space="preserve"> (сравнить значения всех реквизитов</w:t>
      </w:r>
      <w:r w:rsidRPr="004565CF">
        <w:t>).</w:t>
      </w:r>
    </w:p>
    <w:p w14:paraId="19815823" w14:textId="6BAC06A9" w:rsidR="0051509B" w:rsidRPr="004565CF" w:rsidRDefault="0090086F" w:rsidP="00744A03">
      <w:pPr>
        <w:numPr>
          <w:ilvl w:val="0"/>
          <w:numId w:val="10"/>
        </w:numPr>
        <w:tabs>
          <w:tab w:val="clear" w:pos="2130"/>
        </w:tabs>
      </w:pPr>
      <w:r w:rsidRPr="004565CF">
        <w:t xml:space="preserve">Если </w:t>
      </w:r>
      <w:r w:rsidR="0051509B" w:rsidRPr="004565CF">
        <w:t>совпадений не обнаружено, необходимо создать новую характеристику для редактируемой позиции номенклатуры со значениями, введенными пользователем</w:t>
      </w:r>
      <w:r w:rsidR="00254A25" w:rsidRPr="004565CF">
        <w:t xml:space="preserve">. </w:t>
      </w:r>
      <w:r w:rsidR="0051509B" w:rsidRPr="004565CF">
        <w:t>Выбрать созданную характеристику для редактируемой позиции номенклатуры.</w:t>
      </w:r>
    </w:p>
    <w:p w14:paraId="16CD8FE3" w14:textId="5F02CE79" w:rsidR="0090086F" w:rsidRPr="004565CF" w:rsidRDefault="0051509B" w:rsidP="00744A03">
      <w:pPr>
        <w:numPr>
          <w:ilvl w:val="0"/>
          <w:numId w:val="10"/>
        </w:numPr>
        <w:tabs>
          <w:tab w:val="clear" w:pos="2130"/>
        </w:tabs>
      </w:pPr>
      <w:r w:rsidRPr="004565CF">
        <w:t xml:space="preserve">Если </w:t>
      </w:r>
      <w:r w:rsidR="0090086F" w:rsidRPr="004565CF">
        <w:t>данные совпадают с имеющимся элементом справочника «Характеристики номенклатуры», тогда выбрать</w:t>
      </w:r>
      <w:r w:rsidR="00046035" w:rsidRPr="004565CF">
        <w:t xml:space="preserve"> подобранный совпадающий элемент</w:t>
      </w:r>
      <w:r w:rsidR="0090086F" w:rsidRPr="004565CF">
        <w:t xml:space="preserve"> </w:t>
      </w:r>
      <w:r w:rsidR="00046035" w:rsidRPr="004565CF">
        <w:t xml:space="preserve">как характеристику </w:t>
      </w:r>
      <w:r w:rsidR="00CE277E" w:rsidRPr="004565CF">
        <w:t>для редактируемой позиции номенклатуры.</w:t>
      </w:r>
    </w:p>
    <w:p w14:paraId="77CB0193" w14:textId="796EA63D" w:rsidR="00263B77" w:rsidRPr="004565CF" w:rsidRDefault="00C27A9A" w:rsidP="00E53A63">
      <w:pPr>
        <w:tabs>
          <w:tab w:val="clear" w:pos="2130"/>
          <w:tab w:val="left" w:pos="709"/>
        </w:tabs>
      </w:pPr>
      <w:r w:rsidRPr="004565CF">
        <w:t>На форме заказа покупателя необходимо создать</w:t>
      </w:r>
      <w:r w:rsidR="00311C4E" w:rsidRPr="004565CF">
        <w:t xml:space="preserve"> кнопку «Подобрать»</w:t>
      </w:r>
      <w:r w:rsidR="009B7C34" w:rsidRPr="004565CF">
        <w:t>, при нажатии на которую откроется форма</w:t>
      </w:r>
      <w:r w:rsidR="00311C4E" w:rsidRPr="004565CF">
        <w:t xml:space="preserve"> подбора</w:t>
      </w:r>
      <w:r w:rsidR="009B7C34" w:rsidRPr="004565CF">
        <w:t xml:space="preserve">. </w:t>
      </w:r>
      <w:r w:rsidR="00EC4B62" w:rsidRPr="004565CF">
        <w:t>На форме требуется разместить следующие поля:</w:t>
      </w:r>
    </w:p>
    <w:p w14:paraId="6992F51C" w14:textId="0319CC1B" w:rsidR="00066EB9" w:rsidRPr="004565CF" w:rsidRDefault="00066EB9" w:rsidP="00066EB9">
      <w:pPr>
        <w:numPr>
          <w:ilvl w:val="0"/>
          <w:numId w:val="7"/>
        </w:numPr>
        <w:tabs>
          <w:tab w:val="clear" w:pos="2130"/>
          <w:tab w:val="left" w:pos="709"/>
        </w:tabs>
      </w:pPr>
      <w:r w:rsidRPr="004565CF">
        <w:t>«Клиент»</w:t>
      </w:r>
      <w:r w:rsidR="00A17A3A" w:rsidRPr="004565CF">
        <w:t xml:space="preserve">, </w:t>
      </w:r>
      <w:r w:rsidRPr="004565CF">
        <w:t>тип – справочник «Контрагенты», заполняется по умолчанию клиентом из заказа клиента.  Используется для поиска характеристики по клиенту, указанному в заказе покупателя из характеристики. Если поле не заполнено, то отбор не установлен.</w:t>
      </w:r>
    </w:p>
    <w:p w14:paraId="0E5B5F7D" w14:textId="2F4D1232" w:rsidR="00EC4B62" w:rsidRPr="004565CF" w:rsidRDefault="00EC4B62" w:rsidP="00066EB9">
      <w:pPr>
        <w:numPr>
          <w:ilvl w:val="0"/>
          <w:numId w:val="7"/>
        </w:numPr>
        <w:tabs>
          <w:tab w:val="clear" w:pos="2130"/>
          <w:tab w:val="left" w:pos="709"/>
        </w:tabs>
      </w:pPr>
      <w:r w:rsidRPr="004565CF">
        <w:t>«Заказ покупателя</w:t>
      </w:r>
      <w:r w:rsidR="009B7C34" w:rsidRPr="004565CF">
        <w:t>»</w:t>
      </w:r>
      <w:r w:rsidR="00A17A3A" w:rsidRPr="004565CF">
        <w:t xml:space="preserve">, </w:t>
      </w:r>
      <w:r w:rsidR="00AA62C4" w:rsidRPr="004565CF">
        <w:t xml:space="preserve">тип – документ «Заказ покупателя». Используется </w:t>
      </w:r>
      <w:r w:rsidRPr="004565CF">
        <w:t>для поиска характеристики по заказ</w:t>
      </w:r>
      <w:r w:rsidR="009B7C34" w:rsidRPr="004565CF">
        <w:t>у</w:t>
      </w:r>
      <w:r w:rsidRPr="004565CF">
        <w:t xml:space="preserve"> покупателя</w:t>
      </w:r>
      <w:r w:rsidR="00C84F04" w:rsidRPr="004565CF">
        <w:t>,</w:t>
      </w:r>
      <w:r w:rsidR="006259F0" w:rsidRPr="004565CF">
        <w:t xml:space="preserve"> </w:t>
      </w:r>
      <w:r w:rsidR="009B7C34" w:rsidRPr="004565CF">
        <w:t>указанному в</w:t>
      </w:r>
      <w:r w:rsidR="006259F0" w:rsidRPr="004565CF">
        <w:t xml:space="preserve"> характеристик</w:t>
      </w:r>
      <w:r w:rsidR="009B7C34" w:rsidRPr="004565CF">
        <w:t>е</w:t>
      </w:r>
      <w:r w:rsidRPr="004565CF">
        <w:t>.</w:t>
      </w:r>
      <w:r w:rsidR="00066EB9" w:rsidRPr="004565CF">
        <w:t xml:space="preserve"> Если поле не заполнено, </w:t>
      </w:r>
      <w:r w:rsidR="00066EB9" w:rsidRPr="004565CF">
        <w:lastRenderedPageBreak/>
        <w:t xml:space="preserve">то отбор не установлен. </w:t>
      </w:r>
      <w:r w:rsidR="00870A06" w:rsidRPr="004565CF">
        <w:t>Требуется реализовать отбор значений заказов покупателей по клиенту, указанному в поле «Клиент».</w:t>
      </w:r>
    </w:p>
    <w:p w14:paraId="5D3BB2A6" w14:textId="06C8C906" w:rsidR="00C27A9A" w:rsidRPr="004565CF" w:rsidRDefault="00C27A9A" w:rsidP="00EC4B62">
      <w:pPr>
        <w:numPr>
          <w:ilvl w:val="0"/>
          <w:numId w:val="7"/>
        </w:numPr>
        <w:tabs>
          <w:tab w:val="clear" w:pos="2130"/>
          <w:tab w:val="left" w:pos="709"/>
        </w:tabs>
      </w:pPr>
      <w:r w:rsidRPr="004565CF">
        <w:t>«Номенклатура»</w:t>
      </w:r>
      <w:r w:rsidR="00A17A3A" w:rsidRPr="004565CF">
        <w:t xml:space="preserve">, </w:t>
      </w:r>
      <w:r w:rsidR="00AA62C4" w:rsidRPr="004565CF">
        <w:t xml:space="preserve">тип – справочник «Номенклатура», </w:t>
      </w:r>
      <w:r w:rsidR="00C84F04" w:rsidRPr="004565CF">
        <w:t xml:space="preserve">значение по умолчанию – номенклатура, для которой подбирается характеристика в заказе клиента. </w:t>
      </w:r>
      <w:r w:rsidR="00AA62C4" w:rsidRPr="004565CF">
        <w:t xml:space="preserve">Используется для </w:t>
      </w:r>
      <w:r w:rsidR="00C84F04" w:rsidRPr="004565CF">
        <w:t>поиска характеристики по элементу</w:t>
      </w:r>
      <w:r w:rsidRPr="004565CF">
        <w:t xml:space="preserve"> справочника «Номенклатура</w:t>
      </w:r>
      <w:r w:rsidR="00C84F04" w:rsidRPr="004565CF">
        <w:t>». Е</w:t>
      </w:r>
      <w:r w:rsidR="009B7C34" w:rsidRPr="004565CF">
        <w:t>сли пол</w:t>
      </w:r>
      <w:r w:rsidR="00C84F04" w:rsidRPr="004565CF">
        <w:t>е</w:t>
      </w:r>
      <w:r w:rsidR="009B7C34" w:rsidRPr="004565CF">
        <w:t xml:space="preserve"> не заполнен</w:t>
      </w:r>
      <w:r w:rsidR="00C84F04" w:rsidRPr="004565CF">
        <w:t>о</w:t>
      </w:r>
      <w:r w:rsidR="009B7C34" w:rsidRPr="004565CF">
        <w:t>, то отбор не установлен</w:t>
      </w:r>
      <w:r w:rsidR="00C84F04" w:rsidRPr="004565CF">
        <w:t>.</w:t>
      </w:r>
    </w:p>
    <w:p w14:paraId="03C039E9" w14:textId="12E62396" w:rsidR="00637467" w:rsidRPr="004565CF" w:rsidRDefault="00EC4B62" w:rsidP="009B7C34">
      <w:pPr>
        <w:numPr>
          <w:ilvl w:val="0"/>
          <w:numId w:val="7"/>
        </w:numPr>
        <w:tabs>
          <w:tab w:val="clear" w:pos="2130"/>
          <w:tab w:val="left" w:pos="709"/>
        </w:tabs>
      </w:pPr>
      <w:r w:rsidRPr="004565CF">
        <w:t xml:space="preserve">Табличная часть «Подобранные характеристики» </w:t>
      </w:r>
      <w:r w:rsidR="00A17A3A" w:rsidRPr="004565CF">
        <w:t>–</w:t>
      </w:r>
      <w:r w:rsidRPr="004565CF">
        <w:t xml:space="preserve"> содержит все характеристики для выбранной позиции номенклатуры</w:t>
      </w:r>
      <w:r w:rsidR="00E16647" w:rsidRPr="004565CF">
        <w:t xml:space="preserve">, для которых </w:t>
      </w:r>
      <w:r w:rsidR="00870A06" w:rsidRPr="004565CF">
        <w:t>значение реквизита [Нестандартная позиция / По схеме / Дополнение] = [Да]</w:t>
      </w:r>
      <w:r w:rsidR="00C84F04" w:rsidRPr="004565CF">
        <w:t xml:space="preserve"> и стандартное поле поиска</w:t>
      </w:r>
      <w:r w:rsidRPr="004565CF">
        <w:t>. Колонки табличной части:</w:t>
      </w:r>
    </w:p>
    <w:p w14:paraId="37B3EFF8" w14:textId="43409C57" w:rsidR="00637467" w:rsidRPr="004565CF" w:rsidRDefault="00EC4B62" w:rsidP="00637467">
      <w:pPr>
        <w:numPr>
          <w:ilvl w:val="1"/>
          <w:numId w:val="7"/>
        </w:numPr>
        <w:tabs>
          <w:tab w:val="clear" w:pos="2130"/>
          <w:tab w:val="left" w:pos="709"/>
        </w:tabs>
        <w:ind w:left="1434" w:hanging="357"/>
        <w:contextualSpacing/>
      </w:pPr>
      <w:r w:rsidRPr="004565CF">
        <w:t>Нестандартная позиция</w:t>
      </w:r>
      <w:r w:rsidR="00066EB9" w:rsidRPr="004565CF">
        <w:t xml:space="preserve"> </w:t>
      </w:r>
      <w:r w:rsidRPr="004565CF">
        <w:t>/</w:t>
      </w:r>
      <w:r w:rsidR="00066EB9" w:rsidRPr="004565CF">
        <w:t xml:space="preserve"> </w:t>
      </w:r>
      <w:r w:rsidRPr="004565CF">
        <w:t>По схеме</w:t>
      </w:r>
      <w:r w:rsidR="00066EB9" w:rsidRPr="004565CF">
        <w:t xml:space="preserve"> </w:t>
      </w:r>
      <w:r w:rsidRPr="004565CF">
        <w:t>/</w:t>
      </w:r>
      <w:r w:rsidR="00066EB9" w:rsidRPr="004565CF">
        <w:t xml:space="preserve"> </w:t>
      </w:r>
      <w:r w:rsidRPr="004565CF">
        <w:t>Дополнение</w:t>
      </w:r>
    </w:p>
    <w:p w14:paraId="20BA7B71" w14:textId="73E50D59" w:rsidR="00066EB9" w:rsidRPr="004565CF" w:rsidRDefault="00066EB9" w:rsidP="00637467">
      <w:pPr>
        <w:numPr>
          <w:ilvl w:val="1"/>
          <w:numId w:val="7"/>
        </w:numPr>
        <w:tabs>
          <w:tab w:val="clear" w:pos="2130"/>
          <w:tab w:val="left" w:pos="709"/>
        </w:tabs>
        <w:ind w:left="1434" w:hanging="357"/>
        <w:contextualSpacing/>
      </w:pPr>
      <w:r w:rsidRPr="004565CF">
        <w:t>Клиент</w:t>
      </w:r>
    </w:p>
    <w:p w14:paraId="7444FC17" w14:textId="793A5684" w:rsidR="00637467" w:rsidRPr="004565CF" w:rsidRDefault="00EC4B62" w:rsidP="00637467">
      <w:pPr>
        <w:numPr>
          <w:ilvl w:val="1"/>
          <w:numId w:val="7"/>
        </w:numPr>
        <w:tabs>
          <w:tab w:val="clear" w:pos="2130"/>
          <w:tab w:val="left" w:pos="709"/>
        </w:tabs>
        <w:ind w:left="1434" w:hanging="357"/>
        <w:contextualSpacing/>
      </w:pPr>
      <w:r w:rsidRPr="004565CF">
        <w:t>Заказ покупателя</w:t>
      </w:r>
    </w:p>
    <w:p w14:paraId="251C79E6" w14:textId="4E16057B" w:rsidR="00637467" w:rsidRPr="004565CF" w:rsidRDefault="00EC4B62" w:rsidP="00637467">
      <w:pPr>
        <w:numPr>
          <w:ilvl w:val="1"/>
          <w:numId w:val="7"/>
        </w:numPr>
        <w:tabs>
          <w:tab w:val="clear" w:pos="2130"/>
          <w:tab w:val="left" w:pos="709"/>
        </w:tabs>
        <w:ind w:left="1434" w:hanging="357"/>
        <w:contextualSpacing/>
      </w:pPr>
      <w:r w:rsidRPr="004565CF">
        <w:t>Наименование</w:t>
      </w:r>
    </w:p>
    <w:p w14:paraId="6E19E3DB" w14:textId="7A501A1F" w:rsidR="00637467" w:rsidRPr="004565CF" w:rsidRDefault="00637467" w:rsidP="00637467">
      <w:pPr>
        <w:numPr>
          <w:ilvl w:val="1"/>
          <w:numId w:val="7"/>
        </w:numPr>
        <w:tabs>
          <w:tab w:val="clear" w:pos="2130"/>
          <w:tab w:val="left" w:pos="709"/>
        </w:tabs>
        <w:ind w:left="1434" w:hanging="357"/>
        <w:contextualSpacing/>
      </w:pPr>
      <w:r w:rsidRPr="004565CF">
        <w:t>Все остальные</w:t>
      </w:r>
      <w:r w:rsidR="00C84F04" w:rsidRPr="004565CF">
        <w:t xml:space="preserve"> из списка реквизитов справочника «Характеристики».</w:t>
      </w:r>
    </w:p>
    <w:p w14:paraId="614954A1" w14:textId="77777777" w:rsidR="00637467" w:rsidRPr="004565CF" w:rsidRDefault="00637467" w:rsidP="00637467">
      <w:pPr>
        <w:tabs>
          <w:tab w:val="clear" w:pos="2130"/>
          <w:tab w:val="left" w:pos="709"/>
        </w:tabs>
        <w:ind w:left="1077"/>
        <w:contextualSpacing/>
      </w:pPr>
    </w:p>
    <w:p w14:paraId="65CE8154" w14:textId="67382862" w:rsidR="00637467" w:rsidRPr="004565CF" w:rsidRDefault="00637467" w:rsidP="00E53A63">
      <w:pPr>
        <w:tabs>
          <w:tab w:val="clear" w:pos="2130"/>
          <w:tab w:val="left" w:pos="709"/>
        </w:tabs>
      </w:pPr>
      <w:r w:rsidRPr="004565CF">
        <w:t>Требуется д</w:t>
      </w:r>
      <w:r w:rsidR="00D257E9" w:rsidRPr="004565CF">
        <w:t>обавить на форму кнопку «Выбрать»</w:t>
      </w:r>
      <w:r w:rsidRPr="004565CF">
        <w:t>, п</w:t>
      </w:r>
      <w:r w:rsidR="00D257E9" w:rsidRPr="004565CF">
        <w:t>ри нажатии</w:t>
      </w:r>
      <w:r w:rsidRPr="004565CF">
        <w:t xml:space="preserve"> на которую производятся следующие действия</w:t>
      </w:r>
      <w:r w:rsidR="00460305" w:rsidRPr="004565CF">
        <w:t xml:space="preserve">: </w:t>
      </w:r>
      <w:r w:rsidR="00AA62C4" w:rsidRPr="004565CF">
        <w:t>необходимо скопировать</w:t>
      </w:r>
      <w:r w:rsidR="00870A06" w:rsidRPr="004565CF">
        <w:t xml:space="preserve"> выбранную характеристику</w:t>
      </w:r>
      <w:r w:rsidR="00AA62C4" w:rsidRPr="004565CF">
        <w:t xml:space="preserve"> и</w:t>
      </w:r>
      <w:r w:rsidR="00D257E9" w:rsidRPr="004565CF">
        <w:t xml:space="preserve"> автоматически заполнить реквизит [Заказ покупателя] = </w:t>
      </w:r>
      <w:r w:rsidR="00870A06" w:rsidRPr="004565CF">
        <w:t>[Редактируемый</w:t>
      </w:r>
      <w:r w:rsidR="00D257E9" w:rsidRPr="004565CF">
        <w:t xml:space="preserve"> заказ</w:t>
      </w:r>
      <w:r w:rsidR="00870A06" w:rsidRPr="004565CF">
        <w:t xml:space="preserve"> покупателя].</w:t>
      </w:r>
    </w:p>
    <w:p w14:paraId="78670F8D" w14:textId="53425F01" w:rsidR="00E53A63" w:rsidRPr="004565CF" w:rsidRDefault="00830FA2" w:rsidP="004F7643">
      <w:pPr>
        <w:tabs>
          <w:tab w:val="clear" w:pos="2130"/>
        </w:tabs>
      </w:pPr>
      <w:r w:rsidRPr="004565CF">
        <w:t>При создании заказа покупателя копированием, в новый заказ необходимо скопировать все реквизиты, кроме табличной части «Товары», ее необходимо оставить пустой.</w:t>
      </w:r>
    </w:p>
    <w:p w14:paraId="0D41628B" w14:textId="3E82A241" w:rsidR="00827977" w:rsidRPr="004565CF" w:rsidRDefault="00827977" w:rsidP="004F7643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Примеры использования</w:t>
      </w:r>
    </w:p>
    <w:p w14:paraId="30F8A62A" w14:textId="586747FC" w:rsidR="004F7643" w:rsidRPr="004565CF" w:rsidRDefault="004F7643" w:rsidP="004F7643">
      <w:pPr>
        <w:tabs>
          <w:tab w:val="clear" w:pos="2130"/>
        </w:tabs>
      </w:pPr>
      <w:r w:rsidRPr="004565CF">
        <w:t>Пример 1: Пользователь создает новый заказ покупателя со стандартной характеристикой</w:t>
      </w:r>
      <w:r w:rsidR="00F96FF2" w:rsidRPr="004565CF">
        <w:t>:</w:t>
      </w:r>
    </w:p>
    <w:p w14:paraId="38F45FF0" w14:textId="6A9B362A" w:rsidR="00A13473" w:rsidRPr="004565CF" w:rsidRDefault="00F96FF2" w:rsidP="004F7643">
      <w:pPr>
        <w:tabs>
          <w:tab w:val="clear" w:pos="2130"/>
        </w:tabs>
      </w:pPr>
      <w:r w:rsidRPr="004565CF">
        <w:t>При создании заказа покупателя</w:t>
      </w:r>
      <w:r w:rsidR="004E73BB" w:rsidRPr="004565CF">
        <w:t xml:space="preserve"> №1</w:t>
      </w:r>
      <w:r w:rsidRPr="004565CF">
        <w:t xml:space="preserve"> пользователь выбрал номенклатуру «Тент ПВХ утепленный, 500 </w:t>
      </w:r>
      <w:proofErr w:type="spellStart"/>
      <w:r w:rsidRPr="004565CF">
        <w:t>гр</w:t>
      </w:r>
      <w:proofErr w:type="spellEnd"/>
      <w:r w:rsidRPr="004565CF">
        <w:t xml:space="preserve">/м2, Синий» и добавил значения характеристики: </w:t>
      </w:r>
      <w:r w:rsidR="00C405DB" w:rsidRPr="004565CF">
        <w:t>[</w:t>
      </w:r>
      <w:r w:rsidR="00870A06" w:rsidRPr="004565CF">
        <w:t>Нестандартная позиция / По схеме / Дополнение</w:t>
      </w:r>
      <w:r w:rsidR="00C405DB" w:rsidRPr="004565CF">
        <w:t xml:space="preserve">] = [Нет], </w:t>
      </w:r>
      <w:r w:rsidRPr="004565CF">
        <w:t>[Длина] = [5м], [Ширина] = [3м].</w:t>
      </w:r>
    </w:p>
    <w:p w14:paraId="2E360808" w14:textId="290A5277" w:rsidR="00F96FF2" w:rsidRPr="004565CF" w:rsidRDefault="00F96FF2" w:rsidP="004F7643">
      <w:pPr>
        <w:tabs>
          <w:tab w:val="clear" w:pos="2130"/>
        </w:tabs>
      </w:pPr>
      <w:r w:rsidRPr="004565CF">
        <w:t xml:space="preserve">Введенные значения совпадают с имеющейся для позиции номенклатуры «Тент ПВХ утепленный, 500 </w:t>
      </w:r>
      <w:proofErr w:type="spellStart"/>
      <w:r w:rsidRPr="004565CF">
        <w:t>гр</w:t>
      </w:r>
      <w:proofErr w:type="spellEnd"/>
      <w:r w:rsidRPr="004565CF">
        <w:t>/м2, Синий» характеристикой «5х3»</w:t>
      </w:r>
      <w:r w:rsidR="004562EB" w:rsidRPr="004565CF">
        <w:t xml:space="preserve">. </w:t>
      </w:r>
      <w:r w:rsidRPr="004565CF">
        <w:t>Для редактируемой позиции номенклатуры будет выбрана имеющаяся характеристика «5х3».</w:t>
      </w:r>
    </w:p>
    <w:p w14:paraId="45C13115" w14:textId="7901BFFB" w:rsidR="004F7643" w:rsidRPr="004565CF" w:rsidRDefault="004F7643" w:rsidP="004F7643">
      <w:pPr>
        <w:tabs>
          <w:tab w:val="clear" w:pos="2130"/>
        </w:tabs>
      </w:pPr>
      <w:r w:rsidRPr="004565CF">
        <w:t>Пример 2: Пользователь создает новый заказ покупателя с нестандартной характеристикой</w:t>
      </w:r>
      <w:r w:rsidR="00F96FF2" w:rsidRPr="004565CF">
        <w:t>:</w:t>
      </w:r>
    </w:p>
    <w:p w14:paraId="7642EC55" w14:textId="601B66C6" w:rsidR="00F96FF2" w:rsidRPr="004565CF" w:rsidRDefault="00F96FF2" w:rsidP="00F96FF2">
      <w:pPr>
        <w:tabs>
          <w:tab w:val="clear" w:pos="2130"/>
        </w:tabs>
      </w:pPr>
      <w:r w:rsidRPr="004565CF">
        <w:t xml:space="preserve">При создании заказа покупателя </w:t>
      </w:r>
      <w:r w:rsidR="004E73BB" w:rsidRPr="004565CF">
        <w:t xml:space="preserve">№2 </w:t>
      </w:r>
      <w:r w:rsidRPr="004565CF">
        <w:t xml:space="preserve">пользователь выбрал номенклатуру «Тент ПВХ утепленный, 500 </w:t>
      </w:r>
      <w:proofErr w:type="spellStart"/>
      <w:r w:rsidRPr="004565CF">
        <w:t>гр</w:t>
      </w:r>
      <w:proofErr w:type="spellEnd"/>
      <w:r w:rsidRPr="004565CF">
        <w:t>/м2, Синий» и добавил значения характеристики: [</w:t>
      </w:r>
      <w:r w:rsidR="00870A06" w:rsidRPr="004565CF">
        <w:t>Нестандартная позиция / По схеме / Дополнение</w:t>
      </w:r>
      <w:r w:rsidRPr="004565CF">
        <w:t>] = [</w:t>
      </w:r>
      <w:r w:rsidR="004E73BB" w:rsidRPr="004565CF">
        <w:t>Да</w:t>
      </w:r>
      <w:r w:rsidRPr="004565CF">
        <w:t>], [Длина] = [5м], [Ширина] = [3м], [Люверсы по длине] = С двух сторон, [Расстояние между люверсами] = [</w:t>
      </w:r>
      <w:r w:rsidR="004E73BB" w:rsidRPr="004565CF">
        <w:t>0,2м</w:t>
      </w:r>
      <w:r w:rsidRPr="004565CF">
        <w:t>].</w:t>
      </w:r>
    </w:p>
    <w:p w14:paraId="0F19E652" w14:textId="169876CC" w:rsidR="004E73BB" w:rsidRPr="004565CF" w:rsidRDefault="004E73BB" w:rsidP="00F96FF2">
      <w:pPr>
        <w:tabs>
          <w:tab w:val="clear" w:pos="2130"/>
        </w:tabs>
      </w:pPr>
      <w:r w:rsidRPr="004565CF">
        <w:t>Требуется создать новую характеристик</w:t>
      </w:r>
      <w:r w:rsidR="004562EB" w:rsidRPr="004565CF">
        <w:t>у</w:t>
      </w:r>
      <w:r w:rsidRPr="004565CF">
        <w:t xml:space="preserve"> для номенклатуры «Тент ПВХ утепленный, 500 </w:t>
      </w:r>
      <w:proofErr w:type="spellStart"/>
      <w:r w:rsidRPr="004565CF">
        <w:t>гр</w:t>
      </w:r>
      <w:proofErr w:type="spellEnd"/>
      <w:r w:rsidRPr="004565CF">
        <w:t>/м2, Синий» со следующими реквизитами: [</w:t>
      </w:r>
      <w:r w:rsidR="00870A06" w:rsidRPr="004565CF">
        <w:t>Нестандартная позиция / По схеме / Дополнение</w:t>
      </w:r>
      <w:r w:rsidRPr="004565CF">
        <w:t>] = [Да], [Заказ покупателя] = [№2], [Длина] = [5м], [Ширина] = [3м], [Люверсы по длине] = С двух сторон, [Расстояние между люверсами] = [0,2м]</w:t>
      </w:r>
    </w:p>
    <w:p w14:paraId="532EFA9E" w14:textId="20998AB3" w:rsidR="00F96FF2" w:rsidRPr="004565CF" w:rsidRDefault="00F96FF2" w:rsidP="004F7643">
      <w:pPr>
        <w:tabs>
          <w:tab w:val="clear" w:pos="2130"/>
        </w:tabs>
      </w:pPr>
      <w:r w:rsidRPr="004565CF">
        <w:t xml:space="preserve">Для редактируемой позиции номенклатуры будет выбрана </w:t>
      </w:r>
      <w:r w:rsidR="004E73BB" w:rsidRPr="004565CF">
        <w:t>новая</w:t>
      </w:r>
      <w:r w:rsidRPr="004565CF">
        <w:t xml:space="preserve"> характеристика «</w:t>
      </w:r>
      <w:r w:rsidR="004E73BB" w:rsidRPr="004565CF">
        <w:t xml:space="preserve">Заказ покупателя №2, </w:t>
      </w:r>
      <w:r w:rsidRPr="004565CF">
        <w:t>5х3».</w:t>
      </w:r>
    </w:p>
    <w:p w14:paraId="3D6AAA27" w14:textId="2CF6BB1B" w:rsidR="00830FA2" w:rsidRPr="004565CF" w:rsidRDefault="00830FA2" w:rsidP="004F7643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Формулы расчета количества люверсов</w:t>
      </w:r>
    </w:p>
    <w:p w14:paraId="62BE531D" w14:textId="390A9A69" w:rsidR="00497E0E" w:rsidRPr="004565CF" w:rsidRDefault="00497E0E" w:rsidP="00A709EC">
      <w:pPr>
        <w:tabs>
          <w:tab w:val="clear" w:pos="2130"/>
        </w:tabs>
      </w:pPr>
      <w:r w:rsidRPr="004565CF">
        <w:lastRenderedPageBreak/>
        <w:t>Формула 1. Расчет количества люверсов</w:t>
      </w:r>
    </w:p>
    <w:p w14:paraId="128E43CF" w14:textId="5DDED77B" w:rsidR="00497E0E" w:rsidRPr="004565CF" w:rsidRDefault="00497E0E" w:rsidP="00497E0E">
      <w:pPr>
        <w:spacing w:before="120" w:after="120"/>
        <w:jc w:val="left"/>
      </w:pPr>
      <w:r w:rsidRPr="004565CF">
        <w:t xml:space="preserve">[Количество люверсов] = </w:t>
      </w:r>
      <w:r w:rsidR="00EC010C" w:rsidRPr="004565CF">
        <w:t xml:space="preserve">Округлить до меньшего целого </w:t>
      </w:r>
      <w:r w:rsidRPr="004565CF">
        <w:t>(КД * [Длина]</w:t>
      </w:r>
      <w:r w:rsidR="00EC010C" w:rsidRPr="004565CF">
        <w:t xml:space="preserve"> / [Расстояние между люверсами])</w:t>
      </w:r>
      <w:r w:rsidRPr="004565CF">
        <w:t xml:space="preserve"> + </w:t>
      </w:r>
      <w:r w:rsidR="00EC010C" w:rsidRPr="004565CF">
        <w:t>Округлить до меньшего целого (</w:t>
      </w:r>
      <w:r w:rsidRPr="004565CF">
        <w:t>КШ * [Ширина] / [Расстояние между люверсами]</w:t>
      </w:r>
      <w:r w:rsidR="00EC010C" w:rsidRPr="004565CF">
        <w:t>)</w:t>
      </w:r>
      <w:r w:rsidR="00271F8B" w:rsidRPr="004565CF">
        <w:t xml:space="preserve"> + КУ</w:t>
      </w:r>
      <w:r w:rsidRPr="004565CF">
        <w:t>, где</w:t>
      </w:r>
    </w:p>
    <w:p w14:paraId="58A60D86" w14:textId="77777777" w:rsidR="00271F8B" w:rsidRPr="004565CF" w:rsidRDefault="00497E0E" w:rsidP="00497E0E">
      <w:pPr>
        <w:spacing w:before="120" w:after="120"/>
        <w:jc w:val="left"/>
      </w:pPr>
      <w:r w:rsidRPr="004565CF">
        <w:t xml:space="preserve">Если [Люверсы по длине] = «С двух сторон» тогда </w:t>
      </w:r>
    </w:p>
    <w:p w14:paraId="76CC1478" w14:textId="798334CB" w:rsidR="00497E0E" w:rsidRPr="004565CF" w:rsidRDefault="00271F8B" w:rsidP="00271F8B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 xml:space="preserve">Если [Люверсы по ширине] = «С двух сторон», тогда </w:t>
      </w:r>
      <w:r w:rsidR="00497E0E" w:rsidRPr="004565CF">
        <w:t>КД = 2</w:t>
      </w:r>
      <w:r w:rsidRPr="004565CF">
        <w:t>, КШ = 2, КУ = 0</w:t>
      </w:r>
    </w:p>
    <w:p w14:paraId="5E59B7ED" w14:textId="6E634945" w:rsidR="00271F8B" w:rsidRPr="004565CF" w:rsidRDefault="00271F8B" w:rsidP="00271F8B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2, КШ = 1, КУ = 1</w:t>
      </w:r>
    </w:p>
    <w:p w14:paraId="560076D0" w14:textId="5E21F5CF" w:rsidR="00EC010C" w:rsidRPr="004565CF" w:rsidRDefault="00271F8B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</w:t>
      </w:r>
      <w:r w:rsidR="00EC010C" w:rsidRPr="004565CF">
        <w:t xml:space="preserve"> КД = 2, КШ = 0, КУ = 2</w:t>
      </w:r>
    </w:p>
    <w:p w14:paraId="0E3A293F" w14:textId="585401A6" w:rsidR="00497E0E" w:rsidRPr="004565CF" w:rsidRDefault="00497E0E" w:rsidP="00EC010C">
      <w:pPr>
        <w:tabs>
          <w:tab w:val="clear" w:pos="2130"/>
        </w:tabs>
      </w:pPr>
      <w:r w:rsidRPr="004565CF">
        <w:t>Если [Люверсы по длине] = «С одной стороны» тогда</w:t>
      </w:r>
    </w:p>
    <w:p w14:paraId="49511B24" w14:textId="0D331EAE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двух сторон», тогда КД = 1, КШ = 2, КУ = 1</w:t>
      </w:r>
    </w:p>
    <w:p w14:paraId="478AFF4E" w14:textId="3933E7B8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1, КШ = 1, КУ = 1</w:t>
      </w:r>
    </w:p>
    <w:p w14:paraId="3A713B43" w14:textId="0E4FAA10" w:rsidR="00EC010C" w:rsidRPr="004565CF" w:rsidRDefault="00EC010C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 КД = 1, КШ = 0, КУ = 1</w:t>
      </w:r>
    </w:p>
    <w:p w14:paraId="684D0DDB" w14:textId="0F7281E7" w:rsidR="00497E0E" w:rsidRPr="004565CF" w:rsidRDefault="00497E0E" w:rsidP="00497E0E">
      <w:pPr>
        <w:spacing w:before="120" w:after="120"/>
        <w:jc w:val="left"/>
      </w:pPr>
      <w:r w:rsidRPr="004565CF">
        <w:t>Если [Люверсы по длине] = «Нет» тогда КД = 0</w:t>
      </w:r>
    </w:p>
    <w:p w14:paraId="7BD065FC" w14:textId="2CCC5163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двух сторон», тогда КД = 0, КШ = 2, КУ = 2</w:t>
      </w:r>
    </w:p>
    <w:p w14:paraId="04E56086" w14:textId="00593FF3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0, КШ = 1, КУ = 1</w:t>
      </w:r>
    </w:p>
    <w:p w14:paraId="6EB49E6A" w14:textId="12953299" w:rsidR="00EC010C" w:rsidRPr="004565CF" w:rsidRDefault="00EC010C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 КД = 0, КШ = 0, КУ = 0</w:t>
      </w:r>
    </w:p>
    <w:p w14:paraId="52C4DA87" w14:textId="67629D36" w:rsidR="00497E0E" w:rsidRPr="004565CF" w:rsidRDefault="00497E0E" w:rsidP="00497E0E">
      <w:pPr>
        <w:tabs>
          <w:tab w:val="clear" w:pos="2130"/>
        </w:tabs>
      </w:pPr>
      <w:r w:rsidRPr="004565CF">
        <w:t>Формула 2. Расчет количества люверсов (</w:t>
      </w:r>
      <w:r w:rsidR="00271F8B" w:rsidRPr="004565CF">
        <w:t>д</w:t>
      </w:r>
      <w:r w:rsidRPr="004565CF">
        <w:t>оп.)</w:t>
      </w:r>
    </w:p>
    <w:p w14:paraId="6E8BB907" w14:textId="0E5BA1F1" w:rsidR="00EC010C" w:rsidRPr="004565CF" w:rsidRDefault="00EC010C" w:rsidP="00EC010C">
      <w:pPr>
        <w:spacing w:before="120" w:after="120"/>
        <w:jc w:val="left"/>
      </w:pPr>
      <w:r w:rsidRPr="004565CF">
        <w:t>[Количество люверсов (доп.)] = Округлить до меньшего целого (КД * [Длина] / [Расстояние между люверсами]) + Округлить до меньшего целого (КШ * [Ширина] / [Норматив расстояния между люверсами]) + КУ</w:t>
      </w:r>
      <w:r w:rsidR="00F82680" w:rsidRPr="004565CF">
        <w:t xml:space="preserve"> - [Количество люверсов]</w:t>
      </w:r>
      <w:r w:rsidRPr="004565CF">
        <w:t>, где</w:t>
      </w:r>
    </w:p>
    <w:p w14:paraId="014633BD" w14:textId="77777777" w:rsidR="00EC010C" w:rsidRPr="004565CF" w:rsidRDefault="00EC010C" w:rsidP="00EC010C">
      <w:pPr>
        <w:spacing w:before="120" w:after="120"/>
        <w:jc w:val="left"/>
      </w:pPr>
      <w:r w:rsidRPr="004565CF">
        <w:t xml:space="preserve">Если [Люверсы по длине] = «С двух сторон» тогда </w:t>
      </w:r>
    </w:p>
    <w:p w14:paraId="7D3B863D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двух сторон», тогда КД = 2, КШ = 2, КУ = 0</w:t>
      </w:r>
    </w:p>
    <w:p w14:paraId="6F99D549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2, КШ = 1, КУ = 1</w:t>
      </w:r>
    </w:p>
    <w:p w14:paraId="7B9831F3" w14:textId="77777777" w:rsidR="00EC010C" w:rsidRPr="004565CF" w:rsidRDefault="00EC010C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 КД = 2, КШ = 0, КУ = 2</w:t>
      </w:r>
    </w:p>
    <w:p w14:paraId="18C12ECA" w14:textId="77777777" w:rsidR="00EC010C" w:rsidRPr="004565CF" w:rsidRDefault="00EC010C" w:rsidP="00EC010C">
      <w:pPr>
        <w:tabs>
          <w:tab w:val="clear" w:pos="2130"/>
        </w:tabs>
      </w:pPr>
      <w:r w:rsidRPr="004565CF">
        <w:t>Если [Люверсы по длине] = «С одной стороны» тогда</w:t>
      </w:r>
    </w:p>
    <w:p w14:paraId="462CCA6F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двух сторон», тогда КД = 1, КШ = 2, КУ = 1</w:t>
      </w:r>
    </w:p>
    <w:p w14:paraId="3F5ED001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1, КШ = 1, КУ = 1</w:t>
      </w:r>
    </w:p>
    <w:p w14:paraId="335E7B60" w14:textId="77777777" w:rsidR="00EC010C" w:rsidRPr="004565CF" w:rsidRDefault="00EC010C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 КД = 1, КШ = 0, КУ = 1</w:t>
      </w:r>
    </w:p>
    <w:p w14:paraId="4AAFD084" w14:textId="77777777" w:rsidR="00EC010C" w:rsidRPr="004565CF" w:rsidRDefault="00EC010C" w:rsidP="00EC010C">
      <w:pPr>
        <w:spacing w:before="120" w:after="120"/>
        <w:jc w:val="left"/>
      </w:pPr>
      <w:r w:rsidRPr="004565CF">
        <w:t>Если [Люверсы по длине] = «Нет» тогда КД = 0</w:t>
      </w:r>
    </w:p>
    <w:p w14:paraId="55DF2C19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двух сторон», тогда КД = 0, КШ = 2, КУ = 2</w:t>
      </w:r>
    </w:p>
    <w:p w14:paraId="6DAB943F" w14:textId="77777777" w:rsidR="00EC010C" w:rsidRPr="004565CF" w:rsidRDefault="00EC010C" w:rsidP="00EC010C">
      <w:pPr>
        <w:tabs>
          <w:tab w:val="clear" w:pos="2130"/>
          <w:tab w:val="left" w:pos="709"/>
        </w:tabs>
        <w:spacing w:before="120" w:after="120"/>
        <w:jc w:val="left"/>
      </w:pPr>
      <w:r w:rsidRPr="004565CF">
        <w:tab/>
        <w:t>Если [Люверсы по ширине] = «С одной стороны» тогда КД = 0, КШ = 1, КУ = 1</w:t>
      </w:r>
    </w:p>
    <w:p w14:paraId="6A631491" w14:textId="77777777" w:rsidR="00EC010C" w:rsidRPr="004565CF" w:rsidRDefault="00EC010C" w:rsidP="00EC010C">
      <w:pPr>
        <w:tabs>
          <w:tab w:val="clear" w:pos="2130"/>
        </w:tabs>
        <w:ind w:firstLine="708"/>
      </w:pPr>
      <w:r w:rsidRPr="004565CF">
        <w:t>Если [Люверсы по ширине] = «Нет» тогда КД = 0, КШ = 0, КУ = 0</w:t>
      </w:r>
    </w:p>
    <w:p w14:paraId="3DCA5FF7" w14:textId="230224CC" w:rsidR="00497E0E" w:rsidRPr="004565CF" w:rsidRDefault="00F82680" w:rsidP="00497E0E">
      <w:pPr>
        <w:tabs>
          <w:tab w:val="clear" w:pos="2130"/>
        </w:tabs>
      </w:pPr>
      <w:r w:rsidRPr="004565CF">
        <w:t>Если значение [Количество люверсов (доп.)] по формуле получилось меньше 0, тогда [Количество люверсов (доп.)] = 0.</w:t>
      </w:r>
    </w:p>
    <w:p w14:paraId="4DEBEA46" w14:textId="48E513C7" w:rsidR="00085CF7" w:rsidRPr="004565CF" w:rsidRDefault="00085CF7" w:rsidP="00085CF7">
      <w:pPr>
        <w:pStyle w:val="11"/>
      </w:pPr>
      <w:r w:rsidRPr="004565CF">
        <w:lastRenderedPageBreak/>
        <w:t>Склад</w:t>
      </w:r>
    </w:p>
    <w:p w14:paraId="17348A98" w14:textId="085E709A" w:rsidR="001A1354" w:rsidRPr="004565CF" w:rsidRDefault="009F6588" w:rsidP="001A1354">
      <w:r w:rsidRPr="004565CF">
        <w:t>Необходимо добавить в справочник «</w:t>
      </w:r>
      <w:r w:rsidR="000A4D0C" w:rsidRPr="004565CF">
        <w:t>Структурные единицы</w:t>
      </w:r>
      <w:r w:rsidRPr="004565CF">
        <w:t>» следующи</w:t>
      </w:r>
      <w:r w:rsidR="000A4D0C" w:rsidRPr="004565CF">
        <w:t>й</w:t>
      </w:r>
      <w:r w:rsidRPr="004565CF">
        <w:t xml:space="preserve">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69"/>
        <w:gridCol w:w="3495"/>
      </w:tblGrid>
      <w:tr w:rsidR="000A4D0C" w:rsidRPr="004565CF" w14:paraId="5766E4DF" w14:textId="77777777" w:rsidTr="0073320E">
        <w:tc>
          <w:tcPr>
            <w:tcW w:w="3560" w:type="dxa"/>
            <w:shd w:val="clear" w:color="auto" w:fill="auto"/>
            <w:vAlign w:val="center"/>
          </w:tcPr>
          <w:p w14:paraId="1DCD5453" w14:textId="77777777" w:rsidR="000A4D0C" w:rsidRPr="004565C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928B646" w14:textId="77777777" w:rsidR="000A4D0C" w:rsidRPr="004565C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9E593E0" w14:textId="77777777" w:rsidR="000A4D0C" w:rsidRPr="004565C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0A4D0C" w:rsidRPr="004565CF" w14:paraId="56AB897B" w14:textId="77777777" w:rsidTr="0073320E">
        <w:tc>
          <w:tcPr>
            <w:tcW w:w="3560" w:type="dxa"/>
            <w:shd w:val="clear" w:color="auto" w:fill="auto"/>
            <w:vAlign w:val="center"/>
          </w:tcPr>
          <w:p w14:paraId="21671974" w14:textId="327CF144" w:rsidR="000A4D0C" w:rsidRPr="004565CF" w:rsidRDefault="000A4D0C" w:rsidP="0073320E">
            <w:pPr>
              <w:spacing w:before="120" w:after="120"/>
              <w:jc w:val="left"/>
            </w:pPr>
            <w:r w:rsidRPr="004565CF">
              <w:t xml:space="preserve">Не использовать для </w:t>
            </w:r>
            <w:r w:rsidR="00DF3B3F" w:rsidRPr="004565CF">
              <w:t>проверки</w:t>
            </w:r>
            <w:r w:rsidRPr="004565CF">
              <w:t xml:space="preserve"> остатков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B4833D6" w14:textId="2D8369B8" w:rsidR="000A4D0C" w:rsidRPr="004565CF" w:rsidRDefault="000A4D0C" w:rsidP="0073320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BF95129" w14:textId="3BA7A90C" w:rsidR="000A4D0C" w:rsidRPr="004565CF" w:rsidRDefault="000A4D0C" w:rsidP="0073320E">
            <w:pPr>
              <w:spacing w:before="120" w:after="120"/>
              <w:jc w:val="left"/>
            </w:pPr>
            <w:r w:rsidRPr="004565CF">
              <w:t>Виден только для элементов, где [Тип] = [Склад]</w:t>
            </w:r>
          </w:p>
        </w:tc>
      </w:tr>
    </w:tbl>
    <w:p w14:paraId="33BF0509" w14:textId="25514021" w:rsidR="001A1354" w:rsidRPr="004565CF" w:rsidRDefault="001A1354" w:rsidP="001A1354"/>
    <w:p w14:paraId="3915E77D" w14:textId="0FAAC575" w:rsidR="00703909" w:rsidRPr="004565CF" w:rsidRDefault="002C44B6" w:rsidP="00703909">
      <w:pPr>
        <w:pStyle w:val="11"/>
      </w:pPr>
      <w:r w:rsidRPr="004565CF">
        <w:t>Состояния заказов на производство</w:t>
      </w:r>
    </w:p>
    <w:p w14:paraId="2565E196" w14:textId="5F57DC77" w:rsidR="002C44B6" w:rsidRPr="004565CF" w:rsidRDefault="002C44B6" w:rsidP="002C44B6">
      <w:r w:rsidRPr="004565CF">
        <w:t>Необходимо добавить в справочник «Состояния заказов на производство» следующи</w:t>
      </w:r>
      <w:r w:rsidR="0022284D" w:rsidRPr="004565CF">
        <w:t>е</w:t>
      </w:r>
      <w:r w:rsidRPr="004565CF">
        <w:t xml:space="preserve"> реквизит</w:t>
      </w:r>
      <w:r w:rsidR="0022284D" w:rsidRPr="004565CF">
        <w:t>ы</w:t>
      </w:r>
      <w:r w:rsidRPr="004565C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476"/>
        <w:gridCol w:w="3497"/>
      </w:tblGrid>
      <w:tr w:rsidR="002C44B6" w:rsidRPr="004565CF" w14:paraId="3F1064E7" w14:textId="77777777" w:rsidTr="0073320E">
        <w:tc>
          <w:tcPr>
            <w:tcW w:w="3560" w:type="dxa"/>
            <w:shd w:val="clear" w:color="auto" w:fill="auto"/>
            <w:vAlign w:val="center"/>
          </w:tcPr>
          <w:p w14:paraId="1F40FBCC" w14:textId="77777777" w:rsidR="002C44B6" w:rsidRPr="004565CF" w:rsidRDefault="002C44B6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B087F61" w14:textId="77777777" w:rsidR="002C44B6" w:rsidRPr="004565CF" w:rsidRDefault="002C44B6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00B5D8B" w14:textId="77777777" w:rsidR="002C44B6" w:rsidRPr="004565CF" w:rsidRDefault="002C44B6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2C44B6" w:rsidRPr="004565CF" w14:paraId="03FD4103" w14:textId="77777777" w:rsidTr="0073320E">
        <w:tc>
          <w:tcPr>
            <w:tcW w:w="3560" w:type="dxa"/>
            <w:shd w:val="clear" w:color="auto" w:fill="auto"/>
            <w:vAlign w:val="center"/>
          </w:tcPr>
          <w:p w14:paraId="72FBCFBA" w14:textId="601470C1" w:rsidR="002C44B6" w:rsidRPr="004565CF" w:rsidRDefault="002C44B6" w:rsidP="0073320E">
            <w:pPr>
              <w:spacing w:before="120" w:after="120"/>
              <w:jc w:val="left"/>
            </w:pPr>
            <w:r w:rsidRPr="004565CF">
              <w:t>Старт заказа на производство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15CFC4B" w14:textId="0FEBABA9" w:rsidR="002C44B6" w:rsidRPr="004565CF" w:rsidRDefault="002C44B6" w:rsidP="0073320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747AE7A" w14:textId="326361B1" w:rsidR="002C44B6" w:rsidRPr="004565CF" w:rsidRDefault="002C44B6" w:rsidP="00FB3C0A">
            <w:pPr>
              <w:tabs>
                <w:tab w:val="clear" w:pos="2130"/>
                <w:tab w:val="left" w:pos="681"/>
              </w:tabs>
              <w:spacing w:before="120" w:after="120"/>
              <w:ind w:left="720"/>
              <w:jc w:val="left"/>
            </w:pPr>
          </w:p>
        </w:tc>
      </w:tr>
      <w:tr w:rsidR="004D39D8" w:rsidRPr="004565CF" w14:paraId="3E89A271" w14:textId="77777777" w:rsidTr="0073320E">
        <w:tc>
          <w:tcPr>
            <w:tcW w:w="3560" w:type="dxa"/>
            <w:shd w:val="clear" w:color="auto" w:fill="auto"/>
            <w:vAlign w:val="center"/>
          </w:tcPr>
          <w:p w14:paraId="07EC87DC" w14:textId="4D9A8CCB" w:rsidR="004D39D8" w:rsidRPr="004565CF" w:rsidRDefault="004D39D8" w:rsidP="0073320E">
            <w:pPr>
              <w:spacing w:before="120" w:after="120"/>
              <w:jc w:val="left"/>
            </w:pPr>
            <w:r w:rsidRPr="004565CF">
              <w:t>Финиш заказа на производств</w:t>
            </w:r>
            <w:r w:rsidR="00C84F04" w:rsidRPr="004565CF">
              <w:t>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824AE88" w14:textId="4E0A212C" w:rsidR="004D39D8" w:rsidRPr="004565CF" w:rsidRDefault="004D39D8" w:rsidP="0073320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248664E" w14:textId="77777777" w:rsidR="004D39D8" w:rsidRPr="004565CF" w:rsidRDefault="004D39D8" w:rsidP="00FB3C0A">
            <w:pPr>
              <w:tabs>
                <w:tab w:val="clear" w:pos="2130"/>
                <w:tab w:val="left" w:pos="681"/>
              </w:tabs>
              <w:spacing w:before="120" w:after="120"/>
              <w:ind w:left="720"/>
              <w:jc w:val="left"/>
            </w:pPr>
          </w:p>
        </w:tc>
      </w:tr>
      <w:tr w:rsidR="00670106" w:rsidRPr="004565CF" w14:paraId="1A4910DF" w14:textId="77777777" w:rsidTr="0073320E">
        <w:tc>
          <w:tcPr>
            <w:tcW w:w="3560" w:type="dxa"/>
            <w:shd w:val="clear" w:color="auto" w:fill="auto"/>
            <w:vAlign w:val="center"/>
          </w:tcPr>
          <w:p w14:paraId="298FDDA0" w14:textId="749C6AF2" w:rsidR="00670106" w:rsidRPr="004565CF" w:rsidRDefault="00670106" w:rsidP="0073320E">
            <w:pPr>
              <w:spacing w:before="120" w:after="120"/>
              <w:jc w:val="left"/>
            </w:pPr>
            <w:r w:rsidRPr="004565CF">
              <w:t>Для всех подразделений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F361ADF" w14:textId="0A77F92F" w:rsidR="00670106" w:rsidRPr="004565CF" w:rsidRDefault="00670106" w:rsidP="0073320E">
            <w:pPr>
              <w:spacing w:before="120" w:after="120"/>
              <w:jc w:val="left"/>
            </w:pPr>
            <w:r w:rsidRPr="004565CF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9B18506" w14:textId="23B40130" w:rsidR="00670106" w:rsidRPr="004565CF" w:rsidRDefault="000D0D2F" w:rsidP="0073320E">
            <w:pPr>
              <w:spacing w:before="120" w:after="120"/>
              <w:jc w:val="left"/>
            </w:pPr>
            <w:r w:rsidRPr="004565CF">
              <w:t>Если [Для всех подразделений] = [Да], тогда табличная часть «Подразделения» - только для просмотра.</w:t>
            </w:r>
          </w:p>
        </w:tc>
      </w:tr>
      <w:tr w:rsidR="00D47946" w:rsidRPr="004565CF" w14:paraId="2F31F1B6" w14:textId="77777777" w:rsidTr="00F011B2">
        <w:tc>
          <w:tcPr>
            <w:tcW w:w="10682" w:type="dxa"/>
            <w:gridSpan w:val="3"/>
            <w:shd w:val="clear" w:color="auto" w:fill="auto"/>
            <w:vAlign w:val="center"/>
          </w:tcPr>
          <w:p w14:paraId="12645C34" w14:textId="7911408D" w:rsidR="00D47946" w:rsidRPr="004565CF" w:rsidRDefault="00D47946" w:rsidP="0073320E">
            <w:pPr>
              <w:spacing w:before="120" w:after="120"/>
              <w:jc w:val="left"/>
              <w:rPr>
                <w:i/>
                <w:iCs/>
              </w:rPr>
            </w:pPr>
            <w:r w:rsidRPr="004565CF">
              <w:rPr>
                <w:i/>
                <w:iCs/>
              </w:rPr>
              <w:t>Табличная часть «Подразделения»</w:t>
            </w:r>
          </w:p>
        </w:tc>
      </w:tr>
      <w:tr w:rsidR="00670106" w:rsidRPr="004565CF" w14:paraId="54B55B19" w14:textId="77777777" w:rsidTr="0073320E">
        <w:tc>
          <w:tcPr>
            <w:tcW w:w="3560" w:type="dxa"/>
            <w:shd w:val="clear" w:color="auto" w:fill="auto"/>
            <w:vAlign w:val="center"/>
          </w:tcPr>
          <w:p w14:paraId="319EBF87" w14:textId="43D6DA50" w:rsidR="00670106" w:rsidRPr="004565CF" w:rsidRDefault="00D47946" w:rsidP="00670106">
            <w:pPr>
              <w:spacing w:before="120" w:after="120"/>
              <w:jc w:val="left"/>
            </w:pPr>
            <w:r w:rsidRPr="004565CF">
              <w:t>П</w:t>
            </w:r>
            <w:r w:rsidR="00670106" w:rsidRPr="004565CF">
              <w:t>одразделение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2267808" w14:textId="4426D8A1" w:rsidR="00151D06" w:rsidRPr="004565CF" w:rsidRDefault="00670106" w:rsidP="00670106">
            <w:pPr>
              <w:spacing w:before="120" w:after="120"/>
              <w:jc w:val="left"/>
            </w:pPr>
            <w:r w:rsidRPr="004565CF">
              <w:t>Справочник «Структурные единицы»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8D7AA85" w14:textId="4B9E5C36" w:rsidR="00377136" w:rsidRPr="004565CF" w:rsidRDefault="00C27A9A" w:rsidP="00F54204">
            <w:pPr>
              <w:spacing w:before="120" w:after="120"/>
              <w:jc w:val="left"/>
            </w:pPr>
            <w:r w:rsidRPr="004565CF">
              <w:t>Выбор из</w:t>
            </w:r>
            <w:r w:rsidR="00670106" w:rsidRPr="004565CF">
              <w:t xml:space="preserve"> значений справочника «Структурные единицы» с типом «Подразделение</w:t>
            </w:r>
            <w:r w:rsidRPr="004565CF">
              <w:t>»</w:t>
            </w:r>
            <w:r w:rsidR="000D0D2F" w:rsidRPr="004565CF">
              <w:t>.</w:t>
            </w:r>
          </w:p>
        </w:tc>
      </w:tr>
    </w:tbl>
    <w:p w14:paraId="4B84D40E" w14:textId="17360562" w:rsidR="002C44B6" w:rsidRPr="004565CF" w:rsidRDefault="002C44B6" w:rsidP="002C44B6"/>
    <w:p w14:paraId="7EE685A2" w14:textId="1D602982" w:rsidR="001A1354" w:rsidRPr="004565CF" w:rsidRDefault="00E17BAB" w:rsidP="001A1354">
      <w:pPr>
        <w:pStyle w:val="11"/>
      </w:pPr>
      <w:r w:rsidRPr="004565CF">
        <w:t>Заказ на производство</w:t>
      </w:r>
    </w:p>
    <w:p w14:paraId="133D2B14" w14:textId="056C8572" w:rsidR="000A4D0C" w:rsidRPr="004565CF" w:rsidRDefault="00A32EC2" w:rsidP="000A4D0C">
      <w:r w:rsidRPr="004565CF">
        <w:t>Необходимо добавить в документ «Заказ на производство»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471"/>
        <w:gridCol w:w="3505"/>
      </w:tblGrid>
      <w:tr w:rsidR="002C44B6" w:rsidRPr="004565CF" w14:paraId="62CDEC33" w14:textId="77777777" w:rsidTr="0073320E">
        <w:tc>
          <w:tcPr>
            <w:tcW w:w="3560" w:type="dxa"/>
            <w:shd w:val="clear" w:color="auto" w:fill="auto"/>
            <w:vAlign w:val="center"/>
          </w:tcPr>
          <w:p w14:paraId="52FD5352" w14:textId="77777777" w:rsidR="00A32EC2" w:rsidRPr="004565CF" w:rsidRDefault="00A32EC2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B724276" w14:textId="77777777" w:rsidR="00A32EC2" w:rsidRPr="004565CF" w:rsidRDefault="00A32EC2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96C8242" w14:textId="77777777" w:rsidR="00A32EC2" w:rsidRPr="004565CF" w:rsidRDefault="00A32EC2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064073" w:rsidRPr="004565CF" w14:paraId="22BDC422" w14:textId="77777777" w:rsidTr="0073320E">
        <w:tc>
          <w:tcPr>
            <w:tcW w:w="3560" w:type="dxa"/>
            <w:shd w:val="clear" w:color="auto" w:fill="auto"/>
            <w:vAlign w:val="center"/>
          </w:tcPr>
          <w:p w14:paraId="3056A173" w14:textId="45CA2181" w:rsidR="00A32EC2" w:rsidRPr="004565CF" w:rsidRDefault="00A32EC2" w:rsidP="0073320E">
            <w:pPr>
              <w:spacing w:before="120" w:after="120"/>
              <w:jc w:val="left"/>
            </w:pPr>
            <w:r w:rsidRPr="004565CF">
              <w:t>Общая площадь заказа</w:t>
            </w:r>
            <w:r w:rsidR="00064073" w:rsidRPr="004565CF">
              <w:t>, кв.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67C91CC" w14:textId="4C014C26" w:rsidR="00A32EC2" w:rsidRPr="004565CF" w:rsidRDefault="00A32EC2" w:rsidP="0073320E">
            <w:pPr>
              <w:spacing w:before="120" w:after="120"/>
              <w:jc w:val="left"/>
            </w:pPr>
            <w:r w:rsidRPr="004565CF">
              <w:t xml:space="preserve">Число (15,2),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3066EFA" w14:textId="1D71FD65" w:rsidR="000A19A0" w:rsidRPr="004565CF" w:rsidRDefault="000A19A0" w:rsidP="0073320E">
            <w:pPr>
              <w:spacing w:before="120" w:after="120"/>
              <w:jc w:val="left"/>
            </w:pPr>
            <w:r w:rsidRPr="004565CF">
              <w:t>Рассчитывается автоматически при создании документа и изменении пол</w:t>
            </w:r>
            <w:r w:rsidR="0022284D" w:rsidRPr="004565CF">
              <w:t>ей</w:t>
            </w:r>
            <w:r w:rsidRPr="004565CF">
              <w:t xml:space="preserve"> [Характеристика</w:t>
            </w:r>
            <w:r w:rsidR="00064073" w:rsidRPr="004565CF">
              <w:t>]</w:t>
            </w:r>
            <w:r w:rsidR="0022284D" w:rsidRPr="004565CF">
              <w:t>, [Количество]</w:t>
            </w:r>
            <w:r w:rsidRPr="004565CF">
              <w:t xml:space="preserve"> в табличной части «Продукция».</w:t>
            </w:r>
          </w:p>
          <w:p w14:paraId="73F1EA7D" w14:textId="78B44186" w:rsidR="00A32EC2" w:rsidRPr="004565CF" w:rsidRDefault="000A19A0" w:rsidP="00064073">
            <w:pPr>
              <w:spacing w:before="120" w:after="120"/>
              <w:jc w:val="left"/>
              <w:rPr>
                <w:i/>
                <w:iCs/>
              </w:rPr>
            </w:pPr>
            <w:r w:rsidRPr="004565CF">
              <w:t xml:space="preserve">[Общая площадь заказа] = </w:t>
            </w:r>
            <w:r w:rsidR="0022284D" w:rsidRPr="004565CF">
              <w:t>с</w:t>
            </w:r>
            <w:r w:rsidR="00064073" w:rsidRPr="004565CF">
              <w:t xml:space="preserve">умма </w:t>
            </w:r>
            <w:r w:rsidR="0022284D" w:rsidRPr="004565CF">
              <w:t>реквизита [</w:t>
            </w:r>
            <w:r w:rsidR="00064073" w:rsidRPr="004565CF">
              <w:t>Площадь</w:t>
            </w:r>
            <w:r w:rsidR="0022284D" w:rsidRPr="004565CF">
              <w:t>] характеристик</w:t>
            </w:r>
            <w:r w:rsidR="00064073" w:rsidRPr="004565CF">
              <w:t xml:space="preserve"> номенклатуры, </w:t>
            </w:r>
            <w:r w:rsidR="00064073" w:rsidRPr="004565CF">
              <w:lastRenderedPageBreak/>
              <w:t>указанных в табличной части «Продукция»</w:t>
            </w:r>
          </w:p>
        </w:tc>
      </w:tr>
      <w:tr w:rsidR="00064073" w:rsidRPr="004565CF" w14:paraId="7DE4D579" w14:textId="77777777" w:rsidTr="0073320E">
        <w:tc>
          <w:tcPr>
            <w:tcW w:w="3560" w:type="dxa"/>
            <w:shd w:val="clear" w:color="auto" w:fill="auto"/>
            <w:vAlign w:val="center"/>
          </w:tcPr>
          <w:p w14:paraId="1115D448" w14:textId="151221A5" w:rsidR="00A32EC2" w:rsidRPr="004565CF" w:rsidRDefault="00A32EC2" w:rsidP="0073320E">
            <w:pPr>
              <w:spacing w:before="120" w:after="120"/>
              <w:jc w:val="left"/>
            </w:pPr>
            <w:r w:rsidRPr="004565CF">
              <w:lastRenderedPageBreak/>
              <w:t>Количество изделий в заказе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D7D7FFD" w14:textId="65AB1898" w:rsidR="00A32EC2" w:rsidRPr="004565CF" w:rsidRDefault="00A32EC2" w:rsidP="0073320E">
            <w:pPr>
              <w:spacing w:before="120" w:after="120"/>
              <w:jc w:val="left"/>
            </w:pPr>
            <w:r w:rsidRPr="004565CF">
              <w:t xml:space="preserve">Число (15, 0)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DE09F8A" w14:textId="21ED9C33" w:rsidR="00064073" w:rsidRPr="004565CF" w:rsidRDefault="00064073" w:rsidP="00A32EC2">
            <w:pPr>
              <w:pStyle w:val="af0"/>
              <w:rPr>
                <w:sz w:val="22"/>
                <w:szCs w:val="22"/>
              </w:rPr>
            </w:pPr>
            <w:r w:rsidRPr="004565CF">
              <w:rPr>
                <w:sz w:val="22"/>
                <w:szCs w:val="22"/>
              </w:rPr>
              <w:t xml:space="preserve">Рассчитывается автоматически при создании документа и изменении кол-ва записей в табличной части </w:t>
            </w:r>
            <w:r w:rsidRPr="004565CF">
              <w:t>«Продукция».</w:t>
            </w:r>
          </w:p>
          <w:p w14:paraId="22A3B85F" w14:textId="267CB9C5" w:rsidR="00A32EC2" w:rsidRPr="004565CF" w:rsidRDefault="00064073" w:rsidP="00A32EC2">
            <w:pPr>
              <w:pStyle w:val="af0"/>
              <w:rPr>
                <w:sz w:val="22"/>
                <w:szCs w:val="22"/>
              </w:rPr>
            </w:pPr>
            <w:r w:rsidRPr="004565CF">
              <w:rPr>
                <w:sz w:val="22"/>
                <w:szCs w:val="22"/>
              </w:rPr>
              <w:t>[</w:t>
            </w:r>
            <w:r w:rsidR="007F66CE" w:rsidRPr="004565CF">
              <w:rPr>
                <w:sz w:val="22"/>
                <w:szCs w:val="22"/>
              </w:rPr>
              <w:t>Количество изделий в заказе</w:t>
            </w:r>
            <w:r w:rsidRPr="004565CF">
              <w:rPr>
                <w:sz w:val="22"/>
                <w:szCs w:val="22"/>
              </w:rPr>
              <w:t xml:space="preserve">] = </w:t>
            </w:r>
            <w:r w:rsidR="00151D06" w:rsidRPr="004565CF">
              <w:rPr>
                <w:sz w:val="22"/>
                <w:szCs w:val="22"/>
              </w:rPr>
              <w:t>итог по колонке [Количество]</w:t>
            </w:r>
            <w:r w:rsidR="007F66CE" w:rsidRPr="004565CF">
              <w:t>.</w:t>
            </w:r>
          </w:p>
        </w:tc>
      </w:tr>
    </w:tbl>
    <w:p w14:paraId="1FE5F6FA" w14:textId="419AAB9F" w:rsidR="000A4D0C" w:rsidRPr="004565CF" w:rsidRDefault="000A4D0C" w:rsidP="00B838A4"/>
    <w:p w14:paraId="48D9EDD5" w14:textId="764DF121" w:rsidR="00B838A4" w:rsidRPr="004565CF" w:rsidRDefault="00B838A4" w:rsidP="00B838A4">
      <w:r w:rsidRPr="004565CF">
        <w:t>Для реквизита «Старт» требуется реализовать следующее:</w:t>
      </w:r>
    </w:p>
    <w:p w14:paraId="272879B9" w14:textId="3E490EEC" w:rsidR="004974B6" w:rsidRPr="004565CF" w:rsidRDefault="004974B6" w:rsidP="006259F0">
      <w:pPr>
        <w:numPr>
          <w:ilvl w:val="0"/>
          <w:numId w:val="15"/>
        </w:numPr>
        <w:tabs>
          <w:tab w:val="clear" w:pos="2130"/>
          <w:tab w:val="left" w:pos="709"/>
        </w:tabs>
      </w:pPr>
      <w:r w:rsidRPr="004565CF">
        <w:t>Реквизит необязателен к заполнению.</w:t>
      </w:r>
    </w:p>
    <w:p w14:paraId="695B8A95" w14:textId="124D46A4" w:rsidR="004974B6" w:rsidRPr="004565CF" w:rsidRDefault="004974B6" w:rsidP="006259F0">
      <w:pPr>
        <w:numPr>
          <w:ilvl w:val="0"/>
          <w:numId w:val="15"/>
        </w:numPr>
        <w:tabs>
          <w:tab w:val="clear" w:pos="2130"/>
          <w:tab w:val="left" w:pos="709"/>
        </w:tabs>
      </w:pPr>
      <w:r w:rsidRPr="004565CF">
        <w:t xml:space="preserve">Заполняется автоматически текущей датой при </w:t>
      </w:r>
      <w:r w:rsidR="000D0D2F" w:rsidRPr="004565CF">
        <w:t>изменении реквизита «Состояние»</w:t>
      </w:r>
      <w:r w:rsidRPr="004565CF">
        <w:t xml:space="preserve"> документа, если значение реквизита [Старт заказа на производство] = [Да] у выбранного состояния заказа.</w:t>
      </w:r>
    </w:p>
    <w:p w14:paraId="5DA37E3C" w14:textId="6EB91898" w:rsidR="004974B6" w:rsidRPr="004565CF" w:rsidRDefault="004974B6" w:rsidP="004974B6">
      <w:r w:rsidRPr="004565CF">
        <w:t>Для реквизита «Финиш» требуется реализовать следующее:</w:t>
      </w:r>
    </w:p>
    <w:p w14:paraId="43B24F91" w14:textId="77777777" w:rsidR="004974B6" w:rsidRPr="004565CF" w:rsidRDefault="004974B6" w:rsidP="006259F0">
      <w:pPr>
        <w:numPr>
          <w:ilvl w:val="0"/>
          <w:numId w:val="16"/>
        </w:numPr>
        <w:tabs>
          <w:tab w:val="clear" w:pos="2130"/>
          <w:tab w:val="left" w:pos="709"/>
        </w:tabs>
      </w:pPr>
      <w:r w:rsidRPr="004565CF">
        <w:t>Реквизит необязателен к заполнению.</w:t>
      </w:r>
    </w:p>
    <w:p w14:paraId="111E9922" w14:textId="49A6D148" w:rsidR="004974B6" w:rsidRPr="004565CF" w:rsidRDefault="000D0D2F" w:rsidP="006259F0">
      <w:pPr>
        <w:numPr>
          <w:ilvl w:val="0"/>
          <w:numId w:val="16"/>
        </w:numPr>
        <w:tabs>
          <w:tab w:val="clear" w:pos="2130"/>
          <w:tab w:val="left" w:pos="709"/>
        </w:tabs>
        <w:rPr>
          <w:i/>
          <w:iCs/>
        </w:rPr>
      </w:pPr>
      <w:r w:rsidRPr="004565CF">
        <w:t xml:space="preserve">Заполняется автоматически текущей датой при изменении реквизита «Состояние» документа, </w:t>
      </w:r>
      <w:r w:rsidR="004D39D8" w:rsidRPr="004565CF">
        <w:t>если значение реквизита [Финиш заказа на производстве] = [Да] у выбранного состояния заказа.</w:t>
      </w:r>
    </w:p>
    <w:p w14:paraId="6DF29433" w14:textId="77777777" w:rsidR="00596B7A" w:rsidRPr="004565CF" w:rsidRDefault="00596B7A" w:rsidP="00596B7A">
      <w:r w:rsidRPr="004565CF">
        <w:t>Для реквизита «Состояние» требуется реализовать следующее:</w:t>
      </w:r>
    </w:p>
    <w:p w14:paraId="4FFE6842" w14:textId="49A858D6" w:rsidR="00596B7A" w:rsidRPr="004565CF" w:rsidRDefault="00596B7A" w:rsidP="00596B7A">
      <w:pPr>
        <w:numPr>
          <w:ilvl w:val="0"/>
          <w:numId w:val="14"/>
        </w:numPr>
        <w:tabs>
          <w:tab w:val="clear" w:pos="2130"/>
        </w:tabs>
      </w:pPr>
      <w:r w:rsidRPr="004565CF">
        <w:t>Выпадающий список для реквизита содержит те значения справочника «Состояния заказов на производство», для которых реквизит [Для всех подразделений] = [Да] или реквизит</w:t>
      </w:r>
      <w:r w:rsidR="000D0D2F" w:rsidRPr="004565CF">
        <w:t xml:space="preserve"> «Подразделение» табличной части содержит</w:t>
      </w:r>
      <w:r w:rsidRPr="004565CF">
        <w:t xml:space="preserve"> [Подразделение] = [Изготовитель].</w:t>
      </w:r>
    </w:p>
    <w:p w14:paraId="0AFEA2F1" w14:textId="4F50F5C4" w:rsidR="001C3BD8" w:rsidRPr="004565CF" w:rsidRDefault="001C3BD8" w:rsidP="001C3BD8">
      <w:r w:rsidRPr="004565CF">
        <w:t>Необходимо добавить кнопку «Перезаполнить» на форму документа «Заказ на производство» в табличную часть «Материалы».</w:t>
      </w:r>
      <w:r w:rsidR="00243D6C" w:rsidRPr="004565CF">
        <w:t xml:space="preserve"> </w:t>
      </w:r>
      <w:r w:rsidR="000D0D2F" w:rsidRPr="004565CF">
        <w:t xml:space="preserve">Кнопка предназначена для </w:t>
      </w:r>
      <w:proofErr w:type="spellStart"/>
      <w:r w:rsidR="000D0D2F" w:rsidRPr="004565CF">
        <w:t>перезаполнения</w:t>
      </w:r>
      <w:proofErr w:type="spellEnd"/>
      <w:r w:rsidR="000D0D2F" w:rsidRPr="004565CF">
        <w:t xml:space="preserve"> табличной части «Материалы» в соответствии с </w:t>
      </w:r>
      <w:r w:rsidR="009369C2" w:rsidRPr="004565CF">
        <w:t>базовой</w:t>
      </w:r>
      <w:r w:rsidR="000D0D2F" w:rsidRPr="004565CF">
        <w:t xml:space="preserve"> спецификацией с учетом наличия необходимых материалов на складах</w:t>
      </w:r>
      <w:r w:rsidR="00EF682E" w:rsidRPr="004565CF">
        <w:t xml:space="preserve"> (алгоритм в пункте 11)</w:t>
      </w:r>
      <w:r w:rsidR="000D0D2F" w:rsidRPr="004565CF">
        <w:t>.</w:t>
      </w:r>
    </w:p>
    <w:p w14:paraId="42D0E379" w14:textId="2366C740" w:rsidR="001A1354" w:rsidRPr="004565CF" w:rsidRDefault="00703909" w:rsidP="004C5D0B">
      <w:pPr>
        <w:pStyle w:val="11"/>
      </w:pPr>
      <w:r w:rsidRPr="004565CF">
        <w:t>Спецификация</w:t>
      </w:r>
    </w:p>
    <w:p w14:paraId="178D21B3" w14:textId="1321AA48" w:rsidR="001A1354" w:rsidRPr="004565CF" w:rsidRDefault="00EF682E" w:rsidP="001A1354">
      <w:r w:rsidRPr="004565CF">
        <w:t xml:space="preserve">В табличную часть «Операции» </w:t>
      </w:r>
      <w:r w:rsidR="00243D6C" w:rsidRPr="004565CF">
        <w:t>справочник</w:t>
      </w:r>
      <w:r w:rsidR="00C84F04" w:rsidRPr="004565CF">
        <w:t>а</w:t>
      </w:r>
      <w:r w:rsidR="004C5D0B" w:rsidRPr="004565CF">
        <w:t xml:space="preserve"> «Спецификац</w:t>
      </w:r>
      <w:r w:rsidRPr="004565CF">
        <w:t>ии</w:t>
      </w:r>
      <w:r w:rsidR="00C84F04" w:rsidRPr="004565CF">
        <w:t>»</w:t>
      </w:r>
      <w:r w:rsidRPr="004565CF">
        <w:t xml:space="preserve"> необходимо добавить</w:t>
      </w:r>
      <w:r w:rsidR="004C5D0B" w:rsidRPr="004565CF">
        <w:t xml:space="preserve">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6"/>
        <w:gridCol w:w="3509"/>
      </w:tblGrid>
      <w:tr w:rsidR="004C5D0B" w:rsidRPr="004565CF" w14:paraId="01EFE984" w14:textId="77777777" w:rsidTr="0073320E">
        <w:tc>
          <w:tcPr>
            <w:tcW w:w="3560" w:type="dxa"/>
            <w:shd w:val="clear" w:color="auto" w:fill="auto"/>
            <w:vAlign w:val="center"/>
          </w:tcPr>
          <w:p w14:paraId="20CE4554" w14:textId="77777777" w:rsidR="004C5D0B" w:rsidRPr="004565CF" w:rsidRDefault="004C5D0B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44663C3" w14:textId="77777777" w:rsidR="004C5D0B" w:rsidRPr="004565CF" w:rsidRDefault="004C5D0B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B6DE4D1" w14:textId="77777777" w:rsidR="004C5D0B" w:rsidRPr="004565CF" w:rsidRDefault="004C5D0B" w:rsidP="0073320E">
            <w:pPr>
              <w:spacing w:before="120" w:after="120"/>
              <w:jc w:val="center"/>
              <w:rPr>
                <w:b/>
                <w:bCs/>
              </w:rPr>
            </w:pPr>
            <w:r w:rsidRPr="004565CF">
              <w:rPr>
                <w:b/>
                <w:bCs/>
              </w:rPr>
              <w:t>Комментарий</w:t>
            </w:r>
          </w:p>
        </w:tc>
      </w:tr>
      <w:tr w:rsidR="004C5D0B" w:rsidRPr="004565CF" w14:paraId="19A3D2F8" w14:textId="77777777" w:rsidTr="0073320E">
        <w:tc>
          <w:tcPr>
            <w:tcW w:w="3560" w:type="dxa"/>
            <w:shd w:val="clear" w:color="auto" w:fill="auto"/>
            <w:vAlign w:val="center"/>
          </w:tcPr>
          <w:p w14:paraId="6BDE1A48" w14:textId="03B68C2F" w:rsidR="004C5D0B" w:rsidRPr="004565CF" w:rsidRDefault="0013014C" w:rsidP="004C5D0B">
            <w:pPr>
              <w:spacing w:before="120" w:after="120"/>
              <w:jc w:val="left"/>
            </w:pPr>
            <w:r w:rsidRPr="004565CF">
              <w:t>Расценка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2A3383D" w14:textId="6A525EF3" w:rsidR="004C5D0B" w:rsidRPr="004565CF" w:rsidRDefault="00596B7A" w:rsidP="004C5D0B">
            <w:pPr>
              <w:spacing w:before="120" w:after="120"/>
              <w:jc w:val="left"/>
            </w:pPr>
            <w:r w:rsidRPr="004565CF">
              <w:t>Справочник «Виды цен»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1AB7492" w14:textId="5BDCE65D" w:rsidR="004C5D0B" w:rsidRPr="004565CF" w:rsidRDefault="00C84F04" w:rsidP="004C5D0B">
            <w:pPr>
              <w:tabs>
                <w:tab w:val="clear" w:pos="2130"/>
                <w:tab w:val="left" w:pos="567"/>
              </w:tabs>
            </w:pPr>
            <w:r w:rsidRPr="004565CF">
              <w:t xml:space="preserve">Заполняется автоматически реквизитом </w:t>
            </w:r>
            <w:r w:rsidR="002B3F36" w:rsidRPr="004565CF">
              <w:t>«Цена»,</w:t>
            </w:r>
            <w:r w:rsidRPr="004565CF">
              <w:t xml:space="preserve"> где [Номенклатура] = </w:t>
            </w:r>
            <w:r w:rsidR="002F6E58" w:rsidRPr="004565CF">
              <w:t>[Операция] и [Вид цены] =</w:t>
            </w:r>
            <w:r w:rsidR="002B3F36" w:rsidRPr="004565CF">
              <w:t xml:space="preserve"> реквизит [Значение] </w:t>
            </w:r>
            <w:r w:rsidR="002F6E58" w:rsidRPr="004565CF">
              <w:t>предопределенн</w:t>
            </w:r>
            <w:r w:rsidR="002B3F36" w:rsidRPr="004565CF">
              <w:t>ого элемента «</w:t>
            </w:r>
            <w:r w:rsidR="002F6E58" w:rsidRPr="004565CF">
              <w:t>Расценка день»</w:t>
            </w:r>
            <w:r w:rsidR="002B3F36" w:rsidRPr="004565CF">
              <w:t xml:space="preserve"> </w:t>
            </w:r>
            <w:r w:rsidR="002F6E58" w:rsidRPr="004565CF">
              <w:lastRenderedPageBreak/>
              <w:t>плана видов характеристик «Настройки»</w:t>
            </w:r>
          </w:p>
        </w:tc>
      </w:tr>
      <w:tr w:rsidR="004C5D0B" w:rsidRPr="004565CF" w14:paraId="2F636A0A" w14:textId="77777777" w:rsidTr="0073320E">
        <w:tc>
          <w:tcPr>
            <w:tcW w:w="3560" w:type="dxa"/>
            <w:shd w:val="clear" w:color="auto" w:fill="auto"/>
            <w:vAlign w:val="center"/>
          </w:tcPr>
          <w:p w14:paraId="60EC7E16" w14:textId="34CD0A24" w:rsidR="004C5D0B" w:rsidRPr="004565CF" w:rsidRDefault="0013014C" w:rsidP="004C5D0B">
            <w:pPr>
              <w:spacing w:before="120" w:after="120"/>
              <w:jc w:val="left"/>
            </w:pPr>
            <w:r w:rsidRPr="004565CF">
              <w:lastRenderedPageBreak/>
              <w:t>Стоимость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BAE0E25" w14:textId="0C5734C1" w:rsidR="004C5D0B" w:rsidRPr="004565CF" w:rsidRDefault="0013014C" w:rsidP="004C5D0B">
            <w:pPr>
              <w:spacing w:before="120" w:after="120"/>
              <w:jc w:val="left"/>
            </w:pPr>
            <w:r w:rsidRPr="004565CF">
              <w:t xml:space="preserve">Число (15,2), </w:t>
            </w:r>
            <w:proofErr w:type="spellStart"/>
            <w:r w:rsidRPr="004565CF">
              <w:t>неотриц</w:t>
            </w:r>
            <w:proofErr w:type="spellEnd"/>
            <w:r w:rsidRPr="004565CF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2A6A8A" w14:textId="77777777" w:rsidR="0013014C" w:rsidRPr="004565CF" w:rsidRDefault="0013014C" w:rsidP="004C5D0B">
            <w:pPr>
              <w:tabs>
                <w:tab w:val="clear" w:pos="2130"/>
                <w:tab w:val="left" w:pos="567"/>
              </w:tabs>
            </w:pPr>
            <w:r w:rsidRPr="004565CF">
              <w:t>Рассчитывается автоматически при изменении значений «Норма времени» и «Расценка».</w:t>
            </w:r>
          </w:p>
          <w:p w14:paraId="0F61A0D3" w14:textId="6AD0B22D" w:rsidR="004C5D0B" w:rsidRPr="004565CF" w:rsidRDefault="0013014C" w:rsidP="004C5D0B">
            <w:pPr>
              <w:tabs>
                <w:tab w:val="clear" w:pos="2130"/>
                <w:tab w:val="left" w:pos="567"/>
              </w:tabs>
            </w:pPr>
            <w:r w:rsidRPr="004565CF">
              <w:rPr>
                <w:lang w:val="en-US"/>
              </w:rPr>
              <w:t>[</w:t>
            </w:r>
            <w:r w:rsidR="00596B7A" w:rsidRPr="004565CF">
              <w:t>Стоимость</w:t>
            </w:r>
            <w:r w:rsidRPr="004565CF">
              <w:rPr>
                <w:lang w:val="en-US"/>
              </w:rPr>
              <w:t>] = [</w:t>
            </w:r>
            <w:r w:rsidR="00596B7A" w:rsidRPr="004565CF">
              <w:t>Норма времени</w:t>
            </w:r>
            <w:r w:rsidRPr="004565CF">
              <w:rPr>
                <w:lang w:val="en-US"/>
              </w:rPr>
              <w:t>] * [</w:t>
            </w:r>
            <w:r w:rsidR="00596B7A" w:rsidRPr="004565CF">
              <w:t>Расценка</w:t>
            </w:r>
            <w:r w:rsidRPr="004565CF">
              <w:rPr>
                <w:lang w:val="en-US"/>
              </w:rPr>
              <w:t>]</w:t>
            </w:r>
            <w:r w:rsidRPr="004565CF">
              <w:t xml:space="preserve"> </w:t>
            </w:r>
          </w:p>
        </w:tc>
      </w:tr>
    </w:tbl>
    <w:p w14:paraId="27999A5C" w14:textId="606237AC" w:rsidR="001A1354" w:rsidRPr="004565CF" w:rsidRDefault="001A1354" w:rsidP="001A1354"/>
    <w:p w14:paraId="71DDB8A5" w14:textId="29F093BE" w:rsidR="00E43E2F" w:rsidRPr="004565CF" w:rsidRDefault="001C3BD8" w:rsidP="00E43E2F">
      <w:r w:rsidRPr="004565CF">
        <w:t xml:space="preserve">Необходимо добавить кнопку «Перезаполнить» на форму </w:t>
      </w:r>
      <w:r w:rsidR="00EA65A3" w:rsidRPr="004565CF">
        <w:t>справочника</w:t>
      </w:r>
      <w:r w:rsidRPr="004565CF">
        <w:t xml:space="preserve"> «Спецификаци</w:t>
      </w:r>
      <w:r w:rsidR="00EA65A3" w:rsidRPr="004565CF">
        <w:t>и</w:t>
      </w:r>
      <w:r w:rsidRPr="004565CF">
        <w:t>» в табличную часть «Материалы».</w:t>
      </w:r>
      <w:r w:rsidR="00EA65A3" w:rsidRPr="004565CF">
        <w:t xml:space="preserve"> </w:t>
      </w:r>
      <w:r w:rsidR="00E43E2F" w:rsidRPr="004565CF">
        <w:t xml:space="preserve">Кнопка предназначена для </w:t>
      </w:r>
      <w:proofErr w:type="spellStart"/>
      <w:r w:rsidR="00E43E2F" w:rsidRPr="004565CF">
        <w:t>перезаполнения</w:t>
      </w:r>
      <w:proofErr w:type="spellEnd"/>
      <w:r w:rsidR="00E43E2F" w:rsidRPr="004565CF">
        <w:t xml:space="preserve"> табличной части «Материалы» в соответствии с </w:t>
      </w:r>
      <w:r w:rsidR="009369C2" w:rsidRPr="004565CF">
        <w:t>базовой</w:t>
      </w:r>
      <w:r w:rsidR="00E43E2F" w:rsidRPr="004565CF">
        <w:t xml:space="preserve"> спецификацией с учетом наличия необходимых материалов на складах</w:t>
      </w:r>
      <w:r w:rsidR="00EF682E" w:rsidRPr="004565CF">
        <w:t xml:space="preserve"> (алгоритм в пункте 11)</w:t>
      </w:r>
      <w:r w:rsidR="00E43E2F" w:rsidRPr="004565CF">
        <w:t>.</w:t>
      </w:r>
    </w:p>
    <w:p w14:paraId="07902FE2" w14:textId="127EF96D" w:rsidR="00D00B80" w:rsidRPr="004565CF" w:rsidRDefault="00D00B80" w:rsidP="00D00B80">
      <w:pPr>
        <w:pStyle w:val="11"/>
      </w:pPr>
      <w:r w:rsidRPr="004565CF">
        <w:t>Механизм заполнения и изменения материалов</w:t>
      </w:r>
    </w:p>
    <w:p w14:paraId="2C33963D" w14:textId="596DB8DE" w:rsidR="00A17A3A" w:rsidRPr="004565CF" w:rsidRDefault="00A17A3A" w:rsidP="00A17A3A">
      <w:pPr>
        <w:rPr>
          <w:i/>
          <w:iCs/>
          <w:u w:val="single"/>
        </w:rPr>
      </w:pPr>
      <w:r w:rsidRPr="004565CF">
        <w:rPr>
          <w:i/>
          <w:iCs/>
          <w:u w:val="single"/>
        </w:rPr>
        <w:t>Вводные данные</w:t>
      </w:r>
    </w:p>
    <w:p w14:paraId="6159F609" w14:textId="235A0B3A" w:rsidR="00A17A3A" w:rsidRPr="004565CF" w:rsidRDefault="00A17A3A" w:rsidP="00A17A3A">
      <w:r w:rsidRPr="004565CF">
        <w:t xml:space="preserve">Базовая спецификация – </w:t>
      </w:r>
      <w:r w:rsidR="000B1288" w:rsidRPr="004565CF">
        <w:t xml:space="preserve">элемент справочника «Спецификации», в котором содержится несколько вариантов материалов для изготовления продукции. </w:t>
      </w:r>
    </w:p>
    <w:p w14:paraId="13D47D70" w14:textId="7B3E9C82" w:rsidR="00A17A3A" w:rsidRPr="004565CF" w:rsidRDefault="00A17A3A" w:rsidP="00A17A3A">
      <w:r w:rsidRPr="004565CF">
        <w:t xml:space="preserve">Спецификация заказа – </w:t>
      </w:r>
      <w:r w:rsidR="000B1288" w:rsidRPr="004565CF">
        <w:t>элемент справочника «Спецификации», в котором указан «Заказ покупателя».</w:t>
      </w:r>
    </w:p>
    <w:p w14:paraId="0E353D0E" w14:textId="686FA052" w:rsidR="00A17A3A" w:rsidRPr="004565CF" w:rsidRDefault="00A17A3A" w:rsidP="00A17A3A">
      <w:pPr>
        <w:tabs>
          <w:tab w:val="clear" w:pos="2130"/>
        </w:tabs>
      </w:pPr>
      <w:r w:rsidRPr="004565CF">
        <w:t>Предполагается, что базовая спецификация будет содержать в табличной части «Материалы» несколько вариантов одной позиции номенклатуры с разными характеристиками, которые можно использовать для изготовления продукции (возможные варианты ширины рулона ткани). В спецификаци</w:t>
      </w:r>
      <w:r w:rsidR="00EE61FA" w:rsidRPr="004565CF">
        <w:t>и</w:t>
      </w:r>
      <w:r w:rsidRPr="004565CF">
        <w:t xml:space="preserve"> заказа из</w:t>
      </w:r>
      <w:r w:rsidR="00EE61FA" w:rsidRPr="004565CF">
        <w:t xml:space="preserve"> нескольких вариантов одной позиции номенклатуры с разными характеристиками</w:t>
      </w:r>
      <w:r w:rsidRPr="004565CF">
        <w:t xml:space="preserve"> </w:t>
      </w:r>
      <w:r w:rsidR="00EE61FA" w:rsidRPr="004565CF">
        <w:t>должна остаться только одна позиция</w:t>
      </w:r>
      <w:r w:rsidRPr="004565CF">
        <w:t xml:space="preserve"> по механизму, описанному ниже. Требуется реализовать следующий механизм только для позиций номенклатуры из категории, указанной в </w:t>
      </w:r>
      <w:r w:rsidR="00EE61FA" w:rsidRPr="004565CF">
        <w:t xml:space="preserve">реквизите «Значение» </w:t>
      </w:r>
      <w:r w:rsidRPr="004565CF">
        <w:t>табличной части «</w:t>
      </w:r>
      <w:r w:rsidR="00EE61FA" w:rsidRPr="004565CF">
        <w:t>Значения</w:t>
      </w:r>
      <w:r w:rsidRPr="004565CF">
        <w:t>» в предопределенном элементе «Материал в рулонах».</w:t>
      </w:r>
    </w:p>
    <w:p w14:paraId="6D61ED75" w14:textId="687D22F0" w:rsidR="00D00B80" w:rsidRPr="004565CF" w:rsidRDefault="00D00B80" w:rsidP="00886C66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Создание спецификации заказа</w:t>
      </w:r>
    </w:p>
    <w:p w14:paraId="36CB6FD1" w14:textId="1D545CAF" w:rsidR="00E43E2F" w:rsidRPr="004565CF" w:rsidRDefault="002F6E58" w:rsidP="00886C66">
      <w:pPr>
        <w:tabs>
          <w:tab w:val="clear" w:pos="2130"/>
        </w:tabs>
      </w:pPr>
      <w:r w:rsidRPr="004565CF">
        <w:t xml:space="preserve">При формировании спецификации заказа на основании </w:t>
      </w:r>
      <w:r w:rsidR="009369C2" w:rsidRPr="004565CF">
        <w:t>базовой</w:t>
      </w:r>
      <w:r w:rsidRPr="004565CF">
        <w:t xml:space="preserve"> спецификации при создании заказа покупателя необходимо выполнить следующее:</w:t>
      </w:r>
    </w:p>
    <w:p w14:paraId="7DD0CDBD" w14:textId="5150B8B0" w:rsidR="0030389E" w:rsidRPr="004565CF" w:rsidRDefault="00DE565A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4565CF">
        <w:t>Необходимо п</w:t>
      </w:r>
      <w:r w:rsidR="0030389E" w:rsidRPr="004565CF">
        <w:t>роверить какие из позиций</w:t>
      </w:r>
      <w:r w:rsidR="002F6E58" w:rsidRPr="004565CF">
        <w:t xml:space="preserve"> номенклатуры, отобранные в спецификацию заказа, е</w:t>
      </w:r>
      <w:r w:rsidR="0030389E" w:rsidRPr="004565CF">
        <w:t xml:space="preserve">сть в наличии на складах в </w:t>
      </w:r>
      <w:r w:rsidRPr="004565CF">
        <w:t>рассчитанном количестве</w:t>
      </w:r>
      <w:r w:rsidR="00700925" w:rsidRPr="004565CF">
        <w:t xml:space="preserve"> с учетом количества продукции в заказе покупателя</w:t>
      </w:r>
      <w:r w:rsidRPr="004565CF">
        <w:t>. Если у склада реквизит [</w:t>
      </w:r>
      <w:r w:rsidR="0022284D" w:rsidRPr="004565CF">
        <w:t xml:space="preserve">Не использовать для проверки остатков] </w:t>
      </w:r>
      <w:r w:rsidRPr="004565CF">
        <w:t>= [Да], этот склад следует исключить из списка складов для подбора остатков.</w:t>
      </w:r>
    </w:p>
    <w:p w14:paraId="0E8C803D" w14:textId="637BB19D" w:rsidR="00DE565A" w:rsidRPr="004565CF" w:rsidRDefault="00DE565A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4565CF">
        <w:t xml:space="preserve">Из нескольких одинаковых позиций </w:t>
      </w:r>
      <w:r w:rsidR="00442991" w:rsidRPr="004565CF">
        <w:t>номенклатуры</w:t>
      </w:r>
      <w:r w:rsidRPr="004565CF">
        <w:t xml:space="preserve"> с </w:t>
      </w:r>
      <w:r w:rsidR="002F6E58" w:rsidRPr="004565CF">
        <w:t>отличающимися</w:t>
      </w:r>
      <w:r w:rsidRPr="004565CF">
        <w:t xml:space="preserve"> характеристиками следует </w:t>
      </w:r>
      <w:r w:rsidR="002F6E58" w:rsidRPr="004565CF">
        <w:t>оставить в спецификации</w:t>
      </w:r>
      <w:r w:rsidR="00746524" w:rsidRPr="004565CF">
        <w:t xml:space="preserve"> заказа</w:t>
      </w:r>
      <w:r w:rsidRPr="004565CF">
        <w:t xml:space="preserve"> первую в списке, которая есть в наличии в необходимом количестве</w:t>
      </w:r>
      <w:r w:rsidR="002F6E58" w:rsidRPr="004565CF">
        <w:t>, остальные позиции номенклатуры с отличающимися характеристиками требуется удалить из табличной части.</w:t>
      </w:r>
    </w:p>
    <w:p w14:paraId="401EFD4F" w14:textId="658681CA" w:rsidR="00442991" w:rsidRPr="004565CF" w:rsidRDefault="00442991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4565CF">
        <w:t xml:space="preserve">В случае если на складе нет </w:t>
      </w:r>
      <w:r w:rsidR="002F6E58" w:rsidRPr="004565CF">
        <w:t xml:space="preserve">позиций </w:t>
      </w:r>
      <w:r w:rsidRPr="004565CF">
        <w:t>номенклатуры ни с одной из характеристик, в спецификаци</w:t>
      </w:r>
      <w:r w:rsidR="002F6E58" w:rsidRPr="004565CF">
        <w:t>и</w:t>
      </w:r>
      <w:r w:rsidRPr="004565CF">
        <w:t xml:space="preserve"> заказа требуется </w:t>
      </w:r>
      <w:r w:rsidR="002F6E58" w:rsidRPr="004565CF">
        <w:t>оставить</w:t>
      </w:r>
      <w:r w:rsidRPr="004565CF">
        <w:t xml:space="preserve"> первую в списке из одинаковых поз</w:t>
      </w:r>
      <w:r w:rsidR="00746524" w:rsidRPr="004565CF">
        <w:t xml:space="preserve">иций </w:t>
      </w:r>
      <w:r w:rsidR="00746524" w:rsidRPr="004565CF">
        <w:lastRenderedPageBreak/>
        <w:t>номенклатуры</w:t>
      </w:r>
      <w:r w:rsidR="002F6E58" w:rsidRPr="004565CF">
        <w:t>, остальные позиции номенклатуры с отличающимися характеристиками требуется удалить из табличной части.</w:t>
      </w:r>
    </w:p>
    <w:p w14:paraId="17E2A79D" w14:textId="77777777" w:rsidR="00746524" w:rsidRPr="004565CF" w:rsidRDefault="00746524" w:rsidP="00746524">
      <w:pPr>
        <w:tabs>
          <w:tab w:val="clear" w:pos="2130"/>
        </w:tabs>
        <w:ind w:left="720"/>
      </w:pPr>
      <w:r w:rsidRPr="004565CF">
        <w:t xml:space="preserve">Пример: для производства номенклатуры «Тент ПВХ утепленный, 500 </w:t>
      </w:r>
      <w:proofErr w:type="spellStart"/>
      <w:r w:rsidRPr="004565CF">
        <w:t>гр</w:t>
      </w:r>
      <w:proofErr w:type="spellEnd"/>
      <w:r w:rsidRPr="004565CF">
        <w:t>/м2, Синий» можно использовать: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242"/>
        <w:gridCol w:w="1243"/>
        <w:gridCol w:w="1532"/>
        <w:gridCol w:w="2586"/>
      </w:tblGrid>
      <w:tr w:rsidR="007E7CE9" w:rsidRPr="004565CF" w14:paraId="73A37672" w14:textId="77777777" w:rsidTr="007E7CE9">
        <w:tc>
          <w:tcPr>
            <w:tcW w:w="3216" w:type="dxa"/>
            <w:shd w:val="clear" w:color="auto" w:fill="auto"/>
          </w:tcPr>
          <w:p w14:paraId="6D44E3EF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Номенклатура</w:t>
            </w:r>
          </w:p>
        </w:tc>
        <w:tc>
          <w:tcPr>
            <w:tcW w:w="1275" w:type="dxa"/>
            <w:shd w:val="clear" w:color="auto" w:fill="auto"/>
          </w:tcPr>
          <w:p w14:paraId="06E946FB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Хар-ка</w:t>
            </w:r>
          </w:p>
        </w:tc>
        <w:tc>
          <w:tcPr>
            <w:tcW w:w="1276" w:type="dxa"/>
            <w:shd w:val="clear" w:color="auto" w:fill="auto"/>
          </w:tcPr>
          <w:p w14:paraId="3E54C81A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558D5AC5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 xml:space="preserve">В наличии </w:t>
            </w:r>
          </w:p>
        </w:tc>
        <w:tc>
          <w:tcPr>
            <w:tcW w:w="2636" w:type="dxa"/>
            <w:shd w:val="clear" w:color="auto" w:fill="auto"/>
          </w:tcPr>
          <w:p w14:paraId="2AE022CA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Комментарий</w:t>
            </w:r>
          </w:p>
        </w:tc>
      </w:tr>
      <w:tr w:rsidR="007E7CE9" w:rsidRPr="004565CF" w14:paraId="6C892056" w14:textId="77777777" w:rsidTr="007E7CE9">
        <w:tc>
          <w:tcPr>
            <w:tcW w:w="3216" w:type="dxa"/>
            <w:shd w:val="clear" w:color="auto" w:fill="auto"/>
          </w:tcPr>
          <w:p w14:paraId="6103F62A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700781BF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3,0</w:t>
            </w:r>
          </w:p>
        </w:tc>
        <w:tc>
          <w:tcPr>
            <w:tcW w:w="1276" w:type="dxa"/>
            <w:shd w:val="clear" w:color="auto" w:fill="auto"/>
          </w:tcPr>
          <w:p w14:paraId="6B096A14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10</w:t>
            </w:r>
          </w:p>
        </w:tc>
        <w:tc>
          <w:tcPr>
            <w:tcW w:w="1559" w:type="dxa"/>
            <w:shd w:val="clear" w:color="auto" w:fill="auto"/>
          </w:tcPr>
          <w:p w14:paraId="63377E78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0</w:t>
            </w:r>
          </w:p>
        </w:tc>
        <w:tc>
          <w:tcPr>
            <w:tcW w:w="2636" w:type="dxa"/>
            <w:shd w:val="clear" w:color="auto" w:fill="auto"/>
          </w:tcPr>
          <w:p w14:paraId="62FBAF83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Недостаточно, нельзя использовать</w:t>
            </w:r>
          </w:p>
        </w:tc>
      </w:tr>
      <w:tr w:rsidR="007E7CE9" w:rsidRPr="004565CF" w14:paraId="37150D46" w14:textId="77777777" w:rsidTr="007E7CE9">
        <w:tc>
          <w:tcPr>
            <w:tcW w:w="3216" w:type="dxa"/>
            <w:shd w:val="clear" w:color="auto" w:fill="auto"/>
          </w:tcPr>
          <w:p w14:paraId="63AA64B9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1AE6F330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2,5</w:t>
            </w:r>
          </w:p>
        </w:tc>
        <w:tc>
          <w:tcPr>
            <w:tcW w:w="1276" w:type="dxa"/>
            <w:shd w:val="clear" w:color="auto" w:fill="auto"/>
          </w:tcPr>
          <w:p w14:paraId="290C3415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12</w:t>
            </w:r>
          </w:p>
        </w:tc>
        <w:tc>
          <w:tcPr>
            <w:tcW w:w="1559" w:type="dxa"/>
            <w:shd w:val="clear" w:color="auto" w:fill="auto"/>
          </w:tcPr>
          <w:p w14:paraId="5436D395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20</w:t>
            </w:r>
          </w:p>
        </w:tc>
        <w:tc>
          <w:tcPr>
            <w:tcW w:w="2636" w:type="dxa"/>
            <w:shd w:val="clear" w:color="auto" w:fill="auto"/>
          </w:tcPr>
          <w:p w14:paraId="565FDFAE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Достаточно, выбрать эту номенклатуру</w:t>
            </w:r>
          </w:p>
        </w:tc>
      </w:tr>
      <w:tr w:rsidR="007E7CE9" w:rsidRPr="004565CF" w14:paraId="2446C5C1" w14:textId="77777777" w:rsidTr="007E7CE9">
        <w:tc>
          <w:tcPr>
            <w:tcW w:w="3216" w:type="dxa"/>
            <w:shd w:val="clear" w:color="auto" w:fill="auto"/>
          </w:tcPr>
          <w:p w14:paraId="3DAB01F5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6476F170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1,5</w:t>
            </w:r>
          </w:p>
        </w:tc>
        <w:tc>
          <w:tcPr>
            <w:tcW w:w="1276" w:type="dxa"/>
            <w:shd w:val="clear" w:color="auto" w:fill="auto"/>
          </w:tcPr>
          <w:p w14:paraId="421942EF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20</w:t>
            </w:r>
          </w:p>
        </w:tc>
        <w:tc>
          <w:tcPr>
            <w:tcW w:w="1559" w:type="dxa"/>
            <w:shd w:val="clear" w:color="auto" w:fill="auto"/>
          </w:tcPr>
          <w:p w14:paraId="5E299E38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40</w:t>
            </w:r>
          </w:p>
        </w:tc>
        <w:tc>
          <w:tcPr>
            <w:tcW w:w="2636" w:type="dxa"/>
            <w:shd w:val="clear" w:color="auto" w:fill="auto"/>
          </w:tcPr>
          <w:p w14:paraId="7DA7AA8C" w14:textId="7777777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Достаточно, но приоритет выбора у позиции выше</w:t>
            </w:r>
          </w:p>
        </w:tc>
      </w:tr>
      <w:tr w:rsidR="007E7CE9" w:rsidRPr="004565CF" w14:paraId="0AC129E4" w14:textId="77777777" w:rsidTr="007E7CE9">
        <w:tc>
          <w:tcPr>
            <w:tcW w:w="3216" w:type="dxa"/>
            <w:shd w:val="clear" w:color="auto" w:fill="auto"/>
          </w:tcPr>
          <w:p w14:paraId="1038A91B" w14:textId="76A34458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68BC3A89" w14:textId="5140C67A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1,5</w:t>
            </w:r>
          </w:p>
        </w:tc>
        <w:tc>
          <w:tcPr>
            <w:tcW w:w="1276" w:type="dxa"/>
            <w:shd w:val="clear" w:color="auto" w:fill="auto"/>
          </w:tcPr>
          <w:p w14:paraId="181E8FC9" w14:textId="100A68FC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10</w:t>
            </w:r>
          </w:p>
        </w:tc>
        <w:tc>
          <w:tcPr>
            <w:tcW w:w="1559" w:type="dxa"/>
            <w:shd w:val="clear" w:color="auto" w:fill="auto"/>
          </w:tcPr>
          <w:p w14:paraId="677EC8B7" w14:textId="59FAAF99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3</w:t>
            </w:r>
          </w:p>
        </w:tc>
        <w:tc>
          <w:tcPr>
            <w:tcW w:w="2636" w:type="dxa"/>
            <w:shd w:val="clear" w:color="auto" w:fill="auto"/>
          </w:tcPr>
          <w:p w14:paraId="05E70540" w14:textId="7CB3C9FC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Недостаточно, но, так как в наличии нет ни одного варианта данной номенклатуры необходимо выбрать первую в списке</w:t>
            </w:r>
          </w:p>
        </w:tc>
      </w:tr>
      <w:tr w:rsidR="007E7CE9" w:rsidRPr="004565CF" w14:paraId="0B5ACBD1" w14:textId="77777777" w:rsidTr="007E7CE9">
        <w:tc>
          <w:tcPr>
            <w:tcW w:w="3216" w:type="dxa"/>
            <w:shd w:val="clear" w:color="auto" w:fill="auto"/>
          </w:tcPr>
          <w:p w14:paraId="3E44BAF4" w14:textId="6D0DB598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6DC4F8F5" w14:textId="698FC90C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2,2</w:t>
            </w:r>
          </w:p>
        </w:tc>
        <w:tc>
          <w:tcPr>
            <w:tcW w:w="1276" w:type="dxa"/>
            <w:shd w:val="clear" w:color="auto" w:fill="auto"/>
          </w:tcPr>
          <w:p w14:paraId="388FB26F" w14:textId="7A6A458A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6</w:t>
            </w:r>
          </w:p>
        </w:tc>
        <w:tc>
          <w:tcPr>
            <w:tcW w:w="1559" w:type="dxa"/>
            <w:shd w:val="clear" w:color="auto" w:fill="auto"/>
          </w:tcPr>
          <w:p w14:paraId="7BBD27A9" w14:textId="012F732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0</w:t>
            </w:r>
          </w:p>
        </w:tc>
        <w:tc>
          <w:tcPr>
            <w:tcW w:w="2636" w:type="dxa"/>
            <w:shd w:val="clear" w:color="auto" w:fill="auto"/>
          </w:tcPr>
          <w:p w14:paraId="22A76858" w14:textId="731CC797" w:rsidR="00746524" w:rsidRPr="004565CF" w:rsidRDefault="00746524" w:rsidP="007E7CE9">
            <w:pPr>
              <w:tabs>
                <w:tab w:val="clear" w:pos="2130"/>
              </w:tabs>
            </w:pPr>
            <w:r w:rsidRPr="004565CF">
              <w:t>Недостаточно, нельзя использовать</w:t>
            </w:r>
          </w:p>
        </w:tc>
      </w:tr>
    </w:tbl>
    <w:p w14:paraId="45C7097C" w14:textId="42F74E70" w:rsidR="00A709EC" w:rsidRPr="004565CF" w:rsidRDefault="00746524" w:rsidP="00746524">
      <w:pPr>
        <w:tabs>
          <w:tab w:val="clear" w:pos="2130"/>
        </w:tabs>
        <w:ind w:left="720"/>
      </w:pPr>
      <w:r w:rsidRPr="004565CF">
        <w:t>В спецификацию заказа нужно выбрать позиции «Ткань ПВХ, 500 гр., Синяя» с характеристикой «2,5» и «Синтепон» с характеристикой «1,5».</w:t>
      </w:r>
    </w:p>
    <w:p w14:paraId="390ED6A0" w14:textId="2211D9D7" w:rsidR="00121AB9" w:rsidRPr="004565CF" w:rsidRDefault="00121AB9" w:rsidP="00121AB9">
      <w:pPr>
        <w:tabs>
          <w:tab w:val="clear" w:pos="2130"/>
        </w:tabs>
        <w:rPr>
          <w:i/>
          <w:iCs/>
          <w:u w:val="single"/>
        </w:rPr>
      </w:pPr>
      <w:bookmarkStart w:id="0" w:name="_Hlk169814184"/>
      <w:r w:rsidRPr="004565CF">
        <w:rPr>
          <w:i/>
          <w:iCs/>
          <w:u w:val="single"/>
        </w:rPr>
        <w:t>Внесение изменений в заказ покупателя</w:t>
      </w:r>
    </w:p>
    <w:p w14:paraId="73FC81DC" w14:textId="188591C0" w:rsidR="00121AB9" w:rsidRPr="004565CF" w:rsidRDefault="00121AB9" w:rsidP="00886C66">
      <w:pPr>
        <w:tabs>
          <w:tab w:val="clear" w:pos="2130"/>
        </w:tabs>
      </w:pPr>
      <w:r w:rsidRPr="004565CF">
        <w:t xml:space="preserve">При изменении количества товара в табличной части «Товары» заказа покупателя необходимо перезаполнить спецификацию заказа по тому же алгоритму, который используется для создания спецификации заказа. После </w:t>
      </w:r>
      <w:proofErr w:type="spellStart"/>
      <w:r w:rsidRPr="004565CF">
        <w:t>перезаполнения</w:t>
      </w:r>
      <w:proofErr w:type="spellEnd"/>
      <w:r w:rsidRPr="004565CF">
        <w:t xml:space="preserve"> спецификации вывести сообщение пользователю: «Спецификация заказа [Текущий заказ покупателя] обновлена!».</w:t>
      </w:r>
    </w:p>
    <w:p w14:paraId="7478EAA2" w14:textId="58D1642A" w:rsidR="00D00B80" w:rsidRPr="004565CF" w:rsidRDefault="00EF682E" w:rsidP="00886C66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Внесение изменений в спецификацию заказа</w:t>
      </w:r>
    </w:p>
    <w:p w14:paraId="40C01FB5" w14:textId="77E033A6" w:rsidR="00E94BC8" w:rsidRPr="004565CF" w:rsidRDefault="002A59C4" w:rsidP="00EF682E">
      <w:pPr>
        <w:tabs>
          <w:tab w:val="clear" w:pos="2130"/>
        </w:tabs>
      </w:pPr>
      <w:r w:rsidRPr="004565CF">
        <w:t>При изменении в спецификации заказа номенклатуры</w:t>
      </w:r>
      <w:r w:rsidR="0026490B" w:rsidRPr="004565CF">
        <w:t xml:space="preserve"> или </w:t>
      </w:r>
      <w:r w:rsidRPr="004565CF">
        <w:t>характеристики необходимо</w:t>
      </w:r>
      <w:r w:rsidR="00EF682E" w:rsidRPr="004565CF">
        <w:t xml:space="preserve"> п</w:t>
      </w:r>
      <w:r w:rsidRPr="004565CF">
        <w:t xml:space="preserve">роверить наличие такой номенклатуры с такой характеристикой в </w:t>
      </w:r>
      <w:r w:rsidR="009369C2" w:rsidRPr="004565CF">
        <w:t>базовой</w:t>
      </w:r>
      <w:r w:rsidRPr="004565CF">
        <w:t xml:space="preserve"> спецификации. Если такая номенклатура</w:t>
      </w:r>
      <w:r w:rsidR="00CA5198" w:rsidRPr="004565CF">
        <w:t xml:space="preserve"> с такой характеристикой</w:t>
      </w:r>
      <w:r w:rsidRPr="004565CF">
        <w:t xml:space="preserve"> есть в </w:t>
      </w:r>
      <w:r w:rsidR="009369C2" w:rsidRPr="004565CF">
        <w:t>базовой</w:t>
      </w:r>
      <w:r w:rsidRPr="004565CF">
        <w:t xml:space="preserve"> </w:t>
      </w:r>
      <w:r w:rsidR="00CA5198" w:rsidRPr="004565CF">
        <w:t>спецификации,</w:t>
      </w:r>
      <w:r w:rsidRPr="004565CF">
        <w:t xml:space="preserve"> требуется пересчитать количество материала для спецификации заказа по формуле, указанной для </w:t>
      </w:r>
      <w:r w:rsidR="00CA5198" w:rsidRPr="004565CF">
        <w:t>измененной пользователем позиции номенклатуры</w:t>
      </w:r>
      <w:r w:rsidR="00EF682E" w:rsidRPr="004565CF">
        <w:t>, и записать в спецификацию заказа</w:t>
      </w:r>
      <w:r w:rsidR="00700925" w:rsidRPr="004565CF">
        <w:t>.</w:t>
      </w:r>
    </w:p>
    <w:p w14:paraId="0DBA18AF" w14:textId="65AD06DC" w:rsidR="00886C66" w:rsidRPr="004565CF" w:rsidRDefault="00886C66" w:rsidP="00886C66">
      <w:pPr>
        <w:tabs>
          <w:tab w:val="clear" w:pos="2130"/>
        </w:tabs>
      </w:pPr>
      <w:r w:rsidRPr="004565CF">
        <w:rPr>
          <w:i/>
          <w:iCs/>
          <w:u w:val="single"/>
        </w:rPr>
        <w:t>Механизм возврата к исходным данным для спецификации заказа</w:t>
      </w:r>
    </w:p>
    <w:p w14:paraId="37519E88" w14:textId="7EA1C2A4" w:rsidR="00886C66" w:rsidRPr="004565CF" w:rsidRDefault="00886C66" w:rsidP="00886C66">
      <w:r w:rsidRPr="004565CF">
        <w:t xml:space="preserve">При нажатии кнопки «Перезаполнить» в Спецификации заказа требуется очистить все строки табличной части «Состав» и перезаполнить их по </w:t>
      </w:r>
      <w:r w:rsidR="0026490B" w:rsidRPr="004565CF">
        <w:t xml:space="preserve">тому же алгоритму, который используется для </w:t>
      </w:r>
      <w:r w:rsidRPr="004565CF">
        <w:t>создания спецификации заказа.</w:t>
      </w:r>
    </w:p>
    <w:bookmarkEnd w:id="0"/>
    <w:p w14:paraId="66506C68" w14:textId="370ED781" w:rsidR="0026490B" w:rsidRPr="004565CF" w:rsidRDefault="0026490B" w:rsidP="0026490B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Внесение изменений в заказ на производство</w:t>
      </w:r>
    </w:p>
    <w:p w14:paraId="22568661" w14:textId="092CC7B1" w:rsidR="00821E02" w:rsidRPr="004565CF" w:rsidRDefault="00821E02" w:rsidP="00886C66">
      <w:pPr>
        <w:numPr>
          <w:ilvl w:val="0"/>
          <w:numId w:val="26"/>
        </w:numPr>
        <w:tabs>
          <w:tab w:val="clear" w:pos="2130"/>
        </w:tabs>
        <w:ind w:left="709"/>
      </w:pPr>
      <w:r w:rsidRPr="004565CF">
        <w:lastRenderedPageBreak/>
        <w:t xml:space="preserve">При изменении значения количества в табличной части </w:t>
      </w:r>
      <w:r w:rsidR="00E94BC8" w:rsidRPr="004565CF">
        <w:t>«</w:t>
      </w:r>
      <w:r w:rsidRPr="004565CF">
        <w:t>Продукция</w:t>
      </w:r>
      <w:r w:rsidR="00E94BC8" w:rsidRPr="004565CF">
        <w:t>»</w:t>
      </w:r>
      <w:r w:rsidRPr="004565CF">
        <w:t xml:space="preserve"> необходимо пересчитать количество в табличной части </w:t>
      </w:r>
      <w:r w:rsidR="00E94BC8" w:rsidRPr="004565CF">
        <w:t>«</w:t>
      </w:r>
      <w:r w:rsidRPr="004565CF">
        <w:t>Материалы</w:t>
      </w:r>
      <w:r w:rsidR="00E94BC8" w:rsidRPr="004565CF">
        <w:t>»</w:t>
      </w:r>
      <w:r w:rsidRPr="004565CF">
        <w:t xml:space="preserve"> для тех позиций номенклатуры, которые используются для производства изменяемой продукции</w:t>
      </w:r>
      <w:r w:rsidR="00886C66" w:rsidRPr="004565CF">
        <w:t xml:space="preserve"> в соответствии со спецификацией</w:t>
      </w:r>
      <w:r w:rsidRPr="004565CF">
        <w:t xml:space="preserve">. Для расчёта количества следует использовать формулу из </w:t>
      </w:r>
      <w:r w:rsidR="009369C2" w:rsidRPr="004565CF">
        <w:t>базовой</w:t>
      </w:r>
      <w:r w:rsidRPr="004565CF">
        <w:t xml:space="preserve"> спецификации для номенклатуры из табличной части </w:t>
      </w:r>
      <w:r w:rsidR="00E94BC8" w:rsidRPr="004565CF">
        <w:t>«</w:t>
      </w:r>
      <w:r w:rsidRPr="004565CF">
        <w:t>Продукция</w:t>
      </w:r>
      <w:r w:rsidR="00E94BC8" w:rsidRPr="004565CF">
        <w:t>»</w:t>
      </w:r>
      <w:r w:rsidRPr="004565CF">
        <w:t xml:space="preserve">, среди записей табличной части спецификации следует выбрать номенклатуру с характеристикой, которая совпадает с номенклатурой и характеристикой табличной части </w:t>
      </w:r>
      <w:r w:rsidR="00B93726" w:rsidRPr="004565CF">
        <w:t>«</w:t>
      </w:r>
      <w:r w:rsidRPr="004565CF">
        <w:t>Материалы</w:t>
      </w:r>
      <w:r w:rsidR="00B93726" w:rsidRPr="004565CF">
        <w:t>»</w:t>
      </w:r>
      <w:r w:rsidRPr="004565CF">
        <w:t xml:space="preserve"> заказа на производство.</w:t>
      </w:r>
    </w:p>
    <w:p w14:paraId="472CD8F3" w14:textId="05FF42F6" w:rsidR="00A709EC" w:rsidRPr="004565CF" w:rsidRDefault="00821E02" w:rsidP="00886C66">
      <w:pPr>
        <w:numPr>
          <w:ilvl w:val="0"/>
          <w:numId w:val="26"/>
        </w:numPr>
        <w:tabs>
          <w:tab w:val="clear" w:pos="2130"/>
        </w:tabs>
        <w:ind w:left="709"/>
      </w:pPr>
      <w:r w:rsidRPr="004565CF">
        <w:t xml:space="preserve">При изменении номенклатуры или характеристики продукции в табличной части </w:t>
      </w:r>
      <w:r w:rsidR="00B93726" w:rsidRPr="004565CF">
        <w:t>«</w:t>
      </w:r>
      <w:r w:rsidRPr="004565CF">
        <w:t>Продукция</w:t>
      </w:r>
      <w:r w:rsidR="00B93726" w:rsidRPr="004565CF">
        <w:t>»</w:t>
      </w:r>
      <w:r w:rsidRPr="004565CF">
        <w:t xml:space="preserve"> необходимо перезаполнить табличную часть </w:t>
      </w:r>
      <w:r w:rsidR="00B93726" w:rsidRPr="004565CF">
        <w:t>«</w:t>
      </w:r>
      <w:r w:rsidRPr="004565CF">
        <w:t>Материалы</w:t>
      </w:r>
      <w:r w:rsidR="00B93726" w:rsidRPr="004565CF">
        <w:t>»</w:t>
      </w:r>
      <w:r w:rsidRPr="004565CF">
        <w:t xml:space="preserve"> на основании </w:t>
      </w:r>
      <w:r w:rsidR="009369C2" w:rsidRPr="004565CF">
        <w:t>базовой</w:t>
      </w:r>
      <w:r w:rsidRPr="004565CF">
        <w:t xml:space="preserve"> спецификации для выбранной производимой номенклатуры с учётом наличия товаров на складах</w:t>
      </w:r>
      <w:r w:rsidR="0026490B" w:rsidRPr="004565CF">
        <w:t xml:space="preserve"> по такому же алгоритму, который применяется при</w:t>
      </w:r>
      <w:r w:rsidRPr="004565CF">
        <w:t xml:space="preserve"> создани</w:t>
      </w:r>
      <w:r w:rsidR="0026490B" w:rsidRPr="004565CF">
        <w:t>и</w:t>
      </w:r>
      <w:r w:rsidRPr="004565CF">
        <w:t xml:space="preserve"> спецификации заказа.</w:t>
      </w:r>
    </w:p>
    <w:p w14:paraId="34DE3EEF" w14:textId="4F5EAF2E" w:rsidR="001C3BD8" w:rsidRPr="004565CF" w:rsidRDefault="001C3BD8" w:rsidP="001C3BD8">
      <w:pPr>
        <w:tabs>
          <w:tab w:val="clear" w:pos="2130"/>
        </w:tabs>
        <w:rPr>
          <w:i/>
          <w:iCs/>
          <w:u w:val="single"/>
        </w:rPr>
      </w:pPr>
      <w:r w:rsidRPr="004565CF">
        <w:rPr>
          <w:i/>
          <w:iCs/>
          <w:u w:val="single"/>
        </w:rPr>
        <w:t>Механизм возврата к исходным данным для заказа на производство</w:t>
      </w:r>
    </w:p>
    <w:p w14:paraId="54A1EA50" w14:textId="5C5F7C9C" w:rsidR="00754294" w:rsidRPr="004565CF" w:rsidRDefault="00754294" w:rsidP="00754294">
      <w:pPr>
        <w:numPr>
          <w:ilvl w:val="0"/>
          <w:numId w:val="21"/>
        </w:numPr>
        <w:tabs>
          <w:tab w:val="clear" w:pos="2130"/>
          <w:tab w:val="left" w:pos="709"/>
        </w:tabs>
        <w:ind w:left="709"/>
      </w:pPr>
      <w:r w:rsidRPr="004565CF">
        <w:t>При нажатии кнопки «Перезаполнить» (документ «Заказ на производство») требуется очистить все строки табличной части «Материалы».</w:t>
      </w:r>
    </w:p>
    <w:p w14:paraId="2F19AF5F" w14:textId="3F62AA41" w:rsidR="00E17BAB" w:rsidRPr="004565CF" w:rsidRDefault="00AA1A13" w:rsidP="00ED4937">
      <w:pPr>
        <w:numPr>
          <w:ilvl w:val="0"/>
          <w:numId w:val="21"/>
        </w:numPr>
        <w:tabs>
          <w:tab w:val="clear" w:pos="2130"/>
        </w:tabs>
        <w:ind w:left="709"/>
      </w:pPr>
      <w:r w:rsidRPr="004565CF">
        <w:t xml:space="preserve">На основании указанной номенклатуры в табличной части «Продукция» и </w:t>
      </w:r>
      <w:r w:rsidR="009369C2" w:rsidRPr="004565CF">
        <w:t>базовой</w:t>
      </w:r>
      <w:r w:rsidRPr="004565CF">
        <w:t xml:space="preserve"> спецификации для данного вида номенклатуры необходимо заново рассчитать нужное количество материалов для заказа, с учетом наличия материала на складе и перезаполнить табличную часть «Материалы» заказа на производство по тому же алгоритму, который используется для создания спецификации заказа.</w:t>
      </w:r>
    </w:p>
    <w:p w14:paraId="096E9C9F" w14:textId="77777777" w:rsidR="00481593" w:rsidRPr="008825D7" w:rsidRDefault="00481593" w:rsidP="00810CB6">
      <w:pPr>
        <w:rPr>
          <w:lang w:eastAsia="ru-RU"/>
        </w:rPr>
      </w:pPr>
    </w:p>
    <w:p w14:paraId="2C9AF17C" w14:textId="77777777" w:rsidR="00481593" w:rsidRPr="008825D7" w:rsidRDefault="00481593" w:rsidP="00810CB6">
      <w:pPr>
        <w:rPr>
          <w:lang w:eastAsia="ru-RU"/>
        </w:rPr>
      </w:pPr>
    </w:p>
    <w:p w14:paraId="4F2EF152" w14:textId="77777777" w:rsidR="00481593" w:rsidRDefault="00481593" w:rsidP="00810CB6">
      <w:pPr>
        <w:rPr>
          <w:lang w:eastAsia="ru-RU"/>
        </w:rPr>
      </w:pPr>
    </w:p>
    <w:p w14:paraId="56ECB75F" w14:textId="77777777" w:rsidR="005822C8" w:rsidRPr="005822C8" w:rsidRDefault="005822C8" w:rsidP="005822C8">
      <w:pPr>
        <w:rPr>
          <w:lang w:eastAsia="ru-RU"/>
        </w:rPr>
      </w:pPr>
    </w:p>
    <w:p w14:paraId="02DF24B2" w14:textId="77777777" w:rsidR="005822C8" w:rsidRPr="005822C8" w:rsidRDefault="005822C8" w:rsidP="00566167">
      <w:pPr>
        <w:rPr>
          <w:lang w:eastAsia="ru-RU"/>
        </w:rPr>
      </w:pPr>
    </w:p>
    <w:sectPr w:rsidR="005822C8" w:rsidRPr="005822C8" w:rsidSect="002F23CA">
      <w:footerReference w:type="first" r:id="rId8"/>
      <w:pgSz w:w="11906" w:h="16838"/>
      <w:pgMar w:top="1526" w:right="720" w:bottom="851" w:left="720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06B" w14:textId="77777777" w:rsidR="00AA2827" w:rsidRDefault="00AA2827" w:rsidP="00810CB6">
      <w:r>
        <w:separator/>
      </w:r>
    </w:p>
  </w:endnote>
  <w:endnote w:type="continuationSeparator" w:id="0">
    <w:p w14:paraId="36AFA69D" w14:textId="77777777" w:rsidR="00AA2827" w:rsidRDefault="00AA2827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F41F" w14:textId="77777777" w:rsidR="00FE2518" w:rsidRPr="00B34DF6" w:rsidRDefault="00FE2518" w:rsidP="00810CB6">
    <w:pPr>
      <w:pStyle w:val="a8"/>
    </w:pPr>
  </w:p>
  <w:p w14:paraId="31A83A54" w14:textId="77777777" w:rsidR="00FE2518" w:rsidRDefault="00FE2518" w:rsidP="00810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AB72" w14:textId="77777777" w:rsidR="00AA2827" w:rsidRDefault="00AA2827" w:rsidP="00810CB6">
      <w:r>
        <w:separator/>
      </w:r>
    </w:p>
  </w:footnote>
  <w:footnote w:type="continuationSeparator" w:id="0">
    <w:p w14:paraId="1AD6F1E8" w14:textId="77777777" w:rsidR="00AA2827" w:rsidRDefault="00AA2827" w:rsidP="0081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F9B"/>
    <w:multiLevelType w:val="hybridMultilevel"/>
    <w:tmpl w:val="5FB8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88B"/>
    <w:multiLevelType w:val="hybridMultilevel"/>
    <w:tmpl w:val="204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B9"/>
    <w:multiLevelType w:val="hybridMultilevel"/>
    <w:tmpl w:val="343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4F49"/>
    <w:multiLevelType w:val="hybridMultilevel"/>
    <w:tmpl w:val="E04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632"/>
    <w:multiLevelType w:val="hybridMultilevel"/>
    <w:tmpl w:val="217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294"/>
    <w:multiLevelType w:val="hybridMultilevel"/>
    <w:tmpl w:val="C296A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17CE5"/>
    <w:multiLevelType w:val="hybridMultilevel"/>
    <w:tmpl w:val="06C2B4D4"/>
    <w:lvl w:ilvl="0" w:tplc="5E80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F7027"/>
    <w:multiLevelType w:val="hybridMultilevel"/>
    <w:tmpl w:val="D4E02F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C86A9F"/>
    <w:multiLevelType w:val="hybridMultilevel"/>
    <w:tmpl w:val="C5D4CA0A"/>
    <w:lvl w:ilvl="0" w:tplc="EDA0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55273"/>
    <w:multiLevelType w:val="hybridMultilevel"/>
    <w:tmpl w:val="A990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38C"/>
    <w:multiLevelType w:val="hybridMultilevel"/>
    <w:tmpl w:val="F2D4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126E3"/>
    <w:multiLevelType w:val="multilevel"/>
    <w:tmpl w:val="181C6DC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2" w15:restartNumberingAfterBreak="0">
    <w:nsid w:val="46503AFB"/>
    <w:multiLevelType w:val="hybridMultilevel"/>
    <w:tmpl w:val="C5F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55A64"/>
    <w:multiLevelType w:val="multilevel"/>
    <w:tmpl w:val="03BE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FE1CAD"/>
    <w:multiLevelType w:val="hybridMultilevel"/>
    <w:tmpl w:val="75F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349EF"/>
    <w:multiLevelType w:val="multilevel"/>
    <w:tmpl w:val="5778FE68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4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6" w15:restartNumberingAfterBreak="0">
    <w:nsid w:val="4BB7781C"/>
    <w:multiLevelType w:val="hybridMultilevel"/>
    <w:tmpl w:val="22E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35583"/>
    <w:multiLevelType w:val="hybridMultilevel"/>
    <w:tmpl w:val="8736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51DD49F1"/>
    <w:multiLevelType w:val="hybridMultilevel"/>
    <w:tmpl w:val="36E68AA2"/>
    <w:lvl w:ilvl="0" w:tplc="014625D8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5F0493"/>
    <w:multiLevelType w:val="hybridMultilevel"/>
    <w:tmpl w:val="020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2F75"/>
    <w:multiLevelType w:val="hybridMultilevel"/>
    <w:tmpl w:val="BCD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51EB"/>
    <w:multiLevelType w:val="hybridMultilevel"/>
    <w:tmpl w:val="C14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64C0"/>
    <w:multiLevelType w:val="hybridMultilevel"/>
    <w:tmpl w:val="1B3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52FA"/>
    <w:multiLevelType w:val="hybridMultilevel"/>
    <w:tmpl w:val="6E9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213A7"/>
    <w:multiLevelType w:val="hybridMultilevel"/>
    <w:tmpl w:val="C4D4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85B50"/>
    <w:multiLevelType w:val="hybridMultilevel"/>
    <w:tmpl w:val="BD4A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6EA0"/>
    <w:multiLevelType w:val="hybridMultilevel"/>
    <w:tmpl w:val="F9A253FC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9142AF"/>
    <w:multiLevelType w:val="hybridMultilevel"/>
    <w:tmpl w:val="BC2E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26FB7"/>
    <w:multiLevelType w:val="hybridMultilevel"/>
    <w:tmpl w:val="266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57BD0"/>
    <w:multiLevelType w:val="hybridMultilevel"/>
    <w:tmpl w:val="61B8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7"/>
  </w:num>
  <w:num w:numId="4">
    <w:abstractNumId w:val="11"/>
  </w:num>
  <w:num w:numId="5">
    <w:abstractNumId w:val="15"/>
  </w:num>
  <w:num w:numId="6">
    <w:abstractNumId w:val="13"/>
  </w:num>
  <w:num w:numId="7">
    <w:abstractNumId w:val="25"/>
  </w:num>
  <w:num w:numId="8">
    <w:abstractNumId w:val="4"/>
  </w:num>
  <w:num w:numId="9">
    <w:abstractNumId w:val="0"/>
  </w:num>
  <w:num w:numId="10">
    <w:abstractNumId w:val="24"/>
  </w:num>
  <w:num w:numId="11">
    <w:abstractNumId w:val="14"/>
  </w:num>
  <w:num w:numId="12">
    <w:abstractNumId w:val="27"/>
    <w:lvlOverride w:ilvl="0">
      <w:startOverride w:val="1"/>
    </w:lvlOverride>
  </w:num>
  <w:num w:numId="13">
    <w:abstractNumId w:val="30"/>
  </w:num>
  <w:num w:numId="14">
    <w:abstractNumId w:val="3"/>
  </w:num>
  <w:num w:numId="15">
    <w:abstractNumId w:val="9"/>
  </w:num>
  <w:num w:numId="16">
    <w:abstractNumId w:val="16"/>
  </w:num>
  <w:num w:numId="17">
    <w:abstractNumId w:val="7"/>
  </w:num>
  <w:num w:numId="18">
    <w:abstractNumId w:val="20"/>
  </w:num>
  <w:num w:numId="19">
    <w:abstractNumId w:val="1"/>
  </w:num>
  <w:num w:numId="20">
    <w:abstractNumId w:val="22"/>
  </w:num>
  <w:num w:numId="21">
    <w:abstractNumId w:val="8"/>
  </w:num>
  <w:num w:numId="22">
    <w:abstractNumId w:val="2"/>
  </w:num>
  <w:num w:numId="23">
    <w:abstractNumId w:val="19"/>
  </w:num>
  <w:num w:numId="24">
    <w:abstractNumId w:val="12"/>
  </w:num>
  <w:num w:numId="25">
    <w:abstractNumId w:val="5"/>
  </w:num>
  <w:num w:numId="26">
    <w:abstractNumId w:val="6"/>
  </w:num>
  <w:num w:numId="27">
    <w:abstractNumId w:val="17"/>
  </w:num>
  <w:num w:numId="28">
    <w:abstractNumId w:val="23"/>
  </w:num>
  <w:num w:numId="29">
    <w:abstractNumId w:val="10"/>
  </w:num>
  <w:num w:numId="30">
    <w:abstractNumId w:val="28"/>
  </w:num>
  <w:num w:numId="31">
    <w:abstractNumId w:val="21"/>
  </w:num>
  <w:num w:numId="32">
    <w:abstractNumId w:val="29"/>
  </w:num>
  <w:num w:numId="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>
      <o:colormru v:ext="edit" colors="#0153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06300"/>
    <w:rsid w:val="00014060"/>
    <w:rsid w:val="000144BF"/>
    <w:rsid w:val="000167D0"/>
    <w:rsid w:val="00017CDA"/>
    <w:rsid w:val="0002145E"/>
    <w:rsid w:val="00021EF8"/>
    <w:rsid w:val="00023323"/>
    <w:rsid w:val="0002655F"/>
    <w:rsid w:val="00026BCA"/>
    <w:rsid w:val="0003285A"/>
    <w:rsid w:val="00033CFE"/>
    <w:rsid w:val="00034E89"/>
    <w:rsid w:val="00046035"/>
    <w:rsid w:val="00046899"/>
    <w:rsid w:val="0004722C"/>
    <w:rsid w:val="00060996"/>
    <w:rsid w:val="00060B75"/>
    <w:rsid w:val="00064073"/>
    <w:rsid w:val="00066EB9"/>
    <w:rsid w:val="00071E83"/>
    <w:rsid w:val="00073747"/>
    <w:rsid w:val="00075AD2"/>
    <w:rsid w:val="0008075D"/>
    <w:rsid w:val="000822B6"/>
    <w:rsid w:val="00082B70"/>
    <w:rsid w:val="00085CF7"/>
    <w:rsid w:val="00087ABF"/>
    <w:rsid w:val="000908F5"/>
    <w:rsid w:val="00090F07"/>
    <w:rsid w:val="00092053"/>
    <w:rsid w:val="00094ADA"/>
    <w:rsid w:val="00096C1D"/>
    <w:rsid w:val="000A19A0"/>
    <w:rsid w:val="000A414B"/>
    <w:rsid w:val="000A4D0C"/>
    <w:rsid w:val="000B1288"/>
    <w:rsid w:val="000B6C8A"/>
    <w:rsid w:val="000C2CE8"/>
    <w:rsid w:val="000C5513"/>
    <w:rsid w:val="000D0D2F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112F5"/>
    <w:rsid w:val="00121AB9"/>
    <w:rsid w:val="0013014C"/>
    <w:rsid w:val="00130344"/>
    <w:rsid w:val="0013420C"/>
    <w:rsid w:val="00146ACD"/>
    <w:rsid w:val="00146EBA"/>
    <w:rsid w:val="00151D06"/>
    <w:rsid w:val="00157570"/>
    <w:rsid w:val="001613C5"/>
    <w:rsid w:val="00162A83"/>
    <w:rsid w:val="001658BE"/>
    <w:rsid w:val="00170D9D"/>
    <w:rsid w:val="001714FC"/>
    <w:rsid w:val="00173826"/>
    <w:rsid w:val="00175195"/>
    <w:rsid w:val="00177481"/>
    <w:rsid w:val="001778AE"/>
    <w:rsid w:val="00184ACD"/>
    <w:rsid w:val="00185803"/>
    <w:rsid w:val="00192036"/>
    <w:rsid w:val="00197607"/>
    <w:rsid w:val="001A1354"/>
    <w:rsid w:val="001B3737"/>
    <w:rsid w:val="001B4386"/>
    <w:rsid w:val="001B495C"/>
    <w:rsid w:val="001B4C62"/>
    <w:rsid w:val="001B79A7"/>
    <w:rsid w:val="001C3BD8"/>
    <w:rsid w:val="001D484F"/>
    <w:rsid w:val="001D5964"/>
    <w:rsid w:val="001D6E81"/>
    <w:rsid w:val="001E124F"/>
    <w:rsid w:val="001E1B56"/>
    <w:rsid w:val="001E377E"/>
    <w:rsid w:val="001E39B5"/>
    <w:rsid w:val="001E4724"/>
    <w:rsid w:val="001E5282"/>
    <w:rsid w:val="001E7A7B"/>
    <w:rsid w:val="001F0464"/>
    <w:rsid w:val="001F2189"/>
    <w:rsid w:val="00200380"/>
    <w:rsid w:val="002015D1"/>
    <w:rsid w:val="00213C68"/>
    <w:rsid w:val="00214DBD"/>
    <w:rsid w:val="0022284D"/>
    <w:rsid w:val="00236288"/>
    <w:rsid w:val="0023795D"/>
    <w:rsid w:val="00241D1D"/>
    <w:rsid w:val="00243D6C"/>
    <w:rsid w:val="00254A25"/>
    <w:rsid w:val="0026154E"/>
    <w:rsid w:val="00263B77"/>
    <w:rsid w:val="0026490B"/>
    <w:rsid w:val="00265404"/>
    <w:rsid w:val="00270C3D"/>
    <w:rsid w:val="00271F8B"/>
    <w:rsid w:val="002723F7"/>
    <w:rsid w:val="0027363C"/>
    <w:rsid w:val="00280A66"/>
    <w:rsid w:val="00280B68"/>
    <w:rsid w:val="00284E92"/>
    <w:rsid w:val="002943C1"/>
    <w:rsid w:val="00296D62"/>
    <w:rsid w:val="0029772D"/>
    <w:rsid w:val="002A59C4"/>
    <w:rsid w:val="002A6030"/>
    <w:rsid w:val="002B06D9"/>
    <w:rsid w:val="002B2B6B"/>
    <w:rsid w:val="002B2FB5"/>
    <w:rsid w:val="002B3F36"/>
    <w:rsid w:val="002C44B6"/>
    <w:rsid w:val="002C793A"/>
    <w:rsid w:val="002D6695"/>
    <w:rsid w:val="002D7E15"/>
    <w:rsid w:val="002E0144"/>
    <w:rsid w:val="002E1334"/>
    <w:rsid w:val="002E482B"/>
    <w:rsid w:val="002E7C2F"/>
    <w:rsid w:val="002F06B8"/>
    <w:rsid w:val="002F23CA"/>
    <w:rsid w:val="002F37E6"/>
    <w:rsid w:val="002F6E58"/>
    <w:rsid w:val="002F7B3C"/>
    <w:rsid w:val="0030389E"/>
    <w:rsid w:val="0030598E"/>
    <w:rsid w:val="00307812"/>
    <w:rsid w:val="00311C4E"/>
    <w:rsid w:val="00314E76"/>
    <w:rsid w:val="00320F6B"/>
    <w:rsid w:val="00321FE7"/>
    <w:rsid w:val="003222F6"/>
    <w:rsid w:val="00322871"/>
    <w:rsid w:val="00325104"/>
    <w:rsid w:val="00325ECB"/>
    <w:rsid w:val="003264AB"/>
    <w:rsid w:val="003266F0"/>
    <w:rsid w:val="0033107D"/>
    <w:rsid w:val="00333426"/>
    <w:rsid w:val="003401FF"/>
    <w:rsid w:val="00340530"/>
    <w:rsid w:val="00347134"/>
    <w:rsid w:val="003509E0"/>
    <w:rsid w:val="00365ECE"/>
    <w:rsid w:val="003707EB"/>
    <w:rsid w:val="003744B5"/>
    <w:rsid w:val="00376C27"/>
    <w:rsid w:val="00377136"/>
    <w:rsid w:val="003814D7"/>
    <w:rsid w:val="0038772B"/>
    <w:rsid w:val="00391281"/>
    <w:rsid w:val="00393B3E"/>
    <w:rsid w:val="0039428A"/>
    <w:rsid w:val="003A3E0E"/>
    <w:rsid w:val="003B3685"/>
    <w:rsid w:val="003B4BFD"/>
    <w:rsid w:val="003B53BC"/>
    <w:rsid w:val="003C0D3A"/>
    <w:rsid w:val="003C60E8"/>
    <w:rsid w:val="003D131F"/>
    <w:rsid w:val="003D25FB"/>
    <w:rsid w:val="003D4AA4"/>
    <w:rsid w:val="003D527E"/>
    <w:rsid w:val="003D52B7"/>
    <w:rsid w:val="003E1F96"/>
    <w:rsid w:val="003E36CF"/>
    <w:rsid w:val="003F1433"/>
    <w:rsid w:val="003F1F19"/>
    <w:rsid w:val="003F35B0"/>
    <w:rsid w:val="004007D6"/>
    <w:rsid w:val="004032A3"/>
    <w:rsid w:val="004052A5"/>
    <w:rsid w:val="00421F8E"/>
    <w:rsid w:val="00431645"/>
    <w:rsid w:val="00436E77"/>
    <w:rsid w:val="0043740E"/>
    <w:rsid w:val="00440816"/>
    <w:rsid w:val="00442991"/>
    <w:rsid w:val="0044448C"/>
    <w:rsid w:val="004476B9"/>
    <w:rsid w:val="00450FEF"/>
    <w:rsid w:val="00454ACB"/>
    <w:rsid w:val="004562EB"/>
    <w:rsid w:val="004565CF"/>
    <w:rsid w:val="00457730"/>
    <w:rsid w:val="00460305"/>
    <w:rsid w:val="00465BDC"/>
    <w:rsid w:val="0046621E"/>
    <w:rsid w:val="00466AD2"/>
    <w:rsid w:val="00466DAE"/>
    <w:rsid w:val="004732C2"/>
    <w:rsid w:val="0047445B"/>
    <w:rsid w:val="00474F9B"/>
    <w:rsid w:val="00475A42"/>
    <w:rsid w:val="00481593"/>
    <w:rsid w:val="00484393"/>
    <w:rsid w:val="00484BE9"/>
    <w:rsid w:val="004857BA"/>
    <w:rsid w:val="004872D3"/>
    <w:rsid w:val="00491B70"/>
    <w:rsid w:val="00492118"/>
    <w:rsid w:val="004974B6"/>
    <w:rsid w:val="00497B93"/>
    <w:rsid w:val="00497E0E"/>
    <w:rsid w:val="004A62EC"/>
    <w:rsid w:val="004C0A6F"/>
    <w:rsid w:val="004C5510"/>
    <w:rsid w:val="004C5D0B"/>
    <w:rsid w:val="004C6333"/>
    <w:rsid w:val="004D39D8"/>
    <w:rsid w:val="004D614D"/>
    <w:rsid w:val="004D6998"/>
    <w:rsid w:val="004E73BB"/>
    <w:rsid w:val="004F66BD"/>
    <w:rsid w:val="004F7643"/>
    <w:rsid w:val="0050159A"/>
    <w:rsid w:val="00505F81"/>
    <w:rsid w:val="0050738B"/>
    <w:rsid w:val="00510C2D"/>
    <w:rsid w:val="005112D4"/>
    <w:rsid w:val="00512429"/>
    <w:rsid w:val="0051509B"/>
    <w:rsid w:val="005153D3"/>
    <w:rsid w:val="0051742B"/>
    <w:rsid w:val="0052174D"/>
    <w:rsid w:val="005245F3"/>
    <w:rsid w:val="00540E7A"/>
    <w:rsid w:val="00541443"/>
    <w:rsid w:val="005428CB"/>
    <w:rsid w:val="00547FBD"/>
    <w:rsid w:val="005556E7"/>
    <w:rsid w:val="00555C81"/>
    <w:rsid w:val="00557721"/>
    <w:rsid w:val="00560905"/>
    <w:rsid w:val="00561006"/>
    <w:rsid w:val="00561104"/>
    <w:rsid w:val="00562624"/>
    <w:rsid w:val="00563679"/>
    <w:rsid w:val="00564C39"/>
    <w:rsid w:val="005659B0"/>
    <w:rsid w:val="00566167"/>
    <w:rsid w:val="005669A1"/>
    <w:rsid w:val="00567631"/>
    <w:rsid w:val="005712A7"/>
    <w:rsid w:val="005757B2"/>
    <w:rsid w:val="00575EEE"/>
    <w:rsid w:val="00576E24"/>
    <w:rsid w:val="005822C8"/>
    <w:rsid w:val="00585CB3"/>
    <w:rsid w:val="00590B14"/>
    <w:rsid w:val="00596907"/>
    <w:rsid w:val="00596B7A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D6471"/>
    <w:rsid w:val="005E38AD"/>
    <w:rsid w:val="005E5711"/>
    <w:rsid w:val="005E5B96"/>
    <w:rsid w:val="005E693C"/>
    <w:rsid w:val="005F5686"/>
    <w:rsid w:val="00603597"/>
    <w:rsid w:val="00612E01"/>
    <w:rsid w:val="00617FBB"/>
    <w:rsid w:val="00620E99"/>
    <w:rsid w:val="00623B67"/>
    <w:rsid w:val="006240F8"/>
    <w:rsid w:val="006259F0"/>
    <w:rsid w:val="00625B7C"/>
    <w:rsid w:val="00633C9F"/>
    <w:rsid w:val="0063637F"/>
    <w:rsid w:val="00637467"/>
    <w:rsid w:val="00641447"/>
    <w:rsid w:val="00641CDD"/>
    <w:rsid w:val="00643077"/>
    <w:rsid w:val="00643EBD"/>
    <w:rsid w:val="00645ABF"/>
    <w:rsid w:val="00651649"/>
    <w:rsid w:val="006519D1"/>
    <w:rsid w:val="00651D58"/>
    <w:rsid w:val="006556F1"/>
    <w:rsid w:val="00656961"/>
    <w:rsid w:val="006602FD"/>
    <w:rsid w:val="00660568"/>
    <w:rsid w:val="00667794"/>
    <w:rsid w:val="00670106"/>
    <w:rsid w:val="0067191C"/>
    <w:rsid w:val="006732FF"/>
    <w:rsid w:val="00677ECB"/>
    <w:rsid w:val="00681A0B"/>
    <w:rsid w:val="00682C7C"/>
    <w:rsid w:val="00686C6B"/>
    <w:rsid w:val="006871CC"/>
    <w:rsid w:val="00687DD0"/>
    <w:rsid w:val="0069208D"/>
    <w:rsid w:val="00694D9B"/>
    <w:rsid w:val="006B155E"/>
    <w:rsid w:val="006B2733"/>
    <w:rsid w:val="006C7643"/>
    <w:rsid w:val="006D257B"/>
    <w:rsid w:val="006D6182"/>
    <w:rsid w:val="006D7B6A"/>
    <w:rsid w:val="006E219E"/>
    <w:rsid w:val="006E4261"/>
    <w:rsid w:val="006E64D8"/>
    <w:rsid w:val="006F4382"/>
    <w:rsid w:val="006F4E3E"/>
    <w:rsid w:val="006F5A97"/>
    <w:rsid w:val="00700925"/>
    <w:rsid w:val="0070116F"/>
    <w:rsid w:val="00701AB3"/>
    <w:rsid w:val="00703909"/>
    <w:rsid w:val="00706B97"/>
    <w:rsid w:val="0071240A"/>
    <w:rsid w:val="0071277A"/>
    <w:rsid w:val="007130BF"/>
    <w:rsid w:val="00716B30"/>
    <w:rsid w:val="00721A4E"/>
    <w:rsid w:val="00730638"/>
    <w:rsid w:val="00731A8A"/>
    <w:rsid w:val="007368C2"/>
    <w:rsid w:val="00737953"/>
    <w:rsid w:val="007415AA"/>
    <w:rsid w:val="00744A03"/>
    <w:rsid w:val="00746524"/>
    <w:rsid w:val="007503B0"/>
    <w:rsid w:val="00750E2A"/>
    <w:rsid w:val="00754294"/>
    <w:rsid w:val="00754668"/>
    <w:rsid w:val="00767FAE"/>
    <w:rsid w:val="0077062A"/>
    <w:rsid w:val="007726DE"/>
    <w:rsid w:val="00773E7B"/>
    <w:rsid w:val="00776176"/>
    <w:rsid w:val="007800C0"/>
    <w:rsid w:val="00784551"/>
    <w:rsid w:val="0078751B"/>
    <w:rsid w:val="0079009C"/>
    <w:rsid w:val="00795456"/>
    <w:rsid w:val="00795521"/>
    <w:rsid w:val="007959EC"/>
    <w:rsid w:val="007A0FB1"/>
    <w:rsid w:val="007A0FF7"/>
    <w:rsid w:val="007A1824"/>
    <w:rsid w:val="007A42D8"/>
    <w:rsid w:val="007A49D8"/>
    <w:rsid w:val="007A4FF9"/>
    <w:rsid w:val="007B2366"/>
    <w:rsid w:val="007B2997"/>
    <w:rsid w:val="007B5C17"/>
    <w:rsid w:val="007C12B1"/>
    <w:rsid w:val="007C4C8F"/>
    <w:rsid w:val="007D1BE1"/>
    <w:rsid w:val="007D2744"/>
    <w:rsid w:val="007D3C74"/>
    <w:rsid w:val="007D7B55"/>
    <w:rsid w:val="007D7DE3"/>
    <w:rsid w:val="007D7F5E"/>
    <w:rsid w:val="007E0527"/>
    <w:rsid w:val="007E50AD"/>
    <w:rsid w:val="007E7CE9"/>
    <w:rsid w:val="007F02BA"/>
    <w:rsid w:val="007F4463"/>
    <w:rsid w:val="007F4FB7"/>
    <w:rsid w:val="007F61C8"/>
    <w:rsid w:val="007F66CE"/>
    <w:rsid w:val="008016E3"/>
    <w:rsid w:val="0080280A"/>
    <w:rsid w:val="008060FD"/>
    <w:rsid w:val="00807EA2"/>
    <w:rsid w:val="00810CB6"/>
    <w:rsid w:val="00813291"/>
    <w:rsid w:val="008138BB"/>
    <w:rsid w:val="00821E02"/>
    <w:rsid w:val="00822A52"/>
    <w:rsid w:val="00822BB5"/>
    <w:rsid w:val="00824709"/>
    <w:rsid w:val="00827977"/>
    <w:rsid w:val="008301C2"/>
    <w:rsid w:val="00830B40"/>
    <w:rsid w:val="00830FA2"/>
    <w:rsid w:val="00835E46"/>
    <w:rsid w:val="008403F9"/>
    <w:rsid w:val="0084570B"/>
    <w:rsid w:val="008473E8"/>
    <w:rsid w:val="008473E9"/>
    <w:rsid w:val="0085379A"/>
    <w:rsid w:val="00854D2B"/>
    <w:rsid w:val="00856332"/>
    <w:rsid w:val="008579EB"/>
    <w:rsid w:val="008648EA"/>
    <w:rsid w:val="00867501"/>
    <w:rsid w:val="00870A06"/>
    <w:rsid w:val="008738B4"/>
    <w:rsid w:val="00873E02"/>
    <w:rsid w:val="00874DD2"/>
    <w:rsid w:val="008825D7"/>
    <w:rsid w:val="00885EFE"/>
    <w:rsid w:val="00886C66"/>
    <w:rsid w:val="008903C8"/>
    <w:rsid w:val="008931CE"/>
    <w:rsid w:val="00895EBD"/>
    <w:rsid w:val="008A0229"/>
    <w:rsid w:val="008A12B3"/>
    <w:rsid w:val="008A4B62"/>
    <w:rsid w:val="008A5BFD"/>
    <w:rsid w:val="008B31F8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F3350"/>
    <w:rsid w:val="0090086F"/>
    <w:rsid w:val="0090361E"/>
    <w:rsid w:val="009039DA"/>
    <w:rsid w:val="009148AD"/>
    <w:rsid w:val="0091697E"/>
    <w:rsid w:val="0092029B"/>
    <w:rsid w:val="00924B5F"/>
    <w:rsid w:val="00925A56"/>
    <w:rsid w:val="0093078D"/>
    <w:rsid w:val="009369C2"/>
    <w:rsid w:val="009375A0"/>
    <w:rsid w:val="009420D3"/>
    <w:rsid w:val="00942C24"/>
    <w:rsid w:val="00945553"/>
    <w:rsid w:val="00947A22"/>
    <w:rsid w:val="00951BA7"/>
    <w:rsid w:val="0095595C"/>
    <w:rsid w:val="009577C3"/>
    <w:rsid w:val="009617A7"/>
    <w:rsid w:val="00963C76"/>
    <w:rsid w:val="009650B8"/>
    <w:rsid w:val="0097127F"/>
    <w:rsid w:val="00971979"/>
    <w:rsid w:val="0097423A"/>
    <w:rsid w:val="0098139C"/>
    <w:rsid w:val="009843C7"/>
    <w:rsid w:val="00987EDD"/>
    <w:rsid w:val="009A2AC9"/>
    <w:rsid w:val="009A2FD1"/>
    <w:rsid w:val="009A32B8"/>
    <w:rsid w:val="009A3753"/>
    <w:rsid w:val="009A48F3"/>
    <w:rsid w:val="009A65C7"/>
    <w:rsid w:val="009B22F0"/>
    <w:rsid w:val="009B64C0"/>
    <w:rsid w:val="009B7C34"/>
    <w:rsid w:val="009C047A"/>
    <w:rsid w:val="009C43C4"/>
    <w:rsid w:val="009C4479"/>
    <w:rsid w:val="009C70A6"/>
    <w:rsid w:val="009C7A6B"/>
    <w:rsid w:val="009D0532"/>
    <w:rsid w:val="009D559B"/>
    <w:rsid w:val="009D5D67"/>
    <w:rsid w:val="009E1537"/>
    <w:rsid w:val="009E3051"/>
    <w:rsid w:val="009E406A"/>
    <w:rsid w:val="009E4691"/>
    <w:rsid w:val="009E495C"/>
    <w:rsid w:val="009E509A"/>
    <w:rsid w:val="009E7451"/>
    <w:rsid w:val="009F10CD"/>
    <w:rsid w:val="009F4DAB"/>
    <w:rsid w:val="009F6153"/>
    <w:rsid w:val="009F6588"/>
    <w:rsid w:val="00A04F8D"/>
    <w:rsid w:val="00A13473"/>
    <w:rsid w:val="00A16C32"/>
    <w:rsid w:val="00A17A3A"/>
    <w:rsid w:val="00A23550"/>
    <w:rsid w:val="00A23ABE"/>
    <w:rsid w:val="00A24941"/>
    <w:rsid w:val="00A26288"/>
    <w:rsid w:val="00A302D9"/>
    <w:rsid w:val="00A30FEF"/>
    <w:rsid w:val="00A321EA"/>
    <w:rsid w:val="00A32EC2"/>
    <w:rsid w:val="00A3628F"/>
    <w:rsid w:val="00A372BB"/>
    <w:rsid w:val="00A47F8C"/>
    <w:rsid w:val="00A50CD5"/>
    <w:rsid w:val="00A52AB0"/>
    <w:rsid w:val="00A57A83"/>
    <w:rsid w:val="00A62381"/>
    <w:rsid w:val="00A709EC"/>
    <w:rsid w:val="00A738CD"/>
    <w:rsid w:val="00A75A8F"/>
    <w:rsid w:val="00A80CCF"/>
    <w:rsid w:val="00A84EA9"/>
    <w:rsid w:val="00A93EB8"/>
    <w:rsid w:val="00AA1A13"/>
    <w:rsid w:val="00AA2827"/>
    <w:rsid w:val="00AA3C0F"/>
    <w:rsid w:val="00AA62C4"/>
    <w:rsid w:val="00AA638E"/>
    <w:rsid w:val="00AA6896"/>
    <w:rsid w:val="00AA7B82"/>
    <w:rsid w:val="00AB69DC"/>
    <w:rsid w:val="00AC2E14"/>
    <w:rsid w:val="00AC4CC8"/>
    <w:rsid w:val="00AD219B"/>
    <w:rsid w:val="00AE0393"/>
    <w:rsid w:val="00AE17F7"/>
    <w:rsid w:val="00AE25B4"/>
    <w:rsid w:val="00AE3140"/>
    <w:rsid w:val="00AF1F56"/>
    <w:rsid w:val="00AF2144"/>
    <w:rsid w:val="00AF27F6"/>
    <w:rsid w:val="00AF489F"/>
    <w:rsid w:val="00AF57B9"/>
    <w:rsid w:val="00AF79F3"/>
    <w:rsid w:val="00B05810"/>
    <w:rsid w:val="00B06CAA"/>
    <w:rsid w:val="00B14E66"/>
    <w:rsid w:val="00B2017E"/>
    <w:rsid w:val="00B216B4"/>
    <w:rsid w:val="00B26190"/>
    <w:rsid w:val="00B2759B"/>
    <w:rsid w:val="00B3145B"/>
    <w:rsid w:val="00B31DA7"/>
    <w:rsid w:val="00B31FDE"/>
    <w:rsid w:val="00B345A7"/>
    <w:rsid w:val="00B34DF6"/>
    <w:rsid w:val="00B375AF"/>
    <w:rsid w:val="00B43E63"/>
    <w:rsid w:val="00B44BAD"/>
    <w:rsid w:val="00B44CA6"/>
    <w:rsid w:val="00B44E0B"/>
    <w:rsid w:val="00B45428"/>
    <w:rsid w:val="00B475D9"/>
    <w:rsid w:val="00B54026"/>
    <w:rsid w:val="00B55C17"/>
    <w:rsid w:val="00B55ED6"/>
    <w:rsid w:val="00B607BD"/>
    <w:rsid w:val="00B64864"/>
    <w:rsid w:val="00B6797C"/>
    <w:rsid w:val="00B723CA"/>
    <w:rsid w:val="00B72424"/>
    <w:rsid w:val="00B73F8C"/>
    <w:rsid w:val="00B749B7"/>
    <w:rsid w:val="00B80763"/>
    <w:rsid w:val="00B838A4"/>
    <w:rsid w:val="00B93466"/>
    <w:rsid w:val="00B93726"/>
    <w:rsid w:val="00B94399"/>
    <w:rsid w:val="00B964BF"/>
    <w:rsid w:val="00BA53DB"/>
    <w:rsid w:val="00BB4FAE"/>
    <w:rsid w:val="00BC0D82"/>
    <w:rsid w:val="00BC1BD5"/>
    <w:rsid w:val="00BC3540"/>
    <w:rsid w:val="00BC4A38"/>
    <w:rsid w:val="00BC4D0D"/>
    <w:rsid w:val="00BC6D82"/>
    <w:rsid w:val="00BC78D7"/>
    <w:rsid w:val="00BE032B"/>
    <w:rsid w:val="00BE6C2A"/>
    <w:rsid w:val="00BF1975"/>
    <w:rsid w:val="00BF219B"/>
    <w:rsid w:val="00BF6C02"/>
    <w:rsid w:val="00C0108F"/>
    <w:rsid w:val="00C0436D"/>
    <w:rsid w:val="00C11561"/>
    <w:rsid w:val="00C11F1D"/>
    <w:rsid w:val="00C13036"/>
    <w:rsid w:val="00C15359"/>
    <w:rsid w:val="00C17144"/>
    <w:rsid w:val="00C206C1"/>
    <w:rsid w:val="00C27A9A"/>
    <w:rsid w:val="00C30101"/>
    <w:rsid w:val="00C320D5"/>
    <w:rsid w:val="00C32E14"/>
    <w:rsid w:val="00C405DB"/>
    <w:rsid w:val="00C40B67"/>
    <w:rsid w:val="00C41B10"/>
    <w:rsid w:val="00C41DF0"/>
    <w:rsid w:val="00C51055"/>
    <w:rsid w:val="00C57310"/>
    <w:rsid w:val="00C625A3"/>
    <w:rsid w:val="00C6406E"/>
    <w:rsid w:val="00C64C85"/>
    <w:rsid w:val="00C671D8"/>
    <w:rsid w:val="00C736FC"/>
    <w:rsid w:val="00C81857"/>
    <w:rsid w:val="00C84F04"/>
    <w:rsid w:val="00C864DF"/>
    <w:rsid w:val="00C92B69"/>
    <w:rsid w:val="00C934EE"/>
    <w:rsid w:val="00C93C96"/>
    <w:rsid w:val="00CA3598"/>
    <w:rsid w:val="00CA41F7"/>
    <w:rsid w:val="00CA5198"/>
    <w:rsid w:val="00CB3163"/>
    <w:rsid w:val="00CB4D70"/>
    <w:rsid w:val="00CC2033"/>
    <w:rsid w:val="00CC2E12"/>
    <w:rsid w:val="00CC5F4E"/>
    <w:rsid w:val="00CC72BE"/>
    <w:rsid w:val="00CC75DA"/>
    <w:rsid w:val="00CD356A"/>
    <w:rsid w:val="00CD387B"/>
    <w:rsid w:val="00CD39C2"/>
    <w:rsid w:val="00CE277E"/>
    <w:rsid w:val="00CE375E"/>
    <w:rsid w:val="00CE7275"/>
    <w:rsid w:val="00CE73A4"/>
    <w:rsid w:val="00CF03A6"/>
    <w:rsid w:val="00CF552B"/>
    <w:rsid w:val="00D006D5"/>
    <w:rsid w:val="00D00B80"/>
    <w:rsid w:val="00D04814"/>
    <w:rsid w:val="00D10DEA"/>
    <w:rsid w:val="00D11DE1"/>
    <w:rsid w:val="00D12675"/>
    <w:rsid w:val="00D15B5D"/>
    <w:rsid w:val="00D17919"/>
    <w:rsid w:val="00D21565"/>
    <w:rsid w:val="00D224C1"/>
    <w:rsid w:val="00D23F07"/>
    <w:rsid w:val="00D24251"/>
    <w:rsid w:val="00D257E9"/>
    <w:rsid w:val="00D30B06"/>
    <w:rsid w:val="00D3243D"/>
    <w:rsid w:val="00D33E0C"/>
    <w:rsid w:val="00D37532"/>
    <w:rsid w:val="00D41A77"/>
    <w:rsid w:val="00D45E10"/>
    <w:rsid w:val="00D47946"/>
    <w:rsid w:val="00D542FC"/>
    <w:rsid w:val="00D55546"/>
    <w:rsid w:val="00D55BF1"/>
    <w:rsid w:val="00D60FED"/>
    <w:rsid w:val="00D62393"/>
    <w:rsid w:val="00D62E21"/>
    <w:rsid w:val="00D65B0E"/>
    <w:rsid w:val="00D70C83"/>
    <w:rsid w:val="00D75E79"/>
    <w:rsid w:val="00D762FE"/>
    <w:rsid w:val="00D80239"/>
    <w:rsid w:val="00D87FE3"/>
    <w:rsid w:val="00D901C9"/>
    <w:rsid w:val="00D97F72"/>
    <w:rsid w:val="00DA229B"/>
    <w:rsid w:val="00DB0FF1"/>
    <w:rsid w:val="00DB3F4C"/>
    <w:rsid w:val="00DB42AA"/>
    <w:rsid w:val="00DB73D6"/>
    <w:rsid w:val="00DB7E57"/>
    <w:rsid w:val="00DC3322"/>
    <w:rsid w:val="00DC5E0D"/>
    <w:rsid w:val="00DC712C"/>
    <w:rsid w:val="00DC7170"/>
    <w:rsid w:val="00DD4AAC"/>
    <w:rsid w:val="00DE08D4"/>
    <w:rsid w:val="00DE3D36"/>
    <w:rsid w:val="00DE4030"/>
    <w:rsid w:val="00DE565A"/>
    <w:rsid w:val="00DF254C"/>
    <w:rsid w:val="00DF360E"/>
    <w:rsid w:val="00DF3B3F"/>
    <w:rsid w:val="00E116DD"/>
    <w:rsid w:val="00E120C1"/>
    <w:rsid w:val="00E13686"/>
    <w:rsid w:val="00E16647"/>
    <w:rsid w:val="00E17BAB"/>
    <w:rsid w:val="00E17C9C"/>
    <w:rsid w:val="00E21D13"/>
    <w:rsid w:val="00E23D59"/>
    <w:rsid w:val="00E27759"/>
    <w:rsid w:val="00E3098F"/>
    <w:rsid w:val="00E30F6A"/>
    <w:rsid w:val="00E341FD"/>
    <w:rsid w:val="00E34F47"/>
    <w:rsid w:val="00E37A32"/>
    <w:rsid w:val="00E4399A"/>
    <w:rsid w:val="00E43E2F"/>
    <w:rsid w:val="00E477A3"/>
    <w:rsid w:val="00E50A4C"/>
    <w:rsid w:val="00E51180"/>
    <w:rsid w:val="00E53A63"/>
    <w:rsid w:val="00E6487C"/>
    <w:rsid w:val="00E70EF8"/>
    <w:rsid w:val="00E732A0"/>
    <w:rsid w:val="00E73CAD"/>
    <w:rsid w:val="00E73D78"/>
    <w:rsid w:val="00E7551B"/>
    <w:rsid w:val="00E828C3"/>
    <w:rsid w:val="00E84D7D"/>
    <w:rsid w:val="00E92D6D"/>
    <w:rsid w:val="00E94BC8"/>
    <w:rsid w:val="00E97C92"/>
    <w:rsid w:val="00EA32C8"/>
    <w:rsid w:val="00EA3997"/>
    <w:rsid w:val="00EA5A4B"/>
    <w:rsid w:val="00EA65A3"/>
    <w:rsid w:val="00EB353E"/>
    <w:rsid w:val="00EB7547"/>
    <w:rsid w:val="00EC010C"/>
    <w:rsid w:val="00EC194A"/>
    <w:rsid w:val="00EC4B62"/>
    <w:rsid w:val="00EC6375"/>
    <w:rsid w:val="00EC6F4E"/>
    <w:rsid w:val="00ED2172"/>
    <w:rsid w:val="00ED390E"/>
    <w:rsid w:val="00ED4937"/>
    <w:rsid w:val="00ED7F58"/>
    <w:rsid w:val="00EE2BD5"/>
    <w:rsid w:val="00EE2CCC"/>
    <w:rsid w:val="00EE61FA"/>
    <w:rsid w:val="00EE7336"/>
    <w:rsid w:val="00EF2ACB"/>
    <w:rsid w:val="00EF682E"/>
    <w:rsid w:val="00F0045A"/>
    <w:rsid w:val="00F004E3"/>
    <w:rsid w:val="00F02331"/>
    <w:rsid w:val="00F02A98"/>
    <w:rsid w:val="00F02CE2"/>
    <w:rsid w:val="00F053B1"/>
    <w:rsid w:val="00F05F51"/>
    <w:rsid w:val="00F06BC4"/>
    <w:rsid w:val="00F112BD"/>
    <w:rsid w:val="00F16C09"/>
    <w:rsid w:val="00F21CD3"/>
    <w:rsid w:val="00F27B2C"/>
    <w:rsid w:val="00F31D9B"/>
    <w:rsid w:val="00F32ECD"/>
    <w:rsid w:val="00F33AEB"/>
    <w:rsid w:val="00F33D7D"/>
    <w:rsid w:val="00F3617C"/>
    <w:rsid w:val="00F42416"/>
    <w:rsid w:val="00F4376C"/>
    <w:rsid w:val="00F448AE"/>
    <w:rsid w:val="00F474CF"/>
    <w:rsid w:val="00F4750B"/>
    <w:rsid w:val="00F5073B"/>
    <w:rsid w:val="00F54204"/>
    <w:rsid w:val="00F6289E"/>
    <w:rsid w:val="00F66431"/>
    <w:rsid w:val="00F745E9"/>
    <w:rsid w:val="00F81FB4"/>
    <w:rsid w:val="00F82680"/>
    <w:rsid w:val="00F841EA"/>
    <w:rsid w:val="00F90892"/>
    <w:rsid w:val="00F91E08"/>
    <w:rsid w:val="00F9562A"/>
    <w:rsid w:val="00F9566A"/>
    <w:rsid w:val="00F958C0"/>
    <w:rsid w:val="00F964BE"/>
    <w:rsid w:val="00F96FF2"/>
    <w:rsid w:val="00F97666"/>
    <w:rsid w:val="00FA065E"/>
    <w:rsid w:val="00FA3154"/>
    <w:rsid w:val="00FA6F3E"/>
    <w:rsid w:val="00FA7A69"/>
    <w:rsid w:val="00FA7EDB"/>
    <w:rsid w:val="00FB2D02"/>
    <w:rsid w:val="00FB3C0A"/>
    <w:rsid w:val="00FC13F7"/>
    <w:rsid w:val="00FC3066"/>
    <w:rsid w:val="00FD0C14"/>
    <w:rsid w:val="00FD1315"/>
    <w:rsid w:val="00FD1756"/>
    <w:rsid w:val="00FD1801"/>
    <w:rsid w:val="00FD2C40"/>
    <w:rsid w:val="00FD7B28"/>
    <w:rsid w:val="00FE109B"/>
    <w:rsid w:val="00FE2518"/>
    <w:rsid w:val="00FF11A8"/>
    <w:rsid w:val="00FF228A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53a1"/>
    </o:shapedefaults>
    <o:shapelayout v:ext="edit">
      <o:idmap v:ext="edit" data="1"/>
    </o:shapelayout>
  </w:shapeDefaults>
  <w:decimalSymbol w:val=","/>
  <w:listSeparator w:val=";"/>
  <w14:docId w14:val="5785D1B1"/>
  <w15:docId w15:val="{2815F6EA-FFB4-4A7E-9BD8-3F5D2C4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8C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3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19</cp:revision>
  <cp:lastPrinted>2022-09-27T08:13:00Z</cp:lastPrinted>
  <dcterms:created xsi:type="dcterms:W3CDTF">2024-07-01T13:13:00Z</dcterms:created>
  <dcterms:modified xsi:type="dcterms:W3CDTF">2024-07-01T14:09:00Z</dcterms:modified>
</cp:coreProperties>
</file>