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DACD" w14:textId="77777777" w:rsidR="006D21EC" w:rsidRPr="00810CB6" w:rsidRDefault="006D21EC" w:rsidP="006D21EC">
      <w:pPr>
        <w:pStyle w:val="0"/>
      </w:pPr>
      <w:r w:rsidRPr="00810CB6">
        <w:t>Раздел 1. Общая информация</w:t>
      </w:r>
    </w:p>
    <w:p w14:paraId="37C89C87" w14:textId="573959FE" w:rsidR="006D21EC" w:rsidRDefault="006D21EC" w:rsidP="006D21EC">
      <w:r>
        <w:t>Необходимо внести ряд доработок в 1С:Управление торговлей (11.5.12.73) + Модуль 1С:CRM (3.1.26.8). Доработки необходимо выполнить в расширении.</w:t>
      </w:r>
    </w:p>
    <w:p w14:paraId="2629A769" w14:textId="77777777" w:rsidR="006D21EC" w:rsidRDefault="006D21EC" w:rsidP="006D21EC">
      <w:pPr>
        <w:pStyle w:val="0"/>
      </w:pPr>
      <w:r w:rsidRPr="00017CDA">
        <w:t xml:space="preserve">Раздел </w:t>
      </w:r>
      <w:r>
        <w:t>2</w:t>
      </w:r>
      <w:r w:rsidRPr="00017CDA">
        <w:t>. Состав работ</w:t>
      </w:r>
    </w:p>
    <w:p w14:paraId="27081BBF" w14:textId="77777777" w:rsidR="006D21EC" w:rsidRDefault="006D21EC" w:rsidP="006D21EC">
      <w:pPr>
        <w:pStyle w:val="11"/>
      </w:pPr>
      <w:r>
        <w:t>План видов характеристик «Настройки»</w:t>
      </w:r>
    </w:p>
    <w:p w14:paraId="7D1D357E" w14:textId="77777777" w:rsidR="006D21EC" w:rsidRDefault="006D21EC" w:rsidP="006D21EC">
      <w:pPr>
        <w:spacing w:after="0"/>
      </w:pPr>
      <w:r>
        <w:t xml:space="preserve">В план видов характеристик «Настройки» необходимо добавить предопределенные элементы: </w:t>
      </w:r>
    </w:p>
    <w:p w14:paraId="649A0B12" w14:textId="7F1C9A6A" w:rsidR="006D21EC" w:rsidRDefault="006D21EC" w:rsidP="006D21EC">
      <w:pPr>
        <w:numPr>
          <w:ilvl w:val="0"/>
          <w:numId w:val="7"/>
        </w:numPr>
        <w:spacing w:after="0"/>
      </w:pPr>
      <w:r w:rsidRPr="00A057F0">
        <w:t xml:space="preserve">Карточка </w:t>
      </w:r>
      <w:r w:rsidR="006A09F0">
        <w:t>1</w:t>
      </w:r>
      <w:r w:rsidRPr="00FB4D6E">
        <w:t xml:space="preserve"> </w:t>
      </w:r>
      <w:r>
        <w:t>(тип – Строка (</w:t>
      </w:r>
      <w:proofErr w:type="spellStart"/>
      <w:r>
        <w:t>Неогран</w:t>
      </w:r>
      <w:proofErr w:type="spellEnd"/>
      <w:r>
        <w:t>.))</w:t>
      </w:r>
    </w:p>
    <w:p w14:paraId="04A7ABC0" w14:textId="102AF25A" w:rsidR="006D21EC" w:rsidRDefault="006D21EC" w:rsidP="006D21EC">
      <w:pPr>
        <w:numPr>
          <w:ilvl w:val="0"/>
          <w:numId w:val="7"/>
        </w:numPr>
        <w:spacing w:after="0"/>
      </w:pPr>
      <w:r w:rsidRPr="00A057F0">
        <w:t xml:space="preserve">Карточка </w:t>
      </w:r>
      <w:r w:rsidR="006A09F0">
        <w:t>2</w:t>
      </w:r>
      <w:r>
        <w:t xml:space="preserve"> (тип – Строка (</w:t>
      </w:r>
      <w:proofErr w:type="spellStart"/>
      <w:r>
        <w:t>Неогран</w:t>
      </w:r>
      <w:proofErr w:type="spellEnd"/>
      <w:r>
        <w:t>.))</w:t>
      </w:r>
    </w:p>
    <w:p w14:paraId="2F74A20B" w14:textId="77777777" w:rsidR="006D21EC" w:rsidRPr="006B3668" w:rsidRDefault="006D21EC" w:rsidP="006D21EC">
      <w:pPr>
        <w:pStyle w:val="11"/>
        <w:spacing w:before="240"/>
        <w:ind w:left="1003" w:hanging="357"/>
      </w:pPr>
      <w:r w:rsidRPr="006B3668">
        <w:t>Перечисление «Типы запроса СУ»</w:t>
      </w:r>
    </w:p>
    <w:p w14:paraId="287949CD" w14:textId="77777777" w:rsidR="006D21EC" w:rsidRDefault="006D21EC" w:rsidP="006D21EC">
      <w:pPr>
        <w:spacing w:after="120"/>
      </w:pPr>
      <w:r>
        <w:t xml:space="preserve">Необходимо создать перечисление «Типы запроса СУ»: </w:t>
      </w:r>
    </w:p>
    <w:p w14:paraId="50111417" w14:textId="77777777" w:rsidR="006D21EC" w:rsidRDefault="006D21EC" w:rsidP="006D21EC">
      <w:pPr>
        <w:numPr>
          <w:ilvl w:val="0"/>
          <w:numId w:val="4"/>
        </w:numPr>
        <w:spacing w:after="0"/>
        <w:ind w:left="714" w:hanging="357"/>
      </w:pPr>
      <w:r>
        <w:t>Запрос наличия СУ</w:t>
      </w:r>
    </w:p>
    <w:p w14:paraId="3A3C8F4C" w14:textId="77777777" w:rsidR="006D21EC" w:rsidRDefault="006D21EC" w:rsidP="006D21EC">
      <w:pPr>
        <w:numPr>
          <w:ilvl w:val="0"/>
          <w:numId w:val="4"/>
        </w:numPr>
        <w:spacing w:after="0"/>
        <w:ind w:left="714" w:hanging="357"/>
      </w:pPr>
      <w:r>
        <w:t>Запрос СУ</w:t>
      </w:r>
      <w:r w:rsidRPr="006B2554">
        <w:t>/ счет конкурента</w:t>
      </w:r>
    </w:p>
    <w:p w14:paraId="40522163" w14:textId="77777777" w:rsidR="006D21EC" w:rsidRDefault="006D21EC" w:rsidP="006D21EC">
      <w:pPr>
        <w:numPr>
          <w:ilvl w:val="0"/>
          <w:numId w:val="4"/>
        </w:numPr>
        <w:spacing w:after="0"/>
        <w:ind w:left="714" w:hanging="357"/>
      </w:pPr>
      <w:r>
        <w:t>Трансляция СУ с контрагента (холдинг)</w:t>
      </w:r>
    </w:p>
    <w:p w14:paraId="29D7B772" w14:textId="77777777" w:rsidR="006D21EC" w:rsidRDefault="006D21EC" w:rsidP="006D21EC">
      <w:pPr>
        <w:numPr>
          <w:ilvl w:val="0"/>
          <w:numId w:val="4"/>
        </w:numPr>
        <w:spacing w:after="0"/>
        <w:ind w:left="714" w:hanging="357"/>
      </w:pPr>
      <w:r>
        <w:t>Трансляция СУ с подрядчика</w:t>
      </w:r>
    </w:p>
    <w:p w14:paraId="53A55A25" w14:textId="77777777" w:rsidR="006D21EC" w:rsidRDefault="006D21EC" w:rsidP="006D21EC">
      <w:pPr>
        <w:numPr>
          <w:ilvl w:val="0"/>
          <w:numId w:val="4"/>
        </w:numPr>
        <w:spacing w:after="0"/>
        <w:ind w:left="714" w:hanging="357"/>
      </w:pPr>
      <w:r>
        <w:t>Трансляция СУ с объекта</w:t>
      </w:r>
    </w:p>
    <w:p w14:paraId="09800D18" w14:textId="77777777" w:rsidR="006D21EC" w:rsidRDefault="006D21EC" w:rsidP="006D21EC">
      <w:pPr>
        <w:numPr>
          <w:ilvl w:val="0"/>
          <w:numId w:val="4"/>
        </w:numPr>
        <w:spacing w:after="240"/>
        <w:ind w:left="714" w:hanging="357"/>
      </w:pPr>
      <w:r>
        <w:t>Трансляция СУ на номенклатуру</w:t>
      </w:r>
    </w:p>
    <w:p w14:paraId="1083086B" w14:textId="77777777" w:rsidR="006D21EC" w:rsidRPr="006B3668" w:rsidRDefault="006D21EC" w:rsidP="006D21EC">
      <w:pPr>
        <w:pStyle w:val="11"/>
      </w:pPr>
      <w:r w:rsidRPr="006B3668">
        <w:t>Перечисление «Статусы документа Скидки по объекту»</w:t>
      </w:r>
    </w:p>
    <w:p w14:paraId="0DE6BB47" w14:textId="77777777" w:rsidR="006D21EC" w:rsidRPr="00CC50B6" w:rsidRDefault="006D21EC" w:rsidP="006D21EC">
      <w:r>
        <w:t>Необходимо создать перечисление «Статусы документа Скидки по объекту»: На согласовании, Согласовано, Не согласовано.</w:t>
      </w:r>
    </w:p>
    <w:p w14:paraId="67AB546E" w14:textId="77777777" w:rsidR="006D21EC" w:rsidRPr="006B3668" w:rsidRDefault="006D21EC" w:rsidP="006D21EC">
      <w:pPr>
        <w:pStyle w:val="11"/>
      </w:pPr>
      <w:r w:rsidRPr="006B3668">
        <w:t xml:space="preserve">Справочник «Шаблоны </w:t>
      </w:r>
      <w:r w:rsidRPr="006B3668">
        <w:rPr>
          <w:lang w:val="en-US"/>
        </w:rPr>
        <w:t>e</w:t>
      </w:r>
      <w:r w:rsidRPr="006B3668">
        <w:t>-</w:t>
      </w:r>
      <w:r w:rsidRPr="006B3668">
        <w:rPr>
          <w:lang w:val="en-US"/>
        </w:rPr>
        <w:t>mail</w:t>
      </w:r>
      <w:r w:rsidRPr="006B3668">
        <w:t xml:space="preserve"> рассылки»</w:t>
      </w:r>
    </w:p>
    <w:p w14:paraId="32D2DE4C" w14:textId="77777777" w:rsidR="006D21EC" w:rsidRDefault="006D21EC" w:rsidP="006D21EC">
      <w:r>
        <w:t xml:space="preserve">В справочник «Шаблоны </w:t>
      </w:r>
      <w:r>
        <w:rPr>
          <w:lang w:val="en-US"/>
        </w:rPr>
        <w:t>e</w:t>
      </w:r>
      <w:r w:rsidRPr="00703DD8">
        <w:t>-</w:t>
      </w:r>
      <w:r>
        <w:rPr>
          <w:lang w:val="en-US"/>
        </w:rPr>
        <w:t>mail</w:t>
      </w:r>
      <w:r w:rsidRPr="00703DD8">
        <w:t xml:space="preserve"> </w:t>
      </w:r>
      <w:r>
        <w:t>рассылки» необходимо добавить реквизиты</w:t>
      </w:r>
    </w:p>
    <w:p w14:paraId="5EA6D762" w14:textId="77777777" w:rsidR="006D21EC" w:rsidRPr="00DA38FB" w:rsidRDefault="006D21EC" w:rsidP="006D21EC">
      <w:pPr>
        <w:numPr>
          <w:ilvl w:val="0"/>
          <w:numId w:val="5"/>
        </w:numPr>
        <w:spacing w:after="0"/>
        <w:ind w:left="714" w:hanging="357"/>
      </w:pPr>
      <w:r w:rsidRPr="00DA38FB">
        <w:t>Не действующий шаблон (тип – булево)</w:t>
      </w:r>
    </w:p>
    <w:p w14:paraId="41A1B945" w14:textId="77777777" w:rsidR="006D21EC" w:rsidRDefault="006D21EC" w:rsidP="006D21EC">
      <w:pPr>
        <w:numPr>
          <w:ilvl w:val="0"/>
          <w:numId w:val="5"/>
        </w:numPr>
        <w:spacing w:after="0"/>
        <w:ind w:left="714" w:hanging="357"/>
      </w:pPr>
      <w:r>
        <w:t>Тип запроса (тип – Перечисление «Типы запроса СУ»)</w:t>
      </w:r>
    </w:p>
    <w:p w14:paraId="744D70C4" w14:textId="77777777" w:rsidR="006D21EC" w:rsidRDefault="006D21EC" w:rsidP="006D21EC">
      <w:pPr>
        <w:spacing w:after="0"/>
        <w:ind w:left="357"/>
      </w:pPr>
      <w:r>
        <w:t>Табличная часть «Получатель»:</w:t>
      </w:r>
    </w:p>
    <w:p w14:paraId="59EC1433" w14:textId="77777777" w:rsidR="006D21EC" w:rsidRDefault="006D21EC" w:rsidP="006D21EC">
      <w:pPr>
        <w:numPr>
          <w:ilvl w:val="0"/>
          <w:numId w:val="5"/>
        </w:numPr>
        <w:spacing w:after="0"/>
      </w:pPr>
      <w:r w:rsidRPr="00DA3459">
        <w:t>Получатель (тип – Справочник «Контактные лица</w:t>
      </w:r>
      <w:r>
        <w:t xml:space="preserve"> партнеров</w:t>
      </w:r>
      <w:r w:rsidRPr="00DA3459">
        <w:t>»)</w:t>
      </w:r>
    </w:p>
    <w:p w14:paraId="50CFD240" w14:textId="77777777" w:rsidR="006D21EC" w:rsidRDefault="006D21EC" w:rsidP="006D21EC">
      <w:pPr>
        <w:numPr>
          <w:ilvl w:val="0"/>
          <w:numId w:val="5"/>
        </w:numPr>
        <w:spacing w:after="120"/>
        <w:ind w:left="714" w:hanging="357"/>
      </w:pPr>
      <w:r>
        <w:rPr>
          <w:lang w:val="en-US"/>
        </w:rPr>
        <w:t>E</w:t>
      </w:r>
      <w:r w:rsidRPr="009726A4">
        <w:t>-</w:t>
      </w:r>
      <w:r>
        <w:rPr>
          <w:lang w:val="en-US"/>
        </w:rPr>
        <w:t>mail</w:t>
      </w:r>
      <w:r w:rsidRPr="009726A4">
        <w:t xml:space="preserve"> </w:t>
      </w:r>
      <w:r>
        <w:t>(тип – Строка (</w:t>
      </w:r>
      <w:proofErr w:type="spellStart"/>
      <w:r>
        <w:t>неогран</w:t>
      </w:r>
      <w:proofErr w:type="spellEnd"/>
      <w:r>
        <w:t xml:space="preserve">.)) – должен заполняться </w:t>
      </w:r>
      <w:r w:rsidRPr="00976224">
        <w:t>автоматически</w:t>
      </w:r>
      <w:r w:rsidRPr="00976224">
        <w:rPr>
          <w:color w:val="000000"/>
          <w:shd w:val="clear" w:color="auto" w:fill="FFFFFF"/>
        </w:rPr>
        <w:t xml:space="preserve"> из реквизита «Адрес электронной почты» табличной части «Контактная информация» справочника «Контактные лица»</w:t>
      </w:r>
      <w:r>
        <w:t xml:space="preserve"> по контактному лицу, указанному в реквизите «Получатель». Если адресов несколько, заполняется все адреса через запятую. </w:t>
      </w:r>
    </w:p>
    <w:p w14:paraId="4FC1C667" w14:textId="77777777" w:rsidR="006D21EC" w:rsidRDefault="006D21EC" w:rsidP="006D21EC">
      <w:pPr>
        <w:numPr>
          <w:ilvl w:val="0"/>
          <w:numId w:val="5"/>
        </w:numPr>
        <w:spacing w:after="240"/>
      </w:pPr>
      <w:r>
        <w:t>Телефон получателя (тип – Строка (</w:t>
      </w:r>
      <w:proofErr w:type="spellStart"/>
      <w:r>
        <w:t>неогран</w:t>
      </w:r>
      <w:proofErr w:type="spellEnd"/>
      <w:r>
        <w:t xml:space="preserve">.)) – должен заполняться </w:t>
      </w:r>
      <w:r w:rsidRPr="00976224">
        <w:t>автоматически</w:t>
      </w:r>
      <w:r w:rsidRPr="00976224">
        <w:rPr>
          <w:color w:val="000000"/>
          <w:shd w:val="clear" w:color="auto" w:fill="FFFFFF"/>
        </w:rPr>
        <w:t xml:space="preserve"> из реквизита </w:t>
      </w:r>
      <w:r w:rsidRPr="005246D0">
        <w:t xml:space="preserve">«Телефон», «Мобильный телефон» </w:t>
      </w:r>
      <w:r w:rsidRPr="005246D0">
        <w:rPr>
          <w:color w:val="000000"/>
          <w:shd w:val="clear" w:color="auto" w:fill="FFFFFF"/>
        </w:rPr>
        <w:t>табличной части «Контактная информация» справочника «Контактные лица</w:t>
      </w:r>
      <w:r>
        <w:rPr>
          <w:color w:val="000000"/>
          <w:shd w:val="clear" w:color="auto" w:fill="FFFFFF"/>
        </w:rPr>
        <w:t xml:space="preserve"> партнеров</w:t>
      </w:r>
      <w:r w:rsidRPr="005246D0">
        <w:rPr>
          <w:color w:val="000000"/>
          <w:shd w:val="clear" w:color="auto" w:fill="FFFFFF"/>
        </w:rPr>
        <w:t>»</w:t>
      </w:r>
      <w:r w:rsidRPr="001B3BA4">
        <w:t xml:space="preserve"> </w:t>
      </w:r>
      <w:r>
        <w:t>по контактному лицу, указанному в реквизите «Получатель»</w:t>
      </w:r>
      <w:r>
        <w:rPr>
          <w:color w:val="000000"/>
          <w:shd w:val="clear" w:color="auto" w:fill="FFFFFF"/>
        </w:rPr>
        <w:t xml:space="preserve">. </w:t>
      </w:r>
      <w:r>
        <w:t>Если номеров телефона несколько, заполняется все номера через запятую</w:t>
      </w:r>
    </w:p>
    <w:p w14:paraId="57E53F7F" w14:textId="77777777" w:rsidR="006D21EC" w:rsidRPr="00B85A15" w:rsidRDefault="006D21EC" w:rsidP="006D21EC">
      <w:pPr>
        <w:pStyle w:val="11"/>
      </w:pPr>
      <w:r w:rsidRPr="00B85A15">
        <w:lastRenderedPageBreak/>
        <w:t>Справочник «Виды материалов»</w:t>
      </w:r>
    </w:p>
    <w:p w14:paraId="10C1E26D" w14:textId="77777777" w:rsidR="006D21EC" w:rsidRDefault="006D21EC" w:rsidP="006D21EC">
      <w:pPr>
        <w:spacing w:after="0"/>
      </w:pPr>
      <w:r>
        <w:t>Необходимо создать справочник «Виды материалов» со стандартными реквизитами.</w:t>
      </w:r>
    </w:p>
    <w:p w14:paraId="791829AA" w14:textId="77777777" w:rsidR="006D21EC" w:rsidRDefault="006D21EC" w:rsidP="006D21EC">
      <w:r>
        <w:t>В справочник необходимо добавить предопределенный элемент «</w:t>
      </w:r>
      <w:r w:rsidRPr="00CB7451">
        <w:t>Каучук К-Флекс</w:t>
      </w:r>
      <w:r>
        <w:t>».</w:t>
      </w:r>
    </w:p>
    <w:p w14:paraId="2F035632" w14:textId="77777777" w:rsidR="006D21EC" w:rsidRPr="00B96C35" w:rsidRDefault="006D21EC" w:rsidP="006D21EC">
      <w:pPr>
        <w:pStyle w:val="11"/>
      </w:pPr>
      <w:r w:rsidRPr="00B96C35">
        <w:t>Регистр сведений «Скидки по объектам»</w:t>
      </w:r>
    </w:p>
    <w:p w14:paraId="2E0E8452" w14:textId="77777777" w:rsidR="006D21EC" w:rsidRPr="00B96C35" w:rsidRDefault="006D21EC" w:rsidP="006D21EC">
      <w:r w:rsidRPr="00B96C35">
        <w:t xml:space="preserve">В регистр сведений «Скидки по объектам» необходимо добавить измерение «Вид материала». </w:t>
      </w:r>
      <w:r>
        <w:t>Данные</w:t>
      </w:r>
      <w:r w:rsidRPr="00B96C35">
        <w:t xml:space="preserve"> в него </w:t>
      </w:r>
      <w:r>
        <w:t>должны записываться</w:t>
      </w:r>
      <w:r w:rsidRPr="00B96C35">
        <w:t xml:space="preserve"> из реквизита «Вид материала» документа «Скидки по объекту».</w:t>
      </w:r>
    </w:p>
    <w:p w14:paraId="7DF7148D" w14:textId="77777777" w:rsidR="006D21EC" w:rsidRPr="00B96C35" w:rsidRDefault="006D21EC" w:rsidP="006D21EC">
      <w:pPr>
        <w:pStyle w:val="11"/>
      </w:pPr>
      <w:r w:rsidRPr="00B96C35">
        <w:t>Справочник «Проекты»</w:t>
      </w:r>
    </w:p>
    <w:p w14:paraId="0ADC7277" w14:textId="77777777" w:rsidR="006D21EC" w:rsidRPr="001C6098" w:rsidRDefault="006D21EC" w:rsidP="006D21EC">
      <w:r w:rsidRPr="00D52BCA">
        <w:rPr>
          <w:highlight w:val="yellow"/>
          <w:lang w:eastAsia="ru-RU"/>
        </w:rPr>
        <w:t>В справочник «Проекты» необходимо добавить реквизит «Город» (тип – Справочник «Бизнес-регионы»).</w:t>
      </w:r>
    </w:p>
    <w:p w14:paraId="462001D7" w14:textId="77777777" w:rsidR="006D21EC" w:rsidRDefault="006D21EC" w:rsidP="006D21EC">
      <w:pPr>
        <w:pStyle w:val="11"/>
      </w:pPr>
      <w:r>
        <w:t>Документ «Заказ клиента»</w:t>
      </w:r>
    </w:p>
    <w:p w14:paraId="54F3814D" w14:textId="77777777" w:rsidR="006D21EC" w:rsidRDefault="006D21EC" w:rsidP="006D21EC">
      <w:pPr>
        <w:spacing w:after="240"/>
      </w:pPr>
      <w:r w:rsidRPr="006B3668">
        <w:t xml:space="preserve">На форму документа «Заказ клиента» (командную панель) необходимо добавить кнопку «Запрос СУ». При нажатии на кнопку должен открываться выпадающий список. В список должны выводиться наименования элементов справочника «Шаблоны </w:t>
      </w:r>
      <w:r w:rsidRPr="006B3668">
        <w:rPr>
          <w:lang w:val="en-US"/>
        </w:rPr>
        <w:t>e</w:t>
      </w:r>
      <w:r w:rsidRPr="006B3668">
        <w:t>-</w:t>
      </w:r>
      <w:r w:rsidRPr="006B3668">
        <w:rPr>
          <w:lang w:val="en-US"/>
        </w:rPr>
        <w:t>mail</w:t>
      </w:r>
      <w:r w:rsidRPr="006B3668">
        <w:t xml:space="preserve"> рассылки» с типами запроса «Запрос СУ», «Запрос наличия СУ/ счет конкурента», «Трансляция СУ с контрагента (холдинг)», «Трансляция СУ с подрядчика», «Трансляция СУ с объекта», «Трансляция СУ на номенклатуру»  без признака «Не действующий шаблон».</w:t>
      </w:r>
    </w:p>
    <w:p w14:paraId="1CB44BE7" w14:textId="77777777" w:rsidR="006D21EC" w:rsidRPr="00D263D3" w:rsidRDefault="006D21EC" w:rsidP="006D21EC">
      <w:pPr>
        <w:rPr>
          <w:i/>
          <w:iCs/>
          <w:u w:val="single"/>
        </w:rPr>
      </w:pPr>
      <w:r w:rsidRPr="00140B8F">
        <w:rPr>
          <w:i/>
          <w:iCs/>
          <w:u w:val="single"/>
        </w:rPr>
        <w:t>Алгоритм при выборе</w:t>
      </w:r>
      <w:r>
        <w:rPr>
          <w:i/>
          <w:iCs/>
          <w:u w:val="single"/>
        </w:rPr>
        <w:t xml:space="preserve"> шаблона</w:t>
      </w:r>
      <w:r w:rsidRPr="00140B8F">
        <w:rPr>
          <w:i/>
          <w:iCs/>
          <w:u w:val="single"/>
        </w:rPr>
        <w:t xml:space="preserve"> с типом </w:t>
      </w:r>
      <w:r>
        <w:rPr>
          <w:i/>
          <w:iCs/>
          <w:u w:val="single"/>
        </w:rPr>
        <w:t>запроса «</w:t>
      </w:r>
      <w:r w:rsidRPr="00140B8F">
        <w:rPr>
          <w:i/>
          <w:iCs/>
          <w:u w:val="single"/>
        </w:rPr>
        <w:t xml:space="preserve">Запрос СУ» и </w:t>
      </w:r>
      <w:r w:rsidRPr="00D263D3">
        <w:rPr>
          <w:i/>
          <w:iCs/>
          <w:u w:val="single"/>
        </w:rPr>
        <w:t>«Запрос наличия СУ/ счет конкурента»</w:t>
      </w:r>
    </w:p>
    <w:p w14:paraId="4BD0AA18" w14:textId="77777777" w:rsidR="006D21EC" w:rsidRPr="006B3668" w:rsidRDefault="006D21EC" w:rsidP="006D21EC">
      <w:r w:rsidRPr="006B3668">
        <w:t xml:space="preserve">При нажатии на форме документа кнопки «Запрос СУ» и выборе одного из шаблонов выпадающего списка с типом запроса «Запрос СУ» и «Запрос наличия СУ/ счет конкурента», должна открываться форма документа «Электронное письмо исходящее». </w:t>
      </w:r>
    </w:p>
    <w:p w14:paraId="1F1A3802" w14:textId="77777777" w:rsidR="006D21EC" w:rsidRPr="006B3668" w:rsidRDefault="006D21EC" w:rsidP="006D21EC">
      <w:r w:rsidRPr="006B3668">
        <w:t xml:space="preserve">Тема и текст письма должны заполняться из шаблона справочника «Шаблоны </w:t>
      </w:r>
      <w:r w:rsidRPr="006B3668">
        <w:rPr>
          <w:lang w:val="en-US"/>
        </w:rPr>
        <w:t>e</w:t>
      </w:r>
      <w:r w:rsidRPr="006B3668">
        <w:t>-</w:t>
      </w:r>
      <w:r w:rsidRPr="006B3668">
        <w:rPr>
          <w:lang w:val="en-US"/>
        </w:rPr>
        <w:t>mail</w:t>
      </w:r>
      <w:r w:rsidRPr="006B3668">
        <w:t xml:space="preserve"> рассылки».  </w:t>
      </w:r>
    </w:p>
    <w:p w14:paraId="4BE35DAC" w14:textId="77777777" w:rsidR="006D21EC" w:rsidRPr="009236F7" w:rsidRDefault="006D21EC" w:rsidP="006D21EC">
      <w:pPr>
        <w:rPr>
          <w:b/>
          <w:bCs/>
          <w:sz w:val="24"/>
          <w:szCs w:val="24"/>
        </w:rPr>
      </w:pPr>
      <w:r w:rsidRPr="006B3668">
        <w:t>В теме, тексте шаблонов писем есть параметры в фигурных скобках. При открытии формы письма параметры в фигурных скобках должны принимать значения, описанные ниже в пункте «Параметры в фигурных скобках»</w:t>
      </w:r>
      <w:r w:rsidRPr="006B3668">
        <w:rPr>
          <w:b/>
          <w:bCs/>
          <w:sz w:val="24"/>
          <w:szCs w:val="24"/>
        </w:rPr>
        <w:t>.</w:t>
      </w:r>
    </w:p>
    <w:p w14:paraId="6C8D6B1F" w14:textId="77777777" w:rsidR="006D21EC" w:rsidRDefault="006D21EC" w:rsidP="006D21EC">
      <w:pPr>
        <w:rPr>
          <w:shd w:val="clear" w:color="auto" w:fill="FFFFFF"/>
        </w:rPr>
      </w:pPr>
      <w:r w:rsidRPr="00F33324">
        <w:rPr>
          <w:shd w:val="clear" w:color="auto" w:fill="FFFFFF"/>
        </w:rPr>
        <w:t>Получатели сообщения должны заполняться из реквизита «</w:t>
      </w:r>
      <w:r w:rsidRPr="00F33324">
        <w:rPr>
          <w:lang w:val="en-US"/>
        </w:rPr>
        <w:t>E</w:t>
      </w:r>
      <w:r w:rsidRPr="00F33324">
        <w:t>-</w:t>
      </w:r>
      <w:r w:rsidRPr="00F33324">
        <w:rPr>
          <w:lang w:val="en-US"/>
        </w:rPr>
        <w:t>mail</w:t>
      </w:r>
      <w:r w:rsidRPr="00F33324">
        <w:rPr>
          <w:shd w:val="clear" w:color="auto" w:fill="FFFFFF"/>
        </w:rPr>
        <w:t>» табличной части «Получатели» с</w:t>
      </w:r>
      <w:r w:rsidRPr="00F33324">
        <w:t xml:space="preserve">правочник «Шаблоны </w:t>
      </w:r>
      <w:r w:rsidRPr="00F33324">
        <w:rPr>
          <w:lang w:val="en-US"/>
        </w:rPr>
        <w:t>e</w:t>
      </w:r>
      <w:r w:rsidRPr="00F33324">
        <w:t>-</w:t>
      </w:r>
      <w:r w:rsidRPr="00F33324">
        <w:rPr>
          <w:lang w:val="en-US"/>
        </w:rPr>
        <w:t>mail</w:t>
      </w:r>
      <w:r w:rsidRPr="00F33324">
        <w:t xml:space="preserve"> рассылки»</w:t>
      </w:r>
      <w:r w:rsidRPr="00F33324">
        <w:rPr>
          <w:shd w:val="clear" w:color="auto" w:fill="FFFFFF"/>
        </w:rPr>
        <w:t>.</w:t>
      </w:r>
    </w:p>
    <w:p w14:paraId="085363B9" w14:textId="77777777" w:rsidR="006D21EC" w:rsidRDefault="006D21EC" w:rsidP="006D21EC">
      <w:r w:rsidRPr="006B3668">
        <w:rPr>
          <w:color w:val="000000"/>
          <w:shd w:val="clear" w:color="auto" w:fill="FFFFFF"/>
        </w:rPr>
        <w:t>Реквизит «Интерес» должен заполняться значением реквизита «Основание» заказа, реквизит «Отправитель» – учетная запись текущего пользователя, реквизит «Ответственный» – текущий пользователь, реквизит «Проект» – значение реквизита «Проект» заказа.</w:t>
      </w:r>
    </w:p>
    <w:p w14:paraId="02257392" w14:textId="77777777" w:rsidR="006D21EC" w:rsidRPr="00835DC4" w:rsidRDefault="006D21EC" w:rsidP="006D21EC">
      <w:pPr>
        <w:rPr>
          <w:i/>
          <w:iCs/>
          <w:u w:val="single"/>
        </w:rPr>
      </w:pPr>
      <w:r w:rsidRPr="00013F48">
        <w:rPr>
          <w:i/>
          <w:iCs/>
          <w:u w:val="single"/>
        </w:rPr>
        <w:t xml:space="preserve">Алгоритм при выборе вида оповещения с типом события </w:t>
      </w:r>
      <w:r w:rsidRPr="00835DC4">
        <w:rPr>
          <w:i/>
          <w:iCs/>
          <w:u w:val="single"/>
        </w:rPr>
        <w:t>«Трансляция СУ с контрагента (холдинг)», «Трансляция СУ с подрядчика», «Трансляция СУ с объекта», «Трансляция СУ на номенклатуру».</w:t>
      </w:r>
    </w:p>
    <w:p w14:paraId="71CF66D4" w14:textId="77777777" w:rsidR="006D21EC" w:rsidRDefault="006D21EC" w:rsidP="006D21EC">
      <w:r>
        <w:lastRenderedPageBreak/>
        <w:t>При выборе пользователем шаблона с типами запроса «Трансляция СУ с контрагента (холдинг)», «Трансляция СУ с подрядчика»,</w:t>
      </w:r>
      <w:r w:rsidRPr="003A7C2B">
        <w:t xml:space="preserve"> </w:t>
      </w:r>
      <w:r>
        <w:t>«Трансляция СУ с объекта»,</w:t>
      </w:r>
      <w:r w:rsidRPr="003A7C2B">
        <w:t xml:space="preserve"> </w:t>
      </w:r>
      <w:r>
        <w:t>«Трансляция СУ на номенклатуру», должна открываться форма «Трансляция СУ» для выбора условий заполнения шаблона сообщения. На форме необходимо разместить реквизиты: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3008"/>
        <w:gridCol w:w="3046"/>
      </w:tblGrid>
      <w:tr w:rsidR="006D21EC" w:rsidRPr="009315B4" w14:paraId="3240269E" w14:textId="77777777" w:rsidTr="00E12B95">
        <w:trPr>
          <w:jc w:val="center"/>
        </w:trPr>
        <w:tc>
          <w:tcPr>
            <w:tcW w:w="3560" w:type="dxa"/>
            <w:vAlign w:val="center"/>
          </w:tcPr>
          <w:p w14:paraId="3CA8B51A" w14:textId="77777777" w:rsidR="006D21EC" w:rsidRPr="009315B4" w:rsidRDefault="006D21EC" w:rsidP="00E12B95">
            <w:pPr>
              <w:spacing w:before="120" w:after="120"/>
              <w:jc w:val="center"/>
              <w:rPr>
                <w:rFonts w:eastAsia="Times New Roman"/>
                <w:b/>
                <w:bCs/>
              </w:rPr>
            </w:pPr>
            <w:r w:rsidRPr="009315B4">
              <w:rPr>
                <w:rFonts w:eastAsia="Times New Roman"/>
                <w:b/>
                <w:bCs/>
              </w:rPr>
              <w:t>Реквизит</w:t>
            </w:r>
          </w:p>
        </w:tc>
        <w:tc>
          <w:tcPr>
            <w:tcW w:w="3494" w:type="dxa"/>
            <w:vAlign w:val="center"/>
          </w:tcPr>
          <w:p w14:paraId="2F386802" w14:textId="77777777" w:rsidR="006D21EC" w:rsidRPr="009315B4" w:rsidRDefault="006D21EC" w:rsidP="00E12B95">
            <w:pPr>
              <w:spacing w:before="120" w:after="120"/>
              <w:jc w:val="center"/>
              <w:rPr>
                <w:rFonts w:eastAsia="Times New Roman"/>
                <w:b/>
                <w:bCs/>
              </w:rPr>
            </w:pPr>
            <w:r w:rsidRPr="009315B4"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3628" w:type="dxa"/>
            <w:vAlign w:val="center"/>
          </w:tcPr>
          <w:p w14:paraId="21FAEC18" w14:textId="77777777" w:rsidR="006D21EC" w:rsidRPr="009315B4" w:rsidRDefault="006D21EC" w:rsidP="00E12B95">
            <w:pPr>
              <w:spacing w:before="120" w:after="120"/>
              <w:jc w:val="center"/>
              <w:rPr>
                <w:rFonts w:eastAsia="Times New Roman"/>
                <w:b/>
                <w:bCs/>
              </w:rPr>
            </w:pPr>
            <w:r w:rsidRPr="009315B4">
              <w:rPr>
                <w:rFonts w:eastAsia="Times New Roman"/>
                <w:b/>
                <w:bCs/>
              </w:rPr>
              <w:t>Комментарий</w:t>
            </w:r>
          </w:p>
        </w:tc>
      </w:tr>
      <w:tr w:rsidR="006D21EC" w:rsidRPr="009315B4" w14:paraId="3C3CAD55" w14:textId="77777777" w:rsidTr="00E12B95">
        <w:trPr>
          <w:jc w:val="center"/>
        </w:trPr>
        <w:tc>
          <w:tcPr>
            <w:tcW w:w="3560" w:type="dxa"/>
            <w:vAlign w:val="center"/>
          </w:tcPr>
          <w:p w14:paraId="62164354" w14:textId="77777777" w:rsidR="006D21EC" w:rsidRPr="00F50839" w:rsidRDefault="006D21EC" w:rsidP="00E12B95">
            <w:pPr>
              <w:spacing w:before="120" w:after="12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С контрагента</w:t>
            </w:r>
            <w:r>
              <w:rPr>
                <w:rFonts w:eastAsia="Times New Roman"/>
                <w:lang w:val="en-US"/>
              </w:rPr>
              <w:t xml:space="preserve"> (</w:t>
            </w:r>
            <w:r>
              <w:rPr>
                <w:rFonts w:eastAsia="Times New Roman"/>
              </w:rPr>
              <w:t>холдинг)</w:t>
            </w:r>
          </w:p>
        </w:tc>
        <w:tc>
          <w:tcPr>
            <w:tcW w:w="3494" w:type="dxa"/>
            <w:vAlign w:val="center"/>
          </w:tcPr>
          <w:p w14:paraId="0B21D5BF" w14:textId="77777777" w:rsidR="006D21EC" w:rsidRPr="009315B4" w:rsidRDefault="006D21EC" w:rsidP="00E12B95">
            <w:pPr>
              <w:spacing w:before="120" w:after="12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Справочник «Контрагенты»</w:t>
            </w:r>
          </w:p>
        </w:tc>
        <w:tc>
          <w:tcPr>
            <w:tcW w:w="3628" w:type="dxa"/>
            <w:vAlign w:val="center"/>
          </w:tcPr>
          <w:p w14:paraId="2C11A6E7" w14:textId="77777777" w:rsidR="006D21EC" w:rsidRPr="009315B4" w:rsidRDefault="006D21EC" w:rsidP="00E12B95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Становится видимым при выборе шаблона с типом запроса</w:t>
            </w:r>
            <w:r>
              <w:t xml:space="preserve"> «Трансляция СУ с контрагента (холдинг)»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6D21EC" w:rsidRPr="009315B4" w14:paraId="19F36DA9" w14:textId="77777777" w:rsidTr="00E12B95">
        <w:trPr>
          <w:jc w:val="center"/>
        </w:trPr>
        <w:tc>
          <w:tcPr>
            <w:tcW w:w="3560" w:type="dxa"/>
            <w:vAlign w:val="center"/>
          </w:tcPr>
          <w:p w14:paraId="7ED25F4E" w14:textId="77777777" w:rsidR="006D21EC" w:rsidRPr="009315B4" w:rsidRDefault="006D21EC" w:rsidP="00E12B95">
            <w:pPr>
              <w:spacing w:before="120" w:after="12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С подрядчика</w:t>
            </w:r>
          </w:p>
        </w:tc>
        <w:tc>
          <w:tcPr>
            <w:tcW w:w="3494" w:type="dxa"/>
            <w:vAlign w:val="center"/>
          </w:tcPr>
          <w:p w14:paraId="679F33D6" w14:textId="77777777" w:rsidR="006D21EC" w:rsidRPr="009315B4" w:rsidRDefault="006D21EC" w:rsidP="00E12B95">
            <w:pPr>
              <w:spacing w:before="120" w:after="12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Справочник «Контрагенты»</w:t>
            </w:r>
          </w:p>
        </w:tc>
        <w:tc>
          <w:tcPr>
            <w:tcW w:w="3628" w:type="dxa"/>
            <w:vAlign w:val="center"/>
          </w:tcPr>
          <w:p w14:paraId="6194865C" w14:textId="77777777" w:rsidR="006D21EC" w:rsidRPr="009315B4" w:rsidRDefault="006D21EC" w:rsidP="00E12B95">
            <w:pPr>
              <w:spacing w:before="120" w:after="12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Становится видимым при выборе шаблона с типом запроса</w:t>
            </w:r>
            <w:r>
              <w:t xml:space="preserve"> «Трансляция СУ с подрядчика»</w:t>
            </w:r>
          </w:p>
        </w:tc>
      </w:tr>
      <w:tr w:rsidR="006D21EC" w:rsidRPr="009315B4" w14:paraId="17AA7440" w14:textId="77777777" w:rsidTr="00E12B95">
        <w:trPr>
          <w:trHeight w:val="1172"/>
          <w:jc w:val="center"/>
        </w:trPr>
        <w:tc>
          <w:tcPr>
            <w:tcW w:w="3560" w:type="dxa"/>
            <w:vAlign w:val="center"/>
          </w:tcPr>
          <w:p w14:paraId="2AC2B800" w14:textId="77777777" w:rsidR="006D21EC" w:rsidRDefault="006D21EC" w:rsidP="00E12B95">
            <w:pPr>
              <w:spacing w:before="120" w:after="12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С объекта</w:t>
            </w:r>
          </w:p>
        </w:tc>
        <w:tc>
          <w:tcPr>
            <w:tcW w:w="3494" w:type="dxa"/>
            <w:vAlign w:val="center"/>
          </w:tcPr>
          <w:p w14:paraId="0B19960B" w14:textId="77777777" w:rsidR="006D21EC" w:rsidRDefault="006D21EC" w:rsidP="00E12B95">
            <w:pPr>
              <w:spacing w:before="120" w:after="12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Справочник «Проекты»</w:t>
            </w:r>
          </w:p>
        </w:tc>
        <w:tc>
          <w:tcPr>
            <w:tcW w:w="3628" w:type="dxa"/>
            <w:vAlign w:val="center"/>
          </w:tcPr>
          <w:p w14:paraId="6F9DE6C1" w14:textId="77777777" w:rsidR="006D21EC" w:rsidRPr="009315B4" w:rsidRDefault="006D21EC" w:rsidP="00E12B95">
            <w:pPr>
              <w:spacing w:before="120" w:after="12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Становится видимым при выборе шаблона с типом запроса </w:t>
            </w:r>
            <w:r>
              <w:t>«Трансляция СУ с объекта»</w:t>
            </w:r>
          </w:p>
        </w:tc>
      </w:tr>
      <w:tr w:rsidR="006D21EC" w:rsidRPr="009315B4" w14:paraId="6A3B5A8A" w14:textId="77777777" w:rsidTr="00E12B95">
        <w:trPr>
          <w:trHeight w:val="752"/>
          <w:jc w:val="center"/>
        </w:trPr>
        <w:tc>
          <w:tcPr>
            <w:tcW w:w="7054" w:type="dxa"/>
            <w:gridSpan w:val="2"/>
            <w:vAlign w:val="bottom"/>
          </w:tcPr>
          <w:p w14:paraId="013A71BA" w14:textId="77777777" w:rsidR="006D21EC" w:rsidRPr="006D21EC" w:rsidRDefault="006D21EC" w:rsidP="00E12B95">
            <w:r w:rsidRPr="006D21EC">
              <w:rPr>
                <w:color w:val="000000"/>
              </w:rPr>
              <w:t>Табличная часть «На номенклатуру»</w:t>
            </w:r>
          </w:p>
        </w:tc>
        <w:tc>
          <w:tcPr>
            <w:tcW w:w="3628" w:type="dxa"/>
            <w:vAlign w:val="bottom"/>
          </w:tcPr>
          <w:p w14:paraId="3A29A212" w14:textId="77777777" w:rsidR="006D21EC" w:rsidRPr="006D21EC" w:rsidRDefault="006D21EC" w:rsidP="00E12B95">
            <w:r w:rsidRPr="006D21EC">
              <w:t>Становится видимой при выборе шаблона с типом запроса «Трансляция СУ на номенклатуру»</w:t>
            </w:r>
          </w:p>
        </w:tc>
      </w:tr>
      <w:tr w:rsidR="006D21EC" w:rsidRPr="009315B4" w14:paraId="36FB049D" w14:textId="77777777" w:rsidTr="00E12B95">
        <w:trPr>
          <w:jc w:val="center"/>
        </w:trPr>
        <w:tc>
          <w:tcPr>
            <w:tcW w:w="3560" w:type="dxa"/>
            <w:vAlign w:val="center"/>
          </w:tcPr>
          <w:p w14:paraId="020D48D0" w14:textId="77777777" w:rsidR="006D21EC" w:rsidRPr="006D21EC" w:rsidRDefault="006D21EC" w:rsidP="00E12B95">
            <w:pPr>
              <w:spacing w:before="120" w:after="120"/>
              <w:jc w:val="left"/>
              <w:rPr>
                <w:rFonts w:eastAsia="Times New Roman"/>
              </w:rPr>
            </w:pPr>
            <w:r w:rsidRPr="006D21EC">
              <w:rPr>
                <w:rFonts w:eastAsia="Times New Roman"/>
              </w:rPr>
              <w:t xml:space="preserve">На номенклатуру </w:t>
            </w:r>
          </w:p>
        </w:tc>
        <w:tc>
          <w:tcPr>
            <w:tcW w:w="3494" w:type="dxa"/>
            <w:vAlign w:val="center"/>
          </w:tcPr>
          <w:p w14:paraId="52AEFD86" w14:textId="77777777" w:rsidR="006D21EC" w:rsidRPr="006D21EC" w:rsidRDefault="006D21EC" w:rsidP="00E12B95">
            <w:pPr>
              <w:spacing w:before="120" w:after="120"/>
              <w:jc w:val="left"/>
              <w:rPr>
                <w:rFonts w:eastAsia="Times New Roman"/>
              </w:rPr>
            </w:pPr>
            <w:r w:rsidRPr="006D21EC">
              <w:rPr>
                <w:rFonts w:eastAsia="Times New Roman"/>
              </w:rPr>
              <w:t>Справочник «Номенклатура»</w:t>
            </w:r>
          </w:p>
        </w:tc>
        <w:tc>
          <w:tcPr>
            <w:tcW w:w="3628" w:type="dxa"/>
            <w:vAlign w:val="center"/>
          </w:tcPr>
          <w:p w14:paraId="1E40CCBC" w14:textId="77777777" w:rsidR="006D21EC" w:rsidRPr="006D21EC" w:rsidRDefault="006D21EC" w:rsidP="00E12B95"/>
        </w:tc>
      </w:tr>
      <w:tr w:rsidR="006D21EC" w:rsidRPr="009315B4" w14:paraId="4F25CE65" w14:textId="77777777" w:rsidTr="00E12B95">
        <w:trPr>
          <w:jc w:val="center"/>
        </w:trPr>
        <w:tc>
          <w:tcPr>
            <w:tcW w:w="7054" w:type="dxa"/>
            <w:gridSpan w:val="2"/>
            <w:vAlign w:val="center"/>
          </w:tcPr>
          <w:p w14:paraId="56ECDD57" w14:textId="77777777" w:rsidR="006D21EC" w:rsidRDefault="006D21EC" w:rsidP="00E12B95">
            <w:pPr>
              <w:spacing w:before="120" w:after="120"/>
              <w:jc w:val="left"/>
              <w:rPr>
                <w:rFonts w:eastAsia="Times New Roman"/>
              </w:rPr>
            </w:pPr>
            <w:r>
              <w:rPr>
                <w:color w:val="000000"/>
              </w:rPr>
              <w:t>Табличная часть «На контрагента»</w:t>
            </w:r>
          </w:p>
        </w:tc>
        <w:tc>
          <w:tcPr>
            <w:tcW w:w="3628" w:type="dxa"/>
            <w:vAlign w:val="bottom"/>
          </w:tcPr>
          <w:p w14:paraId="57F4386F" w14:textId="77777777" w:rsidR="006D21EC" w:rsidRPr="009315B4" w:rsidRDefault="006D21EC" w:rsidP="00E12B95">
            <w:pPr>
              <w:rPr>
                <w:highlight w:val="cyan"/>
              </w:rPr>
            </w:pPr>
            <w:r>
              <w:t>Становится видимой при выборе шаблона с типом запроса «Трансляция СУ с контрагента (холдинг)»</w:t>
            </w:r>
            <w:r>
              <w:rPr>
                <w:rFonts w:eastAsia="Times New Roman"/>
              </w:rPr>
              <w:t xml:space="preserve"> </w:t>
            </w:r>
            <w:r>
              <w:t>или «Трансляция СУ с подрядчика»</w:t>
            </w:r>
          </w:p>
        </w:tc>
      </w:tr>
      <w:tr w:rsidR="006D21EC" w:rsidRPr="009315B4" w14:paraId="0272A394" w14:textId="77777777" w:rsidTr="00E12B95">
        <w:trPr>
          <w:jc w:val="center"/>
        </w:trPr>
        <w:tc>
          <w:tcPr>
            <w:tcW w:w="3560" w:type="dxa"/>
            <w:vAlign w:val="center"/>
          </w:tcPr>
          <w:p w14:paraId="786BCAE2" w14:textId="77777777" w:rsidR="006D21EC" w:rsidRDefault="006D21EC" w:rsidP="00E12B95">
            <w:pPr>
              <w:spacing w:before="120" w:after="12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К</w:t>
            </w:r>
            <w:r w:rsidRPr="001C7D49">
              <w:rPr>
                <w:rFonts w:eastAsia="Times New Roman"/>
              </w:rPr>
              <w:t>онтрагент</w:t>
            </w:r>
          </w:p>
        </w:tc>
        <w:tc>
          <w:tcPr>
            <w:tcW w:w="3494" w:type="dxa"/>
            <w:vAlign w:val="center"/>
          </w:tcPr>
          <w:p w14:paraId="5A534A45" w14:textId="77777777" w:rsidR="006D21EC" w:rsidRDefault="006D21EC" w:rsidP="00E12B95">
            <w:pPr>
              <w:spacing w:before="120" w:after="12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Справочник «Контрагенты»</w:t>
            </w:r>
          </w:p>
        </w:tc>
        <w:tc>
          <w:tcPr>
            <w:tcW w:w="3628" w:type="dxa"/>
            <w:vAlign w:val="center"/>
          </w:tcPr>
          <w:p w14:paraId="485510CF" w14:textId="77777777" w:rsidR="006D21EC" w:rsidRPr="009315B4" w:rsidRDefault="006D21EC" w:rsidP="00E12B95">
            <w:pPr>
              <w:rPr>
                <w:highlight w:val="cyan"/>
              </w:rPr>
            </w:pPr>
          </w:p>
        </w:tc>
      </w:tr>
      <w:tr w:rsidR="006D21EC" w:rsidRPr="009315B4" w14:paraId="3FCC9EC5" w14:textId="77777777" w:rsidTr="00E12B95">
        <w:trPr>
          <w:jc w:val="center"/>
        </w:trPr>
        <w:tc>
          <w:tcPr>
            <w:tcW w:w="7054" w:type="dxa"/>
            <w:gridSpan w:val="2"/>
            <w:vAlign w:val="center"/>
          </w:tcPr>
          <w:p w14:paraId="02FA1818" w14:textId="77777777" w:rsidR="006D21EC" w:rsidRPr="009315B4" w:rsidRDefault="006D21EC" w:rsidP="00E12B95">
            <w:pPr>
              <w:spacing w:before="120" w:after="120"/>
              <w:jc w:val="left"/>
              <w:rPr>
                <w:rFonts w:eastAsia="Times New Roman"/>
                <w:highlight w:val="cyan"/>
              </w:rPr>
            </w:pPr>
            <w:r w:rsidRPr="00686095">
              <w:rPr>
                <w:color w:val="000000"/>
              </w:rPr>
              <w:t>Табличная часть «</w:t>
            </w:r>
            <w:r>
              <w:rPr>
                <w:color w:val="000000"/>
              </w:rPr>
              <w:t>Н</w:t>
            </w:r>
            <w:r w:rsidRPr="00686095">
              <w:rPr>
                <w:color w:val="000000"/>
              </w:rPr>
              <w:t xml:space="preserve">а </w:t>
            </w:r>
            <w:r>
              <w:rPr>
                <w:color w:val="000000"/>
              </w:rPr>
              <w:t>объект / По объекту»</w:t>
            </w:r>
          </w:p>
        </w:tc>
        <w:tc>
          <w:tcPr>
            <w:tcW w:w="3628" w:type="dxa"/>
            <w:vAlign w:val="center"/>
          </w:tcPr>
          <w:p w14:paraId="4F7B1475" w14:textId="77777777" w:rsidR="006D21EC" w:rsidRPr="009315B4" w:rsidRDefault="006D21EC" w:rsidP="00E12B95">
            <w:pPr>
              <w:spacing w:before="120" w:after="120"/>
              <w:jc w:val="left"/>
              <w:rPr>
                <w:rFonts w:eastAsia="Times New Roman"/>
                <w:highlight w:val="cyan"/>
              </w:rPr>
            </w:pPr>
            <w:r>
              <w:t>Становится видимой при выборе шаблона с типом запроса «Трансляция СУ с объекта» или «Трансляция СУ на номенклатуру»</w:t>
            </w:r>
          </w:p>
        </w:tc>
      </w:tr>
      <w:tr w:rsidR="006D21EC" w:rsidRPr="009315B4" w14:paraId="3DD82FC6" w14:textId="77777777" w:rsidTr="00E12B95">
        <w:trPr>
          <w:jc w:val="center"/>
        </w:trPr>
        <w:tc>
          <w:tcPr>
            <w:tcW w:w="3560" w:type="dxa"/>
            <w:vAlign w:val="center"/>
          </w:tcPr>
          <w:p w14:paraId="27F3CEB3" w14:textId="77777777" w:rsidR="006D21EC" w:rsidRDefault="006D21EC" w:rsidP="00E12B95">
            <w:pPr>
              <w:spacing w:before="120" w:after="12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Объект</w:t>
            </w:r>
          </w:p>
        </w:tc>
        <w:tc>
          <w:tcPr>
            <w:tcW w:w="3494" w:type="dxa"/>
            <w:vAlign w:val="center"/>
          </w:tcPr>
          <w:p w14:paraId="4F4D686B" w14:textId="77777777" w:rsidR="006D21EC" w:rsidRDefault="006D21EC" w:rsidP="00E12B95">
            <w:pPr>
              <w:spacing w:before="120" w:after="12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Справочник «Проекты»</w:t>
            </w:r>
          </w:p>
        </w:tc>
        <w:tc>
          <w:tcPr>
            <w:tcW w:w="3628" w:type="dxa"/>
            <w:vAlign w:val="center"/>
          </w:tcPr>
          <w:p w14:paraId="67AB9DF8" w14:textId="77777777" w:rsidR="006D21EC" w:rsidRPr="009315B4" w:rsidRDefault="006D21EC" w:rsidP="00E12B95">
            <w:pPr>
              <w:spacing w:before="120" w:after="120"/>
              <w:jc w:val="left"/>
              <w:rPr>
                <w:rFonts w:eastAsia="Times New Roman"/>
                <w:highlight w:val="cyan"/>
              </w:rPr>
            </w:pPr>
          </w:p>
        </w:tc>
      </w:tr>
    </w:tbl>
    <w:p w14:paraId="29ADA25C" w14:textId="77777777" w:rsidR="006D21EC" w:rsidRDefault="006D21EC" w:rsidP="006D21EC">
      <w:pPr>
        <w:spacing w:before="240" w:after="0"/>
      </w:pPr>
      <w:r>
        <w:lastRenderedPageBreak/>
        <w:t xml:space="preserve">На форме необходимо разместить кнопку «Сформировать письмо». При нажатии кнопки должна открываться форма документа «Электронное письмо исходящее». </w:t>
      </w:r>
    </w:p>
    <w:p w14:paraId="053A7EB0" w14:textId="77777777" w:rsidR="006D21EC" w:rsidRPr="00EC4C72" w:rsidRDefault="006D21EC" w:rsidP="006D21EC">
      <w:r>
        <w:t>Заполнение реквизитов письма описано выше в пункте «</w:t>
      </w:r>
      <w:r w:rsidRPr="00EC4C72">
        <w:t>Заполнение реквизитов документа «Электронное письмо исходящее».</w:t>
      </w:r>
    </w:p>
    <w:p w14:paraId="301AE28E" w14:textId="77777777" w:rsidR="006D21EC" w:rsidRDefault="006D21EC" w:rsidP="006D21EC">
      <w:pPr>
        <w:pStyle w:val="11"/>
      </w:pPr>
      <w:r>
        <w:t>Документ «Интерес»</w:t>
      </w:r>
    </w:p>
    <w:p w14:paraId="12723968" w14:textId="77777777" w:rsidR="006D21EC" w:rsidRDefault="006D21EC" w:rsidP="006D21EC">
      <w:r>
        <w:t>В документ «Интерес» необходимо добавить реквизит «</w:t>
      </w:r>
      <w:r w:rsidRPr="00B57A38">
        <w:t xml:space="preserve">Контрагент (тип – </w:t>
      </w:r>
      <w:r>
        <w:t>Справочник «Контрагенты»</w:t>
      </w:r>
      <w:r w:rsidRPr="00B57A38">
        <w:t>).</w:t>
      </w:r>
    </w:p>
    <w:p w14:paraId="4310F9C3" w14:textId="77777777" w:rsidR="006D21EC" w:rsidRDefault="006D21EC" w:rsidP="006D21EC">
      <w:pPr>
        <w:spacing w:after="240"/>
      </w:pPr>
      <w:r>
        <w:t>На форму документа «Интерес» (командную панель) необходимо добавить кнопку «Запрос СУ».</w:t>
      </w:r>
      <w:r w:rsidRPr="00A04823">
        <w:t xml:space="preserve"> </w:t>
      </w:r>
      <w:r>
        <w:t xml:space="preserve">При нажатии на кнопку должен открываться </w:t>
      </w:r>
      <w:r w:rsidRPr="00B57A38">
        <w:t>выпадающий список.</w:t>
      </w:r>
      <w:r>
        <w:t xml:space="preserve"> В список должны выводиться наименования элементов справочника «Шаблоны </w:t>
      </w:r>
      <w:r>
        <w:rPr>
          <w:lang w:val="en-US"/>
        </w:rPr>
        <w:t>e</w:t>
      </w:r>
      <w:r w:rsidRPr="00703DD8">
        <w:t>-</w:t>
      </w:r>
      <w:r>
        <w:rPr>
          <w:lang w:val="en-US"/>
        </w:rPr>
        <w:t>mail</w:t>
      </w:r>
      <w:r w:rsidRPr="00703DD8">
        <w:t xml:space="preserve"> </w:t>
      </w:r>
      <w:r>
        <w:t xml:space="preserve">рассылки» с типом запроса «Запрос наличия СУ/ счет конкурента» без признака </w:t>
      </w:r>
      <w:r w:rsidRPr="00B57A38">
        <w:t>«Не действующий шаблон».</w:t>
      </w:r>
    </w:p>
    <w:p w14:paraId="7D4A8368" w14:textId="77777777" w:rsidR="006D21EC" w:rsidRDefault="006D21EC" w:rsidP="006D21EC">
      <w:r>
        <w:t xml:space="preserve">При выборе одного из шаблонов должна открываться форма документа «Электронное письмо исходящее». </w:t>
      </w:r>
    </w:p>
    <w:p w14:paraId="2EA01741" w14:textId="77777777" w:rsidR="006D21EC" w:rsidRPr="00765D33" w:rsidRDefault="006D21EC" w:rsidP="006D21EC">
      <w:r>
        <w:t>Заполнение реквизитов описано выше в пункте «</w:t>
      </w:r>
      <w:r w:rsidRPr="00765D33">
        <w:t>Заполнение реквизитов документа «Электронное письмо исходящее».</w:t>
      </w:r>
    </w:p>
    <w:p w14:paraId="4EA8F6CC" w14:textId="77777777" w:rsidR="006D21EC" w:rsidRDefault="006D21EC" w:rsidP="006D21EC">
      <w:r>
        <w:t>Р</w:t>
      </w:r>
      <w:r w:rsidRPr="00765D33">
        <w:t>еквизит «Контрагент»</w:t>
      </w:r>
      <w:r>
        <w:t xml:space="preserve"> должен заполниться автоматически по партнеру, указанному в интересе. Если по партнеру несколько контрагентов, то должна открываться форма для выбора контрагента. В форму должен выводиться список контрагентов по партнеру. Выбранный контрагент должен записываться в реквизит «Контрагент» интереса.</w:t>
      </w:r>
    </w:p>
    <w:p w14:paraId="4310D650" w14:textId="77777777" w:rsidR="006D21EC" w:rsidRDefault="006D21EC" w:rsidP="006D21EC">
      <w:r>
        <w:t>Примечание: из документа «Интерес» не предполагается формирование электронных писем, где указывается номер заказа клиента.</w:t>
      </w:r>
    </w:p>
    <w:p w14:paraId="77FA8B9B" w14:textId="77777777" w:rsidR="006D21EC" w:rsidRDefault="006D21EC" w:rsidP="006D21EC">
      <w:pPr>
        <w:pStyle w:val="11"/>
      </w:pPr>
      <w:r w:rsidRPr="00F011A1">
        <w:t>Документ «Электронное письмо исходящее»</w:t>
      </w:r>
    </w:p>
    <w:p w14:paraId="61CAC3A0" w14:textId="77777777" w:rsidR="006D21EC" w:rsidRDefault="006D21EC" w:rsidP="006D21EC">
      <w:r>
        <w:t>На форму документа</w:t>
      </w:r>
      <w:r w:rsidRPr="00281EB1">
        <w:t xml:space="preserve"> «Электронное письмо исходящее» необходимо добавить</w:t>
      </w:r>
      <w:r>
        <w:t xml:space="preserve"> реквизит «Запрос СУ» </w:t>
      </w:r>
      <w:r w:rsidRPr="00E00BFA">
        <w:t>(</w:t>
      </w:r>
      <w:r>
        <w:t>тип – Булево).</w:t>
      </w:r>
    </w:p>
    <w:p w14:paraId="3ABFB6F4" w14:textId="77777777" w:rsidR="006D21EC" w:rsidRDefault="006D21EC" w:rsidP="006D21EC">
      <w:pPr>
        <w:spacing w:after="240"/>
      </w:pPr>
      <w:r>
        <w:t>При формировании письма по шаблонам с типами запроса «Запрос СУ», «Запрос наличия СУ/ счет конкурента», «Трансляция СУ с контрагента (холдинг)», «Трансляция СУ с подрядчика»,</w:t>
      </w:r>
      <w:r w:rsidRPr="003A7C2B">
        <w:t xml:space="preserve"> </w:t>
      </w:r>
      <w:r>
        <w:t>«Трансляция СУ с объекта»,</w:t>
      </w:r>
      <w:r w:rsidRPr="003A7C2B">
        <w:t xml:space="preserve"> </w:t>
      </w:r>
      <w:r>
        <w:t>«Трансляция СУ на номенклатуру» в реквизите «Запрос СУ» должен автоматически устанавливаться флаг.</w:t>
      </w:r>
    </w:p>
    <w:p w14:paraId="67DA82B5" w14:textId="77777777" w:rsidR="006D21EC" w:rsidRDefault="006D21EC" w:rsidP="006D21EC">
      <w:r>
        <w:t>На форму документа</w:t>
      </w:r>
      <w:r w:rsidRPr="00281EB1">
        <w:t xml:space="preserve"> «Электронное письмо исходящее» необходимо добавить </w:t>
      </w:r>
      <w:r>
        <w:t xml:space="preserve">кнопку </w:t>
      </w:r>
      <w:r w:rsidRPr="00281EB1">
        <w:t>«Прикрепить заявку клиента»</w:t>
      </w:r>
      <w:r>
        <w:t xml:space="preserve">. </w:t>
      </w:r>
    </w:p>
    <w:p w14:paraId="44D55250" w14:textId="77777777" w:rsidR="006D21EC" w:rsidRDefault="006D21EC" w:rsidP="006D21EC">
      <w:r>
        <w:t xml:space="preserve">При нажатии на кнопку должен открыться список входящих </w:t>
      </w:r>
      <w:r w:rsidRPr="00EE070E">
        <w:t>электронных писем клиента,</w:t>
      </w:r>
      <w:r>
        <w:t xml:space="preserve"> указанного в заказе</w:t>
      </w:r>
      <w:r w:rsidRPr="002406EE">
        <w:t xml:space="preserve"> </w:t>
      </w:r>
      <w:r>
        <w:t>клиента или интересе (в зависимости из какого документа формируется письмо). В списке должен быть установлен отбор по реквизиту «Заявка клиента» с возможностью снять отбор.</w:t>
      </w:r>
    </w:p>
    <w:p w14:paraId="46C3AADE" w14:textId="77777777" w:rsidR="006D21EC" w:rsidRDefault="006D21EC" w:rsidP="006D21EC">
      <w:r>
        <w:t xml:space="preserve">При выборе пользователем одного из писем списка, текст письма должен добавляться под текстом документа «Электронное письмо исходящее» (по аналогии с действиями </w:t>
      </w:r>
      <w:r>
        <w:lastRenderedPageBreak/>
        <w:t>«Переслать» или «Ответить»). Если у входящего письма есть вложения, они должны прикрепляться к исходящему письму.</w:t>
      </w:r>
    </w:p>
    <w:p w14:paraId="5B7EDE63" w14:textId="77777777" w:rsidR="006D21EC" w:rsidRDefault="006D21EC" w:rsidP="006D21EC">
      <w:pPr>
        <w:pStyle w:val="11"/>
      </w:pPr>
      <w:r>
        <w:t>П</w:t>
      </w:r>
      <w:r w:rsidRPr="00B2038C">
        <w:t>араметры в фигурных скобках</w:t>
      </w:r>
      <w:r>
        <w:t>.</w:t>
      </w:r>
    </w:p>
    <w:p w14:paraId="2D2670B4" w14:textId="77777777" w:rsidR="006D21EC" w:rsidRDefault="006D21EC" w:rsidP="006D21EC">
      <w:pPr>
        <w:numPr>
          <w:ilvl w:val="0"/>
          <w:numId w:val="2"/>
        </w:numPr>
      </w:pPr>
      <w:r w:rsidRPr="00E470C8">
        <w:t>{</w:t>
      </w:r>
      <w:r>
        <w:t>Контрагент</w:t>
      </w:r>
      <w:r w:rsidRPr="00E470C8">
        <w:t>}</w:t>
      </w:r>
      <w:r>
        <w:t xml:space="preserve"> – значение реквизита «</w:t>
      </w:r>
      <w:r w:rsidRPr="00E91577">
        <w:t>Н</w:t>
      </w:r>
      <w:r>
        <w:t xml:space="preserve">аименование полное» справочника «Контрагенты» по контрагенту заказа или </w:t>
      </w:r>
      <w:r w:rsidRPr="00EA168B">
        <w:t>интереса</w:t>
      </w:r>
      <w:r>
        <w:t xml:space="preserve"> (в зависимости из какого документа формируется письмо)</w:t>
      </w:r>
    </w:p>
    <w:p w14:paraId="36BE8315" w14:textId="77777777" w:rsidR="006D21EC" w:rsidRDefault="006D21EC" w:rsidP="006D21EC">
      <w:pPr>
        <w:numPr>
          <w:ilvl w:val="0"/>
          <w:numId w:val="2"/>
        </w:numPr>
      </w:pPr>
      <w:r w:rsidRPr="00EA1940">
        <w:t>{</w:t>
      </w:r>
      <w:r>
        <w:t>ИНН</w:t>
      </w:r>
      <w:r w:rsidRPr="00EA1940">
        <w:t>}</w:t>
      </w:r>
      <w:r>
        <w:t xml:space="preserve"> – значение реквизита ИНН справочника «Контрагенты» по контрагенту, указанному в заказе клиента или </w:t>
      </w:r>
      <w:r w:rsidRPr="00EA168B">
        <w:t>интересе</w:t>
      </w:r>
      <w:r>
        <w:t xml:space="preserve"> (в зависимости из какого документа формируется письмо)</w:t>
      </w:r>
    </w:p>
    <w:p w14:paraId="45B7805D" w14:textId="77777777" w:rsidR="006D21EC" w:rsidRPr="00EB0DA3" w:rsidRDefault="006D21EC" w:rsidP="006D21EC">
      <w:pPr>
        <w:numPr>
          <w:ilvl w:val="0"/>
          <w:numId w:val="2"/>
        </w:numPr>
      </w:pPr>
      <w:r w:rsidRPr="00EA1940">
        <w:t>{</w:t>
      </w:r>
      <w:r>
        <w:t>Проект</w:t>
      </w:r>
      <w:r w:rsidRPr="00EA1940">
        <w:t>}</w:t>
      </w:r>
      <w:r>
        <w:t xml:space="preserve"> – значение реквизита «Наименование» справочника «Проекты» по проекту, </w:t>
      </w:r>
      <w:r w:rsidRPr="00EB0DA3">
        <w:t>указанному в заказе или интересе (в зависимости из какого документа формируется письмо)</w:t>
      </w:r>
    </w:p>
    <w:p w14:paraId="2BC4516B" w14:textId="77777777" w:rsidR="006D21EC" w:rsidRPr="00EB0DA3" w:rsidRDefault="006D21EC" w:rsidP="006D21EC">
      <w:pPr>
        <w:numPr>
          <w:ilvl w:val="0"/>
          <w:numId w:val="2"/>
        </w:numPr>
      </w:pPr>
      <w:r w:rsidRPr="00EB0DA3">
        <w:t xml:space="preserve">{Номер заказа} – номер заказа клиента </w:t>
      </w:r>
    </w:p>
    <w:p w14:paraId="25744359" w14:textId="77777777" w:rsidR="006D21EC" w:rsidRDefault="006D21EC" w:rsidP="006D21EC">
      <w:pPr>
        <w:numPr>
          <w:ilvl w:val="0"/>
          <w:numId w:val="2"/>
        </w:numPr>
      </w:pPr>
      <w:r w:rsidRPr="00EB0DA3">
        <w:t>{Номенклатура из первой строки} – значение реквизита «Наименование для печати» справочника «Номенклатура»</w:t>
      </w:r>
      <w:r>
        <w:t xml:space="preserve"> по номенклатуре</w:t>
      </w:r>
      <w:r w:rsidRPr="006A5101">
        <w:t xml:space="preserve"> </w:t>
      </w:r>
      <w:r>
        <w:t xml:space="preserve">из первой строки табличной части «Товары» документа «Заказ клиента» </w:t>
      </w:r>
    </w:p>
    <w:p w14:paraId="78488020" w14:textId="77777777" w:rsidR="006D21EC" w:rsidRPr="005B3CC2" w:rsidRDefault="006D21EC" w:rsidP="006D21EC">
      <w:pPr>
        <w:numPr>
          <w:ilvl w:val="0"/>
          <w:numId w:val="2"/>
        </w:numPr>
      </w:pPr>
      <w:r w:rsidRPr="005B3CC2">
        <w:t>{Номенклатура</w:t>
      </w:r>
      <w:r>
        <w:t xml:space="preserve"> Количество Единица измерения</w:t>
      </w:r>
      <w:r w:rsidRPr="005B3CC2">
        <w:t xml:space="preserve">} – </w:t>
      </w:r>
      <w:r>
        <w:t xml:space="preserve">должен формироваться список по всем строкам табличной части «Товары» заказа клиента. Где «Номенклатура» </w:t>
      </w:r>
      <w:r w:rsidRPr="00EB0DA3">
        <w:t>значение реквизита «Наименование для печати» справочника «Номенклатура»</w:t>
      </w:r>
      <w:r>
        <w:t xml:space="preserve"> по номенклатуре, «Количество» – количество, «Единица измерения» – единица измерения из табличной части «Товары» заказа клиента. Каждая строка табличной части должна формировать отдельную строку списка.</w:t>
      </w:r>
    </w:p>
    <w:p w14:paraId="106840D1" w14:textId="77777777" w:rsidR="006D21EC" w:rsidRDefault="006D21EC" w:rsidP="006D21EC">
      <w:pPr>
        <w:ind w:left="720"/>
      </w:pPr>
      <w:r w:rsidRPr="00FE368A">
        <w:rPr>
          <w:highlight w:val="yellow"/>
        </w:rPr>
        <w:t>Пример: выражение {Номенклатура</w:t>
      </w:r>
      <w:r>
        <w:rPr>
          <w:highlight w:val="yellow"/>
        </w:rPr>
        <w:t xml:space="preserve"> </w:t>
      </w:r>
      <w:r w:rsidRPr="00FE368A">
        <w:rPr>
          <w:highlight w:val="yellow"/>
        </w:rPr>
        <w:t>Количество</w:t>
      </w:r>
      <w:r>
        <w:rPr>
          <w:highlight w:val="yellow"/>
        </w:rPr>
        <w:t xml:space="preserve"> </w:t>
      </w:r>
      <w:r w:rsidRPr="00FE368A">
        <w:rPr>
          <w:highlight w:val="yellow"/>
        </w:rPr>
        <w:t>Единица измерения} должно иметь следующий вид:</w:t>
      </w:r>
    </w:p>
    <w:p w14:paraId="0A8B48B4" w14:textId="77777777" w:rsidR="006D21EC" w:rsidRPr="00FE368A" w:rsidRDefault="006D21EC" w:rsidP="006D21EC">
      <w:pPr>
        <w:spacing w:after="0"/>
        <w:ind w:firstLine="1134"/>
        <w:rPr>
          <w:highlight w:val="yellow"/>
        </w:rPr>
      </w:pPr>
      <w:r w:rsidRPr="00FE368A">
        <w:rPr>
          <w:highlight w:val="yellow"/>
        </w:rPr>
        <w:t xml:space="preserve">Клапан 2 </w:t>
      </w:r>
      <w:proofErr w:type="spellStart"/>
      <w:r w:rsidRPr="00FE368A">
        <w:rPr>
          <w:highlight w:val="yellow"/>
        </w:rPr>
        <w:t>шт</w:t>
      </w:r>
      <w:proofErr w:type="spellEnd"/>
    </w:p>
    <w:p w14:paraId="1C70CC67" w14:textId="77777777" w:rsidR="006D21EC" w:rsidRPr="00FE368A" w:rsidRDefault="006D21EC" w:rsidP="006D21EC">
      <w:pPr>
        <w:spacing w:after="0"/>
        <w:ind w:firstLine="1134"/>
        <w:rPr>
          <w:highlight w:val="yellow"/>
        </w:rPr>
      </w:pPr>
      <w:r w:rsidRPr="00FE368A">
        <w:rPr>
          <w:highlight w:val="yellow"/>
        </w:rPr>
        <w:t xml:space="preserve">Изоляция 5 </w:t>
      </w:r>
      <w:proofErr w:type="spellStart"/>
      <w:r w:rsidRPr="00FE368A">
        <w:rPr>
          <w:highlight w:val="yellow"/>
        </w:rPr>
        <w:t>шт</w:t>
      </w:r>
      <w:proofErr w:type="spellEnd"/>
    </w:p>
    <w:p w14:paraId="2E5E48EF" w14:textId="77777777" w:rsidR="006D21EC" w:rsidRDefault="006D21EC" w:rsidP="006D21EC">
      <w:pPr>
        <w:spacing w:after="240"/>
        <w:ind w:firstLine="1134"/>
      </w:pPr>
      <w:r w:rsidRPr="00FE368A">
        <w:rPr>
          <w:highlight w:val="yellow"/>
        </w:rPr>
        <w:t>Труба 20 м</w:t>
      </w:r>
    </w:p>
    <w:p w14:paraId="7220D788" w14:textId="77777777" w:rsidR="006D21EC" w:rsidRPr="00A3356A" w:rsidRDefault="006D21EC" w:rsidP="006D21EC">
      <w:pPr>
        <w:numPr>
          <w:ilvl w:val="0"/>
          <w:numId w:val="2"/>
        </w:numPr>
      </w:pPr>
      <w:r w:rsidRPr="00C86A4E">
        <w:t>{</w:t>
      </w:r>
      <w:r>
        <w:t>С контрагента</w:t>
      </w:r>
      <w:r w:rsidRPr="00C86A4E">
        <w:t>}</w:t>
      </w:r>
      <w:r>
        <w:t xml:space="preserve"> – значение реквизита «</w:t>
      </w:r>
      <w:r w:rsidRPr="00E91577">
        <w:t>Н</w:t>
      </w:r>
      <w:r>
        <w:t>аименование полное» справочника «Контрагенты» по контрагенту, указанному в реквизите «</w:t>
      </w:r>
      <w:r>
        <w:rPr>
          <w:rFonts w:eastAsia="Times New Roman"/>
        </w:rPr>
        <w:t>С контрагента</w:t>
      </w:r>
      <w:r w:rsidRPr="00C86A4E">
        <w:rPr>
          <w:rFonts w:eastAsia="Times New Roman"/>
        </w:rPr>
        <w:t xml:space="preserve"> (</w:t>
      </w:r>
      <w:r>
        <w:rPr>
          <w:rFonts w:eastAsia="Times New Roman"/>
        </w:rPr>
        <w:t xml:space="preserve">холдинг)» формы </w:t>
      </w:r>
      <w:r>
        <w:t>«Трансляция СУ»</w:t>
      </w:r>
    </w:p>
    <w:p w14:paraId="70F96D05" w14:textId="77777777" w:rsidR="006D21EC" w:rsidRPr="00A3356A" w:rsidRDefault="006D21EC" w:rsidP="006D21EC">
      <w:pPr>
        <w:numPr>
          <w:ilvl w:val="0"/>
          <w:numId w:val="2"/>
        </w:numPr>
      </w:pPr>
      <w:r w:rsidRPr="00C86A4E">
        <w:t>{</w:t>
      </w:r>
      <w:r>
        <w:t>ИНН с контрагента</w:t>
      </w:r>
      <w:r w:rsidRPr="00C86A4E">
        <w:t>}</w:t>
      </w:r>
      <w:r>
        <w:t xml:space="preserve"> – значение реквизита ИНН справочника «Контрагенты» по контрагенту, указанному в реквизите «</w:t>
      </w:r>
      <w:r>
        <w:rPr>
          <w:rFonts w:eastAsia="Times New Roman"/>
        </w:rPr>
        <w:t>С контрагента</w:t>
      </w:r>
      <w:r w:rsidRPr="00C86A4E">
        <w:rPr>
          <w:rFonts w:eastAsia="Times New Roman"/>
        </w:rPr>
        <w:t xml:space="preserve"> (</w:t>
      </w:r>
      <w:r>
        <w:rPr>
          <w:rFonts w:eastAsia="Times New Roman"/>
        </w:rPr>
        <w:t xml:space="preserve">холдинг)» формы </w:t>
      </w:r>
      <w:r>
        <w:t>«Трансляция СУ»</w:t>
      </w:r>
    </w:p>
    <w:p w14:paraId="2BD85952" w14:textId="77777777" w:rsidR="006D21EC" w:rsidRPr="00A3356A" w:rsidRDefault="006D21EC" w:rsidP="006D21EC">
      <w:pPr>
        <w:numPr>
          <w:ilvl w:val="0"/>
          <w:numId w:val="2"/>
        </w:numPr>
      </w:pPr>
      <w:r w:rsidRPr="00FC6689">
        <w:t>{</w:t>
      </w:r>
      <w:r>
        <w:t>На контрагента / ИНН</w:t>
      </w:r>
      <w:r w:rsidRPr="00FC6689">
        <w:t>}</w:t>
      </w:r>
      <w:r>
        <w:t xml:space="preserve"> – где «На контрагента» значение реквизита «</w:t>
      </w:r>
      <w:r w:rsidRPr="00E91577">
        <w:t>Н</w:t>
      </w:r>
      <w:r>
        <w:t xml:space="preserve">аименование полное» справочника «Контрагенты», а «ИНН» – значение реквизита ИНН справочника «Контрагенты» по контрагенту, указанному в табличной части </w:t>
      </w:r>
      <w:r>
        <w:rPr>
          <w:color w:val="000000"/>
        </w:rPr>
        <w:t>«</w:t>
      </w:r>
      <w:r w:rsidRPr="00FC6689">
        <w:rPr>
          <w:color w:val="000000"/>
        </w:rPr>
        <w:t>Н</w:t>
      </w:r>
      <w:r>
        <w:rPr>
          <w:color w:val="000000"/>
        </w:rPr>
        <w:t>а контрагента»</w:t>
      </w:r>
      <w:r w:rsidRPr="00FC6689">
        <w:rPr>
          <w:rFonts w:eastAsia="Times New Roman"/>
        </w:rPr>
        <w:t xml:space="preserve"> </w:t>
      </w:r>
      <w:r>
        <w:rPr>
          <w:rFonts w:eastAsia="Times New Roman"/>
        </w:rPr>
        <w:t xml:space="preserve">формы </w:t>
      </w:r>
      <w:r>
        <w:t>«Трансляция СУ» по всем строкам. Контрагенты,</w:t>
      </w:r>
      <w:r w:rsidRPr="009F6D7F">
        <w:t xml:space="preserve"> </w:t>
      </w:r>
      <w:r>
        <w:t xml:space="preserve">указанные в табличной части </w:t>
      </w:r>
      <w:r>
        <w:rPr>
          <w:color w:val="000000"/>
        </w:rPr>
        <w:t>«</w:t>
      </w:r>
      <w:r w:rsidRPr="00FC6689">
        <w:rPr>
          <w:color w:val="000000"/>
        </w:rPr>
        <w:t>Н</w:t>
      </w:r>
      <w:r>
        <w:rPr>
          <w:color w:val="000000"/>
        </w:rPr>
        <w:t xml:space="preserve">а контрагента» </w:t>
      </w:r>
      <w:r>
        <w:t xml:space="preserve">и их ИНН </w:t>
      </w:r>
      <w:r>
        <w:rPr>
          <w:color w:val="000000"/>
        </w:rPr>
        <w:t>должны быть перечислены через запятую.</w:t>
      </w:r>
    </w:p>
    <w:p w14:paraId="25E7660C" w14:textId="77777777" w:rsidR="006D21EC" w:rsidRDefault="006D21EC" w:rsidP="006D21EC">
      <w:pPr>
        <w:ind w:left="360"/>
      </w:pPr>
      <w:r>
        <w:lastRenderedPageBreak/>
        <w:t xml:space="preserve">Выражение </w:t>
      </w:r>
      <w:r w:rsidRPr="00FC6689">
        <w:t>{</w:t>
      </w:r>
      <w:r>
        <w:t>На контрагента / ИНН</w:t>
      </w:r>
      <w:r w:rsidRPr="00FC6689">
        <w:t>}</w:t>
      </w:r>
      <w:r>
        <w:t xml:space="preserve"> должно принимать следующий вид: </w:t>
      </w:r>
    </w:p>
    <w:p w14:paraId="3942AA3C" w14:textId="77777777" w:rsidR="006D21EC" w:rsidRDefault="006D21EC" w:rsidP="006D21EC">
      <w:pPr>
        <w:ind w:left="360"/>
      </w:pPr>
      <w:r>
        <w:t>ООО «Ромашка» / ИНН 1234567890, ООО «Василек» / ИНН 9876543210</w:t>
      </w:r>
    </w:p>
    <w:p w14:paraId="4D898B66" w14:textId="77777777" w:rsidR="006D21EC" w:rsidRPr="0052630E" w:rsidRDefault="006D21EC" w:rsidP="006D21EC">
      <w:pPr>
        <w:numPr>
          <w:ilvl w:val="0"/>
          <w:numId w:val="2"/>
        </w:numPr>
      </w:pPr>
      <w:r w:rsidRPr="0052630E">
        <w:t>{</w:t>
      </w:r>
      <w:r w:rsidRPr="0052630E">
        <w:rPr>
          <w:rFonts w:eastAsia="Times New Roman"/>
        </w:rPr>
        <w:t>С</w:t>
      </w:r>
      <w:r>
        <w:rPr>
          <w:rFonts w:eastAsia="Times New Roman"/>
        </w:rPr>
        <w:t xml:space="preserve"> подрядчика</w:t>
      </w:r>
      <w:r w:rsidRPr="0052630E">
        <w:t>}</w:t>
      </w:r>
      <w:r>
        <w:t xml:space="preserve"> – значение реквизита «</w:t>
      </w:r>
      <w:r w:rsidRPr="00E91577">
        <w:t>Н</w:t>
      </w:r>
      <w:r>
        <w:t>аименование полное» справочника «Контрагенты» по контрагенту, указанному в реквизите «</w:t>
      </w:r>
      <w:r>
        <w:rPr>
          <w:rFonts w:eastAsia="Times New Roman"/>
        </w:rPr>
        <w:t xml:space="preserve">С подрядчика» формы </w:t>
      </w:r>
      <w:r>
        <w:t>«Трансляция СУ»</w:t>
      </w:r>
    </w:p>
    <w:p w14:paraId="30B5AC76" w14:textId="77777777" w:rsidR="006D21EC" w:rsidRPr="0052630E" w:rsidRDefault="006D21EC" w:rsidP="006D21EC">
      <w:pPr>
        <w:numPr>
          <w:ilvl w:val="0"/>
          <w:numId w:val="2"/>
        </w:numPr>
      </w:pPr>
      <w:r w:rsidRPr="0052630E">
        <w:t>{</w:t>
      </w:r>
      <w:r>
        <w:t>ИНН с подрядчика</w:t>
      </w:r>
      <w:r w:rsidRPr="0052630E">
        <w:t xml:space="preserve">} </w:t>
      </w:r>
      <w:r>
        <w:t>– значение реквизита ИНН справочника «Контрагенты» по контрагенту, указанному в реквизите «</w:t>
      </w:r>
      <w:r>
        <w:rPr>
          <w:rFonts w:eastAsia="Times New Roman"/>
        </w:rPr>
        <w:t xml:space="preserve">С подрядчика» формы </w:t>
      </w:r>
      <w:r>
        <w:t>«Трансляция СУ»</w:t>
      </w:r>
    </w:p>
    <w:p w14:paraId="44A5EDA1" w14:textId="77777777" w:rsidR="006D21EC" w:rsidRPr="0052630E" w:rsidRDefault="006D21EC" w:rsidP="006D21EC">
      <w:pPr>
        <w:numPr>
          <w:ilvl w:val="0"/>
          <w:numId w:val="2"/>
        </w:numPr>
      </w:pPr>
      <w:r w:rsidRPr="00B34C44">
        <w:t>{</w:t>
      </w:r>
      <w:r>
        <w:t>С объекта</w:t>
      </w:r>
      <w:r w:rsidRPr="00B34C44">
        <w:t>}</w:t>
      </w:r>
      <w:r>
        <w:t xml:space="preserve"> – значение реквизита «Наименование» справочника «Проекты» по объекту, указанному</w:t>
      </w:r>
      <w:r w:rsidRPr="00B34C44">
        <w:t xml:space="preserve"> </w:t>
      </w:r>
      <w:r>
        <w:t>в реквизите «</w:t>
      </w:r>
      <w:r>
        <w:rPr>
          <w:rFonts w:eastAsia="Times New Roman"/>
        </w:rPr>
        <w:t xml:space="preserve">С объекта» формы </w:t>
      </w:r>
      <w:r>
        <w:t>«Трансляция СУ»</w:t>
      </w:r>
    </w:p>
    <w:p w14:paraId="2C9A0D42" w14:textId="77777777" w:rsidR="006D21EC" w:rsidRPr="0052630E" w:rsidRDefault="006D21EC" w:rsidP="006D21EC">
      <w:pPr>
        <w:numPr>
          <w:ilvl w:val="0"/>
          <w:numId w:val="2"/>
        </w:numPr>
      </w:pPr>
      <w:r w:rsidRPr="000165DA">
        <w:t>{</w:t>
      </w:r>
      <w:r>
        <w:t>На номенклатуру</w:t>
      </w:r>
      <w:r w:rsidRPr="000165DA">
        <w:t>}</w:t>
      </w:r>
      <w:r>
        <w:t xml:space="preserve"> –</w:t>
      </w:r>
      <w:r w:rsidRPr="000165DA">
        <w:t xml:space="preserve"> </w:t>
      </w:r>
      <w:r w:rsidRPr="0075181C">
        <w:t xml:space="preserve">значение реквизита </w:t>
      </w:r>
      <w:r>
        <w:t>«Наименование для печати» справочника «Номенклатура» по номенклатуре,</w:t>
      </w:r>
      <w:r w:rsidRPr="000165DA">
        <w:t xml:space="preserve"> </w:t>
      </w:r>
      <w:r>
        <w:t>указанной</w:t>
      </w:r>
      <w:r w:rsidRPr="00B34C44">
        <w:t xml:space="preserve"> </w:t>
      </w:r>
      <w:r>
        <w:t>в табличной части «</w:t>
      </w:r>
      <w:r>
        <w:rPr>
          <w:rFonts w:eastAsia="Times New Roman"/>
        </w:rPr>
        <w:t xml:space="preserve">На номенклатуру» формы </w:t>
      </w:r>
      <w:r>
        <w:t>«Трансляция СУ» по всем строкам. Значения табличной части должны выводиться через запятую.</w:t>
      </w:r>
    </w:p>
    <w:p w14:paraId="2CFB79AA" w14:textId="77777777" w:rsidR="006D21EC" w:rsidRDefault="006D21EC" w:rsidP="006D21EC">
      <w:pPr>
        <w:numPr>
          <w:ilvl w:val="0"/>
          <w:numId w:val="2"/>
        </w:numPr>
      </w:pPr>
      <w:r w:rsidRPr="00942279">
        <w:t>{</w:t>
      </w:r>
      <w:r>
        <w:rPr>
          <w:color w:val="000000"/>
        </w:rPr>
        <w:t>Н</w:t>
      </w:r>
      <w:r w:rsidRPr="00686095">
        <w:rPr>
          <w:color w:val="000000"/>
        </w:rPr>
        <w:t xml:space="preserve">а </w:t>
      </w:r>
      <w:r>
        <w:rPr>
          <w:color w:val="000000"/>
        </w:rPr>
        <w:t>объект / По объекту</w:t>
      </w:r>
      <w:r w:rsidRPr="00942279">
        <w:t>}</w:t>
      </w:r>
      <w:r>
        <w:t xml:space="preserve"> –</w:t>
      </w:r>
      <w:r w:rsidRPr="00942279">
        <w:t xml:space="preserve"> </w:t>
      </w:r>
      <w:r>
        <w:t>значение реквизита «Наименование» справочника «Проекты» по объектам, указанным</w:t>
      </w:r>
      <w:r w:rsidRPr="00942279">
        <w:t xml:space="preserve"> </w:t>
      </w:r>
      <w:r>
        <w:t xml:space="preserve">в табличной части </w:t>
      </w:r>
      <w:r>
        <w:rPr>
          <w:color w:val="000000"/>
        </w:rPr>
        <w:t>«Н</w:t>
      </w:r>
      <w:r w:rsidRPr="00686095">
        <w:rPr>
          <w:color w:val="000000"/>
        </w:rPr>
        <w:t xml:space="preserve">а </w:t>
      </w:r>
      <w:r>
        <w:rPr>
          <w:color w:val="000000"/>
        </w:rPr>
        <w:t>объект / По объекту»</w:t>
      </w:r>
      <w:r w:rsidRPr="00942279">
        <w:rPr>
          <w:rFonts w:eastAsia="Times New Roman"/>
        </w:rPr>
        <w:t xml:space="preserve"> </w:t>
      </w:r>
      <w:r>
        <w:rPr>
          <w:rFonts w:eastAsia="Times New Roman"/>
        </w:rPr>
        <w:t xml:space="preserve">формы </w:t>
      </w:r>
      <w:r>
        <w:t>«Трансляция СУ» по всем строкам. Значения табличной части должны выводиться через запятую.</w:t>
      </w:r>
    </w:p>
    <w:p w14:paraId="46773CAF" w14:textId="77777777" w:rsidR="006D21EC" w:rsidRDefault="006D21EC" w:rsidP="006D21EC">
      <w:pPr>
        <w:numPr>
          <w:ilvl w:val="0"/>
          <w:numId w:val="2"/>
        </w:numPr>
        <w:spacing w:after="0"/>
        <w:ind w:left="714" w:hanging="357"/>
      </w:pPr>
      <w:r w:rsidRPr="00DD27E7">
        <w:t>{</w:t>
      </w:r>
      <w:r>
        <w:t>Список объектов</w:t>
      </w:r>
      <w:r w:rsidRPr="00DD27E7">
        <w:t>}</w:t>
      </w:r>
      <w:r>
        <w:t xml:space="preserve"> – должен формироваться список объектов из реквизита «Объект» </w:t>
      </w:r>
      <w:r w:rsidRPr="00883215">
        <w:rPr>
          <w:shd w:val="clear" w:color="auto" w:fill="FFFFFF"/>
        </w:rPr>
        <w:t>всех документов</w:t>
      </w:r>
      <w:r>
        <w:t xml:space="preserve"> «Скидки по объекту» по контрагенту, указанному в заказе клиента или интересе (в зависимости из какого документа формируется письмо). Один и тот же объект не должен дублироваться, выводится один раз. Каждый объект должен заполняться с новой строки. Например: </w:t>
      </w:r>
    </w:p>
    <w:p w14:paraId="675FDBD1" w14:textId="77777777" w:rsidR="006D21EC" w:rsidRDefault="006D21EC" w:rsidP="006D21EC">
      <w:pPr>
        <w:spacing w:after="0"/>
        <w:ind w:firstLine="709"/>
      </w:pPr>
      <w:r>
        <w:t>ТЦ «Восток»</w:t>
      </w:r>
    </w:p>
    <w:p w14:paraId="6380BD63" w14:textId="77777777" w:rsidR="006D21EC" w:rsidRDefault="006D21EC" w:rsidP="006D21EC">
      <w:pPr>
        <w:spacing w:after="0"/>
        <w:ind w:firstLine="709"/>
      </w:pPr>
      <w:r>
        <w:t>БЦ «Запад»</w:t>
      </w:r>
    </w:p>
    <w:p w14:paraId="5CEE5E59" w14:textId="77777777" w:rsidR="006D21EC" w:rsidRPr="00DD27E7" w:rsidRDefault="006D21EC" w:rsidP="006D21EC">
      <w:pPr>
        <w:spacing w:after="0"/>
        <w:ind w:firstLine="709"/>
      </w:pPr>
      <w:r>
        <w:t>ЖК «Север»</w:t>
      </w:r>
    </w:p>
    <w:p w14:paraId="3FA65EF0" w14:textId="77777777" w:rsidR="006D21EC" w:rsidRPr="000846E6" w:rsidRDefault="006D21EC" w:rsidP="006D21EC">
      <w:pPr>
        <w:numPr>
          <w:ilvl w:val="0"/>
          <w:numId w:val="2"/>
        </w:numPr>
        <w:spacing w:after="0"/>
        <w:ind w:left="714" w:hanging="357"/>
      </w:pPr>
      <w:r w:rsidRPr="000846E6">
        <w:t>{Список номенклатуры – скидка %} – Необходимо произвести отбор</w:t>
      </w:r>
      <w:r>
        <w:t xml:space="preserve"> из регистра сведений «Скидки по объектам»</w:t>
      </w:r>
      <w:r w:rsidRPr="000846E6">
        <w:t xml:space="preserve"> и вывести список номенклатуры и скидки. Отбор по контрагенту, указанному в заказе клиента, и виду материала «Каучук К-Флекс» (предопределенный элемент» справочника «Виды материалов»</w:t>
      </w:r>
      <w:r>
        <w:t>)</w:t>
      </w:r>
      <w:r w:rsidRPr="000846E6">
        <w:t>.</w:t>
      </w:r>
      <w:r>
        <w:t xml:space="preserve"> Срез последних.</w:t>
      </w:r>
      <w:r w:rsidRPr="000846E6">
        <w:t xml:space="preserve">  «Номенклатура» – значение </w:t>
      </w:r>
      <w:r>
        <w:t>из колонки «Номенклатура»</w:t>
      </w:r>
      <w:r w:rsidRPr="000846E6">
        <w:t xml:space="preserve">, </w:t>
      </w:r>
      <w:r>
        <w:t xml:space="preserve">а Скидка» - значение из колонки «Скидка» регистра сведений. </w:t>
      </w:r>
      <w:r w:rsidRPr="000846E6">
        <w:t xml:space="preserve"> Список должен иметь следующий вид:</w:t>
      </w:r>
    </w:p>
    <w:p w14:paraId="6C94F886" w14:textId="77777777" w:rsidR="006D21EC" w:rsidRDefault="006D21EC" w:rsidP="006D21EC">
      <w:pPr>
        <w:spacing w:after="0" w:line="269" w:lineRule="auto"/>
        <w:ind w:left="720"/>
      </w:pPr>
      <w:r>
        <w:t>Труба – 20%</w:t>
      </w:r>
    </w:p>
    <w:p w14:paraId="2A0F16A1" w14:textId="77777777" w:rsidR="006D21EC" w:rsidRDefault="006D21EC" w:rsidP="006D21EC">
      <w:pPr>
        <w:spacing w:after="0" w:line="269" w:lineRule="auto"/>
        <w:ind w:left="720"/>
      </w:pPr>
      <w:r>
        <w:t>Уголок – 30%</w:t>
      </w:r>
    </w:p>
    <w:p w14:paraId="1FE3F256" w14:textId="77777777" w:rsidR="006D21EC" w:rsidRDefault="006D21EC" w:rsidP="006D21EC">
      <w:pPr>
        <w:spacing w:after="0" w:line="360" w:lineRule="auto"/>
        <w:ind w:left="720"/>
      </w:pPr>
      <w:r>
        <w:t xml:space="preserve">Швеллер –27% </w:t>
      </w:r>
    </w:p>
    <w:p w14:paraId="06D48A8A" w14:textId="77777777" w:rsidR="006D21EC" w:rsidRDefault="006D21EC" w:rsidP="006D21EC">
      <w:pPr>
        <w:pStyle w:val="11"/>
      </w:pPr>
      <w:r>
        <w:t>Заполнение п</w:t>
      </w:r>
      <w:r w:rsidRPr="009236F7">
        <w:t>араметр</w:t>
      </w:r>
      <w:r>
        <w:t>ов</w:t>
      </w:r>
      <w:r w:rsidRPr="009236F7">
        <w:t xml:space="preserve"> в фигурных скобках</w:t>
      </w:r>
      <w:r>
        <w:t xml:space="preserve"> для вложений</w:t>
      </w:r>
    </w:p>
    <w:p w14:paraId="22D37393" w14:textId="77777777" w:rsidR="006D21EC" w:rsidRDefault="006D21EC" w:rsidP="006D21EC">
      <w:r>
        <w:t xml:space="preserve">В шаблонах писем используются вложенные файлы. </w:t>
      </w:r>
    </w:p>
    <w:p w14:paraId="2505A505" w14:textId="77777777" w:rsidR="006D21EC" w:rsidRPr="00D071D5" w:rsidRDefault="006D21EC" w:rsidP="006D21EC">
      <w:pPr>
        <w:rPr>
          <w:i/>
          <w:iCs/>
          <w:u w:val="single"/>
        </w:rPr>
      </w:pPr>
      <w:r w:rsidRPr="00F13F00">
        <w:rPr>
          <w:i/>
          <w:iCs/>
          <w:u w:val="single"/>
        </w:rPr>
        <w:t>Вложенные файлы в формате *.</w:t>
      </w:r>
      <w:r w:rsidRPr="00F13F00">
        <w:rPr>
          <w:i/>
          <w:iCs/>
          <w:u w:val="single"/>
          <w:lang w:val="en-US"/>
        </w:rPr>
        <w:t>doc</w:t>
      </w:r>
    </w:p>
    <w:p w14:paraId="649889C1" w14:textId="77777777" w:rsidR="006D21EC" w:rsidRPr="00E1105F" w:rsidRDefault="006D21EC" w:rsidP="006D21EC">
      <w:r>
        <w:t>Параметры в фигурных скобках вложенных файлов в формате *.</w:t>
      </w:r>
      <w:r>
        <w:rPr>
          <w:lang w:val="en-US"/>
        </w:rPr>
        <w:t>doc</w:t>
      </w:r>
      <w:r w:rsidRPr="00E1105F">
        <w:t xml:space="preserve"> </w:t>
      </w:r>
      <w:r>
        <w:t xml:space="preserve">должны принимать следующие значения: </w:t>
      </w:r>
    </w:p>
    <w:p w14:paraId="4AE9A241" w14:textId="77777777" w:rsidR="006D21EC" w:rsidRPr="002765B4" w:rsidRDefault="006D21EC" w:rsidP="006D21EC">
      <w:pPr>
        <w:numPr>
          <w:ilvl w:val="0"/>
          <w:numId w:val="2"/>
        </w:numPr>
      </w:pPr>
      <w:r w:rsidRPr="00F13F00">
        <w:lastRenderedPageBreak/>
        <w:t>{Дата}</w:t>
      </w:r>
      <w:r>
        <w:t xml:space="preserve"> – дата (ДД.ММ.ГГГГ) документа «Электронное письмо исходящее»</w:t>
      </w:r>
    </w:p>
    <w:p w14:paraId="00027C19" w14:textId="77777777" w:rsidR="006D21EC" w:rsidRPr="002765B4" w:rsidRDefault="006D21EC" w:rsidP="006D21EC">
      <w:pPr>
        <w:numPr>
          <w:ilvl w:val="0"/>
          <w:numId w:val="2"/>
        </w:numPr>
      </w:pPr>
      <w:r w:rsidRPr="002D3266">
        <w:t>{</w:t>
      </w:r>
      <w:r>
        <w:t>Организация</w:t>
      </w:r>
      <w:r w:rsidRPr="002D3266">
        <w:t>}</w:t>
      </w:r>
      <w:r>
        <w:t xml:space="preserve"> – значение реквизита «Наименование полное» справочника «Организации» по организации, указанной в заказе клиента</w:t>
      </w:r>
    </w:p>
    <w:p w14:paraId="7A5F6E72" w14:textId="77777777" w:rsidR="006D21EC" w:rsidRPr="002765B4" w:rsidRDefault="006D21EC" w:rsidP="006D21EC">
      <w:pPr>
        <w:numPr>
          <w:ilvl w:val="0"/>
          <w:numId w:val="2"/>
        </w:numPr>
      </w:pPr>
      <w:r w:rsidRPr="002D3266">
        <w:t>{</w:t>
      </w:r>
      <w:r>
        <w:t>Ответственный</w:t>
      </w:r>
      <w:r w:rsidRPr="002D3266">
        <w:t>}</w:t>
      </w:r>
      <w:r>
        <w:t xml:space="preserve"> – значение реквизита «Полное имя» справочника «Пользователи» </w:t>
      </w:r>
      <w:r w:rsidRPr="00697206">
        <w:rPr>
          <w:color w:val="000000"/>
          <w:shd w:val="clear" w:color="auto" w:fill="FFFFFF"/>
        </w:rPr>
        <w:t>по ответственному из справочника «Партнеры» по партнеру</w:t>
      </w:r>
      <w:r>
        <w:t>, указанному в заказе клиента</w:t>
      </w:r>
    </w:p>
    <w:p w14:paraId="3A1D016E" w14:textId="77777777" w:rsidR="006D21EC" w:rsidRPr="00697206" w:rsidRDefault="006D21EC" w:rsidP="006D21EC">
      <w:pPr>
        <w:numPr>
          <w:ilvl w:val="0"/>
          <w:numId w:val="2"/>
        </w:numPr>
      </w:pPr>
      <w:r w:rsidRPr="00C20024">
        <w:t>{</w:t>
      </w:r>
      <w:r w:rsidRPr="002765B4">
        <w:rPr>
          <w:lang w:val="en-US"/>
        </w:rPr>
        <w:t>E</w:t>
      </w:r>
      <w:r w:rsidRPr="00C20024">
        <w:t>-</w:t>
      </w:r>
      <w:r w:rsidRPr="002765B4">
        <w:rPr>
          <w:lang w:val="en-US"/>
        </w:rPr>
        <w:t>mail</w:t>
      </w:r>
      <w:r w:rsidRPr="00C20024">
        <w:t>}</w:t>
      </w:r>
      <w:r>
        <w:t xml:space="preserve"> – значение </w:t>
      </w:r>
      <w:r>
        <w:rPr>
          <w:color w:val="000000"/>
          <w:shd w:val="clear" w:color="auto" w:fill="FFFFFF"/>
        </w:rPr>
        <w:t xml:space="preserve">реквизита «Электронная почта» справочника </w:t>
      </w:r>
      <w:r w:rsidRPr="00697206">
        <w:rPr>
          <w:color w:val="000000"/>
          <w:shd w:val="clear" w:color="auto" w:fill="FFFFFF"/>
        </w:rPr>
        <w:t>«Пользователи» по ответственному из справочника «Партнеры» по партнеру из заказа</w:t>
      </w:r>
      <w:r>
        <w:rPr>
          <w:color w:val="000000"/>
          <w:shd w:val="clear" w:color="auto" w:fill="FFFFFF"/>
        </w:rPr>
        <w:t>. Если адресов несколько, указываются все через запятую.</w:t>
      </w:r>
    </w:p>
    <w:p w14:paraId="05CC9D86" w14:textId="77777777" w:rsidR="006D21EC" w:rsidRPr="00697206" w:rsidRDefault="006D21EC" w:rsidP="006D21EC">
      <w:pPr>
        <w:numPr>
          <w:ilvl w:val="0"/>
          <w:numId w:val="2"/>
        </w:numPr>
      </w:pPr>
      <w:r w:rsidRPr="00697206">
        <w:t xml:space="preserve">{Телефон} – значение </w:t>
      </w:r>
      <w:r w:rsidRPr="00697206">
        <w:rPr>
          <w:color w:val="000000"/>
          <w:shd w:val="clear" w:color="auto" w:fill="FFFFFF"/>
        </w:rPr>
        <w:t xml:space="preserve">реквизита «Телефон» </w:t>
      </w:r>
      <w:r>
        <w:rPr>
          <w:color w:val="000000"/>
          <w:shd w:val="clear" w:color="auto" w:fill="FFFFFF"/>
        </w:rPr>
        <w:t xml:space="preserve">табличной части «Контактная информация» </w:t>
      </w:r>
      <w:r w:rsidRPr="00697206">
        <w:rPr>
          <w:color w:val="000000"/>
          <w:shd w:val="clear" w:color="auto" w:fill="FFFFFF"/>
        </w:rPr>
        <w:t xml:space="preserve">справочника «Пользователи» по ответственному из справочника «Партнеры» по партнеру из заказа. Если </w:t>
      </w:r>
      <w:r>
        <w:rPr>
          <w:color w:val="000000"/>
          <w:shd w:val="clear" w:color="auto" w:fill="FFFFFF"/>
        </w:rPr>
        <w:t>т</w:t>
      </w:r>
      <w:r w:rsidRPr="00697206">
        <w:rPr>
          <w:color w:val="000000"/>
          <w:shd w:val="clear" w:color="auto" w:fill="FFFFFF"/>
        </w:rPr>
        <w:t>елефонов несколько, указываются все через запятую.</w:t>
      </w:r>
    </w:p>
    <w:p w14:paraId="15C3D8E0" w14:textId="77777777" w:rsidR="006D21EC" w:rsidRDefault="006D21EC" w:rsidP="006D21EC">
      <w:pPr>
        <w:numPr>
          <w:ilvl w:val="0"/>
          <w:numId w:val="2"/>
        </w:numPr>
      </w:pPr>
      <w:r w:rsidRPr="00EA1940">
        <w:t>{</w:t>
      </w:r>
      <w:r>
        <w:t>Проект</w:t>
      </w:r>
      <w:r w:rsidRPr="00EA1940">
        <w:t>}</w:t>
      </w:r>
      <w:r>
        <w:t xml:space="preserve"> – значение реквизита «Наименование» справочника «Проекты» по проекту, </w:t>
      </w:r>
      <w:r w:rsidRPr="00EB0DA3">
        <w:t>указанному в заказе</w:t>
      </w:r>
    </w:p>
    <w:p w14:paraId="1563CFE3" w14:textId="77777777" w:rsidR="006D21EC" w:rsidRPr="002765B4" w:rsidRDefault="006D21EC" w:rsidP="006D21EC">
      <w:pPr>
        <w:numPr>
          <w:ilvl w:val="0"/>
          <w:numId w:val="2"/>
        </w:numPr>
      </w:pPr>
      <w:r w:rsidRPr="000231F9">
        <w:t>{</w:t>
      </w:r>
      <w:r>
        <w:t>Город</w:t>
      </w:r>
      <w:r w:rsidRPr="000231F9">
        <w:t>}</w:t>
      </w:r>
      <w:r>
        <w:t xml:space="preserve"> – значение реквизита «Город» справочника «Проекты» по проекту, указанному в заказе</w:t>
      </w:r>
    </w:p>
    <w:p w14:paraId="312AE805" w14:textId="77777777" w:rsidR="006D21EC" w:rsidRPr="002765B4" w:rsidRDefault="006D21EC" w:rsidP="006D21EC">
      <w:pPr>
        <w:numPr>
          <w:ilvl w:val="0"/>
          <w:numId w:val="2"/>
        </w:numPr>
      </w:pPr>
      <w:r w:rsidRPr="00C20024">
        <w:t>{</w:t>
      </w:r>
      <w:r>
        <w:t>Адрес объекта</w:t>
      </w:r>
      <w:r w:rsidRPr="00C20024">
        <w:t>}</w:t>
      </w:r>
      <w:r>
        <w:t xml:space="preserve"> – значение реквизита «Адрес объекта» справочника «Проекты» по проекту, указанному в заказе</w:t>
      </w:r>
    </w:p>
    <w:p w14:paraId="5613D644" w14:textId="77777777" w:rsidR="006D21EC" w:rsidRDefault="006D21EC" w:rsidP="006D21EC">
      <w:pPr>
        <w:numPr>
          <w:ilvl w:val="0"/>
          <w:numId w:val="2"/>
        </w:numPr>
      </w:pPr>
      <w:r w:rsidRPr="007D45DA">
        <w:t>{</w:t>
      </w:r>
      <w:r>
        <w:t>Контрагент</w:t>
      </w:r>
      <w:r w:rsidRPr="007D45DA">
        <w:t>}</w:t>
      </w:r>
      <w:r>
        <w:t xml:space="preserve"> – значение реквизита «</w:t>
      </w:r>
      <w:r w:rsidRPr="00E91577">
        <w:t>Н</w:t>
      </w:r>
      <w:r>
        <w:t xml:space="preserve">аименование полное» справочника «Контрагенты» по контрагенту заказа </w:t>
      </w:r>
    </w:p>
    <w:p w14:paraId="520FCF5C" w14:textId="77777777" w:rsidR="006D21EC" w:rsidRPr="005246D0" w:rsidRDefault="006D21EC" w:rsidP="006D21EC">
      <w:pPr>
        <w:numPr>
          <w:ilvl w:val="0"/>
          <w:numId w:val="2"/>
        </w:numPr>
      </w:pPr>
      <w:r w:rsidRPr="005246D0">
        <w:t xml:space="preserve">{Контактное лицо контрагента} – </w:t>
      </w:r>
      <w:r w:rsidRPr="005246D0">
        <w:rPr>
          <w:color w:val="000000"/>
          <w:shd w:val="clear" w:color="auto" w:fill="FFFFFF"/>
        </w:rPr>
        <w:t xml:space="preserve">значение реквизита </w:t>
      </w:r>
      <w:r>
        <w:rPr>
          <w:color w:val="000000"/>
          <w:shd w:val="clear" w:color="auto" w:fill="FFFFFF"/>
        </w:rPr>
        <w:t xml:space="preserve">«Наименование» справочника </w:t>
      </w:r>
      <w:r w:rsidRPr="005246D0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>Контактные лица партнеров</w:t>
      </w:r>
      <w:r w:rsidRPr="005246D0">
        <w:rPr>
          <w:color w:val="000000"/>
          <w:shd w:val="clear" w:color="auto" w:fill="FFFFFF"/>
        </w:rPr>
        <w:t xml:space="preserve">» </w:t>
      </w:r>
      <w:r>
        <w:rPr>
          <w:color w:val="000000"/>
          <w:shd w:val="clear" w:color="auto" w:fill="FFFFFF"/>
        </w:rPr>
        <w:t>по контактному лицу, указанному в заказе</w:t>
      </w:r>
    </w:p>
    <w:p w14:paraId="4392E266" w14:textId="77777777" w:rsidR="006D21EC" w:rsidRPr="005246D0" w:rsidRDefault="006D21EC" w:rsidP="006D21EC">
      <w:pPr>
        <w:numPr>
          <w:ilvl w:val="0"/>
          <w:numId w:val="2"/>
        </w:numPr>
      </w:pPr>
      <w:r w:rsidRPr="005246D0">
        <w:t xml:space="preserve">{Телефон контрагента} – значение реквизитов «Телефон», «Мобильный телефон» </w:t>
      </w:r>
      <w:r w:rsidRPr="005246D0">
        <w:rPr>
          <w:color w:val="000000"/>
          <w:shd w:val="clear" w:color="auto" w:fill="FFFFFF"/>
        </w:rPr>
        <w:t>табличной части «Контактная информация» справочника «Контактные лица</w:t>
      </w:r>
      <w:r>
        <w:rPr>
          <w:color w:val="000000"/>
          <w:shd w:val="clear" w:color="auto" w:fill="FFFFFF"/>
        </w:rPr>
        <w:t xml:space="preserve"> партнеров</w:t>
      </w:r>
      <w:r w:rsidRPr="005246D0">
        <w:rPr>
          <w:color w:val="000000"/>
          <w:shd w:val="clear" w:color="auto" w:fill="FFFFFF"/>
        </w:rPr>
        <w:t xml:space="preserve">» </w:t>
      </w:r>
      <w:r>
        <w:rPr>
          <w:color w:val="000000"/>
          <w:shd w:val="clear" w:color="auto" w:fill="FFFFFF"/>
        </w:rPr>
        <w:t>по контактному лицу из заказа клиента</w:t>
      </w:r>
      <w:r w:rsidRPr="005246D0">
        <w:rPr>
          <w:color w:val="000000"/>
          <w:shd w:val="clear" w:color="auto" w:fill="FFFFFF"/>
        </w:rPr>
        <w:t>. Если телефонов несколько, указываются все через запятую.</w:t>
      </w:r>
    </w:p>
    <w:p w14:paraId="7504450F" w14:textId="77777777" w:rsidR="006D21EC" w:rsidRPr="005246D0" w:rsidRDefault="006D21EC" w:rsidP="006D21EC">
      <w:pPr>
        <w:numPr>
          <w:ilvl w:val="0"/>
          <w:numId w:val="2"/>
        </w:numPr>
      </w:pPr>
      <w:r w:rsidRPr="005246D0">
        <w:rPr>
          <w:color w:val="000000"/>
          <w:shd w:val="clear" w:color="auto" w:fill="FFFFFF"/>
        </w:rPr>
        <w:t>{Дата регистрации} – значение реквизита «Дата регистрации» справочника «Партнеры» по партнеру из заказа</w:t>
      </w:r>
    </w:p>
    <w:p w14:paraId="3FDA40C4" w14:textId="77777777" w:rsidR="006D21EC" w:rsidRPr="005246D0" w:rsidRDefault="006D21EC" w:rsidP="006D21EC">
      <w:pPr>
        <w:numPr>
          <w:ilvl w:val="0"/>
          <w:numId w:val="2"/>
        </w:numPr>
      </w:pPr>
      <w:r w:rsidRPr="005246D0">
        <w:rPr>
          <w:color w:val="000000"/>
          <w:shd w:val="clear" w:color="auto" w:fill="FFFFFF"/>
        </w:rPr>
        <w:t>{Дата интереса} – дата</w:t>
      </w:r>
      <w:r w:rsidRPr="005246D0">
        <w:t xml:space="preserve"> (ДД.ММ.ГГГГ)</w:t>
      </w:r>
      <w:r w:rsidRPr="005246D0">
        <w:rPr>
          <w:color w:val="000000"/>
          <w:shd w:val="clear" w:color="auto" w:fill="FFFFFF"/>
        </w:rPr>
        <w:t xml:space="preserve"> документа «Интерес», указанного в реквизите «Основание» заказа клиента </w:t>
      </w:r>
    </w:p>
    <w:p w14:paraId="32F383D5" w14:textId="77777777" w:rsidR="006D21EC" w:rsidRPr="004F7A27" w:rsidRDefault="006D21EC" w:rsidP="006D21EC">
      <w:pPr>
        <w:numPr>
          <w:ilvl w:val="0"/>
          <w:numId w:val="2"/>
        </w:numPr>
      </w:pPr>
      <w:r w:rsidRPr="005246D0">
        <w:t>{Дата продажи}</w:t>
      </w:r>
      <w:r>
        <w:t xml:space="preserve"> – значение реквизита «Дата продажи»</w:t>
      </w:r>
      <w:r w:rsidRPr="00F13F00">
        <w:t xml:space="preserve"> </w:t>
      </w:r>
      <w:r>
        <w:t>(ДД.ММ.ГГГГ)</w:t>
      </w:r>
      <w:r>
        <w:rPr>
          <w:color w:val="000000"/>
          <w:shd w:val="clear" w:color="auto" w:fill="FFFFFF"/>
        </w:rPr>
        <w:t xml:space="preserve"> </w:t>
      </w:r>
      <w:r>
        <w:t>документа «Интерес» по интересу</w:t>
      </w:r>
      <w:r w:rsidRPr="00B32C29">
        <w:t xml:space="preserve"> </w:t>
      </w:r>
      <w:r>
        <w:t>или из заказа, из которого формируется письмо</w:t>
      </w:r>
    </w:p>
    <w:p w14:paraId="43155A0C" w14:textId="77777777" w:rsidR="006D21EC" w:rsidRDefault="006D21EC" w:rsidP="006D21EC">
      <w:pPr>
        <w:numPr>
          <w:ilvl w:val="0"/>
          <w:numId w:val="2"/>
        </w:numPr>
      </w:pPr>
      <w:r w:rsidRPr="00FC0836">
        <w:t>{</w:t>
      </w:r>
      <w:r>
        <w:t>Товары</w:t>
      </w:r>
      <w:r w:rsidRPr="00FC0836">
        <w:t>}</w:t>
      </w:r>
      <w:r>
        <w:t xml:space="preserve"> – должна формироваться таблица (без шапки)</w:t>
      </w:r>
      <w:r w:rsidRPr="005246D0">
        <w:t xml:space="preserve"> </w:t>
      </w:r>
      <w:r>
        <w:t xml:space="preserve">по всем строкам табличной части «Товары» заказа клиента, из которого формируется письмо. В </w:t>
      </w:r>
      <w:r>
        <w:lastRenderedPageBreak/>
        <w:t>таблице должно быть четыре колонки. Количество строк определяется количеством строк табличной части «Товары» заказа клиента.</w:t>
      </w:r>
    </w:p>
    <w:p w14:paraId="252C45C5" w14:textId="77777777" w:rsidR="006D21EC" w:rsidRDefault="006D21EC" w:rsidP="006D21EC">
      <w:pPr>
        <w:spacing w:after="120"/>
        <w:ind w:left="709"/>
      </w:pPr>
      <w:r>
        <w:t>Колонка 1 – Номер по порядку</w:t>
      </w:r>
    </w:p>
    <w:p w14:paraId="2E7D4E04" w14:textId="77777777" w:rsidR="006D21EC" w:rsidRDefault="006D21EC" w:rsidP="006D21EC">
      <w:pPr>
        <w:spacing w:after="120"/>
        <w:ind w:left="709"/>
      </w:pPr>
      <w:r>
        <w:t>Колонка 2 – значение</w:t>
      </w:r>
      <w:r w:rsidRPr="00EB0DA3">
        <w:t xml:space="preserve"> реквизита «Наименование для печати» справочника</w:t>
      </w:r>
      <w:r>
        <w:t xml:space="preserve"> «</w:t>
      </w:r>
      <w:r w:rsidRPr="00EB0DA3">
        <w:t>Номенклатура»</w:t>
      </w:r>
      <w:r>
        <w:t xml:space="preserve"> по номенклатуре</w:t>
      </w:r>
      <w:r w:rsidRPr="006A5101">
        <w:t xml:space="preserve"> </w:t>
      </w:r>
      <w:r>
        <w:t>табличной части «Товары»</w:t>
      </w:r>
    </w:p>
    <w:p w14:paraId="1826B2D1" w14:textId="77777777" w:rsidR="006D21EC" w:rsidRDefault="006D21EC" w:rsidP="006D21EC">
      <w:pPr>
        <w:spacing w:after="120"/>
        <w:ind w:left="709"/>
      </w:pPr>
      <w:r>
        <w:t>Колонка 3 – Количество из табличной части «Товары» заказа (Если число без дробной части, то должно выводиться целое число, без нолей после запятой</w:t>
      </w:r>
    </w:p>
    <w:p w14:paraId="1FA6BAB8" w14:textId="77777777" w:rsidR="006D21EC" w:rsidRDefault="006D21EC" w:rsidP="006D21EC">
      <w:pPr>
        <w:spacing w:after="120"/>
        <w:ind w:left="709"/>
      </w:pPr>
      <w:r>
        <w:t>Колонка 4 – Единица измерения из табличной части «Товары» заказа</w:t>
      </w:r>
    </w:p>
    <w:p w14:paraId="5A55E08F" w14:textId="77777777" w:rsidR="006D21EC" w:rsidRDefault="006D21EC" w:rsidP="006D21EC">
      <w:pPr>
        <w:spacing w:before="240"/>
        <w:ind w:left="357"/>
      </w:pPr>
      <w:r w:rsidRPr="00772EDA">
        <w:rPr>
          <w:highlight w:val="yellow"/>
        </w:rPr>
        <w:t>Пример: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4522"/>
        <w:gridCol w:w="1415"/>
        <w:gridCol w:w="1979"/>
      </w:tblGrid>
      <w:tr w:rsidR="006D21EC" w14:paraId="7F5E30A0" w14:textId="77777777" w:rsidTr="00E12B95">
        <w:trPr>
          <w:trHeight w:val="567"/>
        </w:trPr>
        <w:tc>
          <w:tcPr>
            <w:tcW w:w="744" w:type="dxa"/>
            <w:shd w:val="clear" w:color="auto" w:fill="auto"/>
          </w:tcPr>
          <w:p w14:paraId="2B94C53D" w14:textId="77777777" w:rsidR="006D21EC" w:rsidRPr="00772EDA" w:rsidRDefault="006D21EC" w:rsidP="00E12B95">
            <w:pPr>
              <w:spacing w:before="240"/>
              <w:jc w:val="center"/>
              <w:rPr>
                <w:highlight w:val="yellow"/>
              </w:rPr>
            </w:pPr>
            <w:r w:rsidRPr="00772EDA">
              <w:rPr>
                <w:highlight w:val="yellow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055F6F3C" w14:textId="77777777" w:rsidR="006D21EC" w:rsidRPr="00772EDA" w:rsidRDefault="006D21EC" w:rsidP="00E12B95">
            <w:pPr>
              <w:spacing w:before="240"/>
              <w:jc w:val="left"/>
              <w:rPr>
                <w:highlight w:val="yellow"/>
              </w:rPr>
            </w:pPr>
            <w:r w:rsidRPr="00772EDA">
              <w:rPr>
                <w:highlight w:val="yellow"/>
              </w:rPr>
              <w:t>Гвозди</w:t>
            </w:r>
          </w:p>
        </w:tc>
        <w:tc>
          <w:tcPr>
            <w:tcW w:w="1417" w:type="dxa"/>
            <w:shd w:val="clear" w:color="auto" w:fill="auto"/>
          </w:tcPr>
          <w:p w14:paraId="393AFB82" w14:textId="77777777" w:rsidR="006D21EC" w:rsidRPr="00772EDA" w:rsidRDefault="006D21EC" w:rsidP="00E12B95">
            <w:pPr>
              <w:spacing w:before="240"/>
              <w:jc w:val="center"/>
              <w:rPr>
                <w:highlight w:val="yellow"/>
              </w:rPr>
            </w:pPr>
            <w:r w:rsidRPr="00772EDA">
              <w:rPr>
                <w:highlight w:val="yellow"/>
              </w:rPr>
              <w:t>20,651</w:t>
            </w:r>
          </w:p>
        </w:tc>
        <w:tc>
          <w:tcPr>
            <w:tcW w:w="1985" w:type="dxa"/>
            <w:shd w:val="clear" w:color="auto" w:fill="auto"/>
          </w:tcPr>
          <w:p w14:paraId="26CF723C" w14:textId="77777777" w:rsidR="006D21EC" w:rsidRPr="00772EDA" w:rsidRDefault="006D21EC" w:rsidP="00E12B95">
            <w:pPr>
              <w:spacing w:before="240"/>
              <w:jc w:val="center"/>
              <w:rPr>
                <w:highlight w:val="yellow"/>
              </w:rPr>
            </w:pPr>
            <w:r w:rsidRPr="00772EDA">
              <w:rPr>
                <w:highlight w:val="yellow"/>
              </w:rPr>
              <w:t>кг</w:t>
            </w:r>
          </w:p>
        </w:tc>
      </w:tr>
      <w:tr w:rsidR="006D21EC" w14:paraId="503B6959" w14:textId="77777777" w:rsidTr="00E12B95">
        <w:trPr>
          <w:trHeight w:hRule="exact" w:val="567"/>
        </w:trPr>
        <w:tc>
          <w:tcPr>
            <w:tcW w:w="744" w:type="dxa"/>
            <w:shd w:val="clear" w:color="auto" w:fill="auto"/>
          </w:tcPr>
          <w:p w14:paraId="5B7C593E" w14:textId="77777777" w:rsidR="006D21EC" w:rsidRPr="00772EDA" w:rsidRDefault="006D21EC" w:rsidP="00E12B95">
            <w:pPr>
              <w:spacing w:before="240"/>
              <w:jc w:val="center"/>
              <w:rPr>
                <w:highlight w:val="yellow"/>
              </w:rPr>
            </w:pPr>
            <w:r w:rsidRPr="00772EDA">
              <w:rPr>
                <w:highlight w:val="yellow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4C7887C0" w14:textId="77777777" w:rsidR="006D21EC" w:rsidRPr="00772EDA" w:rsidRDefault="006D21EC" w:rsidP="00E12B95">
            <w:pPr>
              <w:spacing w:before="240"/>
              <w:jc w:val="left"/>
              <w:rPr>
                <w:highlight w:val="yellow"/>
              </w:rPr>
            </w:pPr>
            <w:r w:rsidRPr="00772EDA">
              <w:rPr>
                <w:highlight w:val="yellow"/>
              </w:rPr>
              <w:t>Винт</w:t>
            </w:r>
          </w:p>
        </w:tc>
        <w:tc>
          <w:tcPr>
            <w:tcW w:w="1417" w:type="dxa"/>
            <w:shd w:val="clear" w:color="auto" w:fill="auto"/>
          </w:tcPr>
          <w:p w14:paraId="46FC9DA0" w14:textId="77777777" w:rsidR="006D21EC" w:rsidRPr="00772EDA" w:rsidRDefault="006D21EC" w:rsidP="00E12B95">
            <w:pPr>
              <w:spacing w:before="240"/>
              <w:jc w:val="center"/>
              <w:rPr>
                <w:highlight w:val="yellow"/>
              </w:rPr>
            </w:pPr>
            <w:r w:rsidRPr="00772EDA">
              <w:rPr>
                <w:highlight w:val="yellow"/>
              </w:rPr>
              <w:t>200</w:t>
            </w:r>
          </w:p>
        </w:tc>
        <w:tc>
          <w:tcPr>
            <w:tcW w:w="1985" w:type="dxa"/>
            <w:shd w:val="clear" w:color="auto" w:fill="auto"/>
          </w:tcPr>
          <w:p w14:paraId="6437EAE6" w14:textId="77777777" w:rsidR="006D21EC" w:rsidRPr="00772EDA" w:rsidRDefault="006D21EC" w:rsidP="00E12B95">
            <w:pPr>
              <w:spacing w:before="240"/>
              <w:jc w:val="center"/>
              <w:rPr>
                <w:highlight w:val="yellow"/>
              </w:rPr>
            </w:pPr>
            <w:proofErr w:type="spellStart"/>
            <w:r w:rsidRPr="00772EDA">
              <w:rPr>
                <w:highlight w:val="yellow"/>
              </w:rPr>
              <w:t>шт</w:t>
            </w:r>
            <w:proofErr w:type="spellEnd"/>
          </w:p>
        </w:tc>
      </w:tr>
      <w:tr w:rsidR="006D21EC" w14:paraId="6636E918" w14:textId="77777777" w:rsidTr="00E12B95">
        <w:trPr>
          <w:trHeight w:hRule="exact" w:val="567"/>
        </w:trPr>
        <w:tc>
          <w:tcPr>
            <w:tcW w:w="744" w:type="dxa"/>
            <w:shd w:val="clear" w:color="auto" w:fill="auto"/>
          </w:tcPr>
          <w:p w14:paraId="12455579" w14:textId="77777777" w:rsidR="006D21EC" w:rsidRPr="00772EDA" w:rsidRDefault="006D21EC" w:rsidP="00E12B95">
            <w:pPr>
              <w:spacing w:before="240"/>
              <w:jc w:val="center"/>
              <w:rPr>
                <w:highlight w:val="yellow"/>
              </w:rPr>
            </w:pPr>
            <w:r w:rsidRPr="00772EDA">
              <w:rPr>
                <w:highlight w:val="yellow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08ECCA25" w14:textId="77777777" w:rsidR="006D21EC" w:rsidRPr="00772EDA" w:rsidRDefault="006D21EC" w:rsidP="00E12B95">
            <w:pPr>
              <w:spacing w:before="240"/>
              <w:jc w:val="left"/>
              <w:rPr>
                <w:highlight w:val="yellow"/>
              </w:rPr>
            </w:pPr>
            <w:r w:rsidRPr="00772EDA">
              <w:rPr>
                <w:highlight w:val="yellow"/>
              </w:rPr>
              <w:t>Шайба</w:t>
            </w:r>
          </w:p>
        </w:tc>
        <w:tc>
          <w:tcPr>
            <w:tcW w:w="1417" w:type="dxa"/>
            <w:shd w:val="clear" w:color="auto" w:fill="auto"/>
          </w:tcPr>
          <w:p w14:paraId="7F138FFB" w14:textId="77777777" w:rsidR="006D21EC" w:rsidRPr="00772EDA" w:rsidRDefault="006D21EC" w:rsidP="00E12B95">
            <w:pPr>
              <w:spacing w:before="240"/>
              <w:jc w:val="center"/>
              <w:rPr>
                <w:highlight w:val="yellow"/>
              </w:rPr>
            </w:pPr>
            <w:r w:rsidRPr="00772EDA">
              <w:rPr>
                <w:highlight w:val="yellow"/>
              </w:rPr>
              <w:t>200</w:t>
            </w:r>
          </w:p>
        </w:tc>
        <w:tc>
          <w:tcPr>
            <w:tcW w:w="1985" w:type="dxa"/>
            <w:shd w:val="clear" w:color="auto" w:fill="auto"/>
          </w:tcPr>
          <w:p w14:paraId="2C878646" w14:textId="77777777" w:rsidR="006D21EC" w:rsidRPr="00772EDA" w:rsidRDefault="006D21EC" w:rsidP="00E12B95">
            <w:pPr>
              <w:spacing w:before="240"/>
              <w:jc w:val="center"/>
              <w:rPr>
                <w:highlight w:val="yellow"/>
              </w:rPr>
            </w:pPr>
            <w:proofErr w:type="spellStart"/>
            <w:r w:rsidRPr="00772EDA">
              <w:rPr>
                <w:highlight w:val="yellow"/>
              </w:rPr>
              <w:t>шт</w:t>
            </w:r>
            <w:proofErr w:type="spellEnd"/>
          </w:p>
        </w:tc>
      </w:tr>
    </w:tbl>
    <w:p w14:paraId="63992A5D" w14:textId="77777777" w:rsidR="006D21EC" w:rsidRDefault="006D21EC" w:rsidP="006D21EC">
      <w:pPr>
        <w:numPr>
          <w:ilvl w:val="0"/>
          <w:numId w:val="2"/>
        </w:numPr>
        <w:spacing w:before="240"/>
      </w:pPr>
      <w:r w:rsidRPr="00445E5D">
        <w:t>{</w:t>
      </w:r>
      <w:r>
        <w:t xml:space="preserve">Товары </w:t>
      </w:r>
      <w:proofErr w:type="spellStart"/>
      <w:r>
        <w:t>Экоролл</w:t>
      </w:r>
      <w:proofErr w:type="spellEnd"/>
      <w:r w:rsidRPr="00445E5D">
        <w:t>}</w:t>
      </w:r>
      <w:r>
        <w:t xml:space="preserve"> – должна формироваться таблица по всем строкам табличной части «Товары» заказа клиента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609"/>
        <w:gridCol w:w="750"/>
        <w:gridCol w:w="1426"/>
        <w:gridCol w:w="3780"/>
      </w:tblGrid>
      <w:tr w:rsidR="006D21EC" w:rsidRPr="00A456C5" w14:paraId="278DEBFB" w14:textId="77777777" w:rsidTr="00E12B95">
        <w:trPr>
          <w:trHeight w:val="585"/>
        </w:trPr>
        <w:tc>
          <w:tcPr>
            <w:tcW w:w="250" w:type="pct"/>
            <w:vAlign w:val="center"/>
          </w:tcPr>
          <w:p w14:paraId="05FB1A2A" w14:textId="77777777" w:rsidR="006D21EC" w:rsidRPr="00921C85" w:rsidRDefault="006D21EC" w:rsidP="00E12B95">
            <w:r w:rsidRPr="00921C85">
              <w:t>№</w:t>
            </w:r>
          </w:p>
        </w:tc>
        <w:tc>
          <w:tcPr>
            <w:tcW w:w="1447" w:type="pct"/>
            <w:vAlign w:val="center"/>
          </w:tcPr>
          <w:p w14:paraId="0D2771B6" w14:textId="77777777" w:rsidR="006D21EC" w:rsidRPr="00921C85" w:rsidRDefault="006D21EC" w:rsidP="00E12B95">
            <w:r w:rsidRPr="00921C85">
              <w:t>Наименование товарной группы</w:t>
            </w:r>
          </w:p>
        </w:tc>
        <w:tc>
          <w:tcPr>
            <w:tcW w:w="416" w:type="pct"/>
          </w:tcPr>
          <w:p w14:paraId="3D420C4A" w14:textId="77777777" w:rsidR="006D21EC" w:rsidRPr="00921C85" w:rsidRDefault="006D21EC" w:rsidP="00E12B95">
            <w:r w:rsidRPr="00921C85">
              <w:t xml:space="preserve">Количество, </w:t>
            </w:r>
            <w:proofErr w:type="spellStart"/>
            <w:r w:rsidRPr="00921C85">
              <w:t>пог</w:t>
            </w:r>
            <w:proofErr w:type="spellEnd"/>
            <w:r w:rsidRPr="00921C85">
              <w:t>. м.</w:t>
            </w:r>
          </w:p>
        </w:tc>
        <w:tc>
          <w:tcPr>
            <w:tcW w:w="791" w:type="pct"/>
            <w:vAlign w:val="center"/>
          </w:tcPr>
          <w:p w14:paraId="29DE3D10" w14:textId="77777777" w:rsidR="006D21EC" w:rsidRPr="00921C85" w:rsidRDefault="006D21EC" w:rsidP="00E12B95">
            <w:r w:rsidRPr="00921C85">
              <w:t>Ценовое предложение</w:t>
            </w:r>
          </w:p>
        </w:tc>
        <w:tc>
          <w:tcPr>
            <w:tcW w:w="2096" w:type="pct"/>
            <w:vAlign w:val="center"/>
          </w:tcPr>
          <w:p w14:paraId="4DD961E8" w14:textId="77777777" w:rsidR="006D21EC" w:rsidRPr="00921C85" w:rsidRDefault="006D21EC" w:rsidP="00E12B95">
            <w:r w:rsidRPr="00921C85">
              <w:t>Примечание</w:t>
            </w:r>
          </w:p>
        </w:tc>
      </w:tr>
      <w:tr w:rsidR="006D21EC" w:rsidRPr="00A456C5" w14:paraId="030E8108" w14:textId="77777777" w:rsidTr="00E12B95">
        <w:trPr>
          <w:trHeight w:val="585"/>
        </w:trPr>
        <w:tc>
          <w:tcPr>
            <w:tcW w:w="250" w:type="pct"/>
            <w:vAlign w:val="center"/>
          </w:tcPr>
          <w:p w14:paraId="0AA2C8D7" w14:textId="77777777" w:rsidR="006D21EC" w:rsidRPr="00A71745" w:rsidRDefault="006D21EC" w:rsidP="00E12B95">
            <w:pPr>
              <w:rPr>
                <w:highlight w:val="yellow"/>
              </w:rPr>
            </w:pPr>
            <w:r w:rsidRPr="00A71745">
              <w:rPr>
                <w:highlight w:val="yellow"/>
              </w:rPr>
              <w:t>п.1</w:t>
            </w:r>
          </w:p>
        </w:tc>
        <w:tc>
          <w:tcPr>
            <w:tcW w:w="1447" w:type="pct"/>
            <w:vAlign w:val="center"/>
          </w:tcPr>
          <w:p w14:paraId="21FF8C9D" w14:textId="77777777" w:rsidR="006D21EC" w:rsidRPr="00A71745" w:rsidRDefault="006D21EC" w:rsidP="00E12B95">
            <w:pPr>
              <w:rPr>
                <w:highlight w:val="yellow"/>
              </w:rPr>
            </w:pPr>
            <w:r w:rsidRPr="00A71745">
              <w:rPr>
                <w:highlight w:val="yellow"/>
              </w:rPr>
              <w:t>п.2</w:t>
            </w:r>
          </w:p>
        </w:tc>
        <w:tc>
          <w:tcPr>
            <w:tcW w:w="416" w:type="pct"/>
          </w:tcPr>
          <w:p w14:paraId="63C238D4" w14:textId="77777777" w:rsidR="006D21EC" w:rsidRPr="00A71745" w:rsidRDefault="006D21EC" w:rsidP="00E12B95">
            <w:pPr>
              <w:rPr>
                <w:highlight w:val="yellow"/>
              </w:rPr>
            </w:pPr>
            <w:r w:rsidRPr="00A71745">
              <w:rPr>
                <w:highlight w:val="yellow"/>
              </w:rPr>
              <w:t>п.3</w:t>
            </w:r>
          </w:p>
        </w:tc>
        <w:tc>
          <w:tcPr>
            <w:tcW w:w="791" w:type="pct"/>
            <w:vAlign w:val="center"/>
          </w:tcPr>
          <w:p w14:paraId="2D0AF608" w14:textId="77777777" w:rsidR="006D21EC" w:rsidRPr="00A71745" w:rsidRDefault="006D21EC" w:rsidP="00E12B95">
            <w:pPr>
              <w:rPr>
                <w:highlight w:val="yellow"/>
              </w:rPr>
            </w:pPr>
            <w:r w:rsidRPr="00A71745">
              <w:rPr>
                <w:highlight w:val="yellow"/>
              </w:rPr>
              <w:t>п.4</w:t>
            </w:r>
          </w:p>
        </w:tc>
        <w:tc>
          <w:tcPr>
            <w:tcW w:w="2096" w:type="pct"/>
            <w:vAlign w:val="center"/>
          </w:tcPr>
          <w:p w14:paraId="188D62A8" w14:textId="77777777" w:rsidR="006D21EC" w:rsidRPr="00A71745" w:rsidRDefault="006D21EC" w:rsidP="00E12B95">
            <w:pPr>
              <w:rPr>
                <w:highlight w:val="yellow"/>
              </w:rPr>
            </w:pPr>
            <w:r w:rsidRPr="00A71745">
              <w:rPr>
                <w:highlight w:val="yellow"/>
              </w:rPr>
              <w:t>п.5</w:t>
            </w:r>
          </w:p>
        </w:tc>
      </w:tr>
    </w:tbl>
    <w:p w14:paraId="5E78B3A5" w14:textId="77777777" w:rsidR="006D21EC" w:rsidRDefault="006D21EC" w:rsidP="006D21EC">
      <w:pPr>
        <w:numPr>
          <w:ilvl w:val="0"/>
          <w:numId w:val="6"/>
        </w:numPr>
        <w:spacing w:before="240" w:after="0"/>
        <w:ind w:left="1003" w:hanging="357"/>
      </w:pPr>
      <w:r>
        <w:t>Номер по порядку</w:t>
      </w:r>
    </w:p>
    <w:p w14:paraId="5790B36F" w14:textId="77777777" w:rsidR="006D21EC" w:rsidRDefault="006D21EC" w:rsidP="006D21EC">
      <w:pPr>
        <w:numPr>
          <w:ilvl w:val="0"/>
          <w:numId w:val="6"/>
        </w:numPr>
        <w:spacing w:after="0"/>
      </w:pPr>
      <w:r>
        <w:t>Значение реквизита «Номенклатура» табличной части «Товары» заказа клиента</w:t>
      </w:r>
    </w:p>
    <w:p w14:paraId="654088C8" w14:textId="77777777" w:rsidR="006D21EC" w:rsidRDefault="006D21EC" w:rsidP="006D21EC">
      <w:pPr>
        <w:numPr>
          <w:ilvl w:val="0"/>
          <w:numId w:val="6"/>
        </w:numPr>
        <w:spacing w:after="0"/>
      </w:pPr>
      <w:r>
        <w:t>Значение реквизита «Количество» и значение реквизита «Единица измерения»</w:t>
      </w:r>
    </w:p>
    <w:p w14:paraId="77CC4A3A" w14:textId="77777777" w:rsidR="006D21EC" w:rsidRDefault="006D21EC" w:rsidP="006D21EC">
      <w:pPr>
        <w:spacing w:after="0"/>
        <w:ind w:left="644"/>
      </w:pPr>
      <w:r>
        <w:t>Например: 10,000шт</w:t>
      </w:r>
    </w:p>
    <w:p w14:paraId="734890A6" w14:textId="77777777" w:rsidR="006D21EC" w:rsidRDefault="006D21EC" w:rsidP="006D21EC">
      <w:pPr>
        <w:numPr>
          <w:ilvl w:val="0"/>
          <w:numId w:val="6"/>
        </w:numPr>
        <w:spacing w:after="0"/>
      </w:pPr>
      <w:r>
        <w:t>Не заполняется</w:t>
      </w:r>
    </w:p>
    <w:p w14:paraId="41E21AA1" w14:textId="77777777" w:rsidR="006D21EC" w:rsidRDefault="006D21EC" w:rsidP="006D21EC">
      <w:pPr>
        <w:numPr>
          <w:ilvl w:val="0"/>
          <w:numId w:val="6"/>
        </w:numPr>
        <w:spacing w:after="0"/>
      </w:pPr>
      <w:r>
        <w:t>Не заполняется</w:t>
      </w:r>
    </w:p>
    <w:p w14:paraId="1A2462BD" w14:textId="77777777" w:rsidR="006D21EC" w:rsidRPr="00BD0CCC" w:rsidRDefault="006D21EC" w:rsidP="006D21EC">
      <w:pPr>
        <w:spacing w:after="0"/>
        <w:rPr>
          <w:highlight w:val="yellow"/>
        </w:rPr>
      </w:pPr>
      <w:r w:rsidRPr="00BD0CCC">
        <w:rPr>
          <w:highlight w:val="yellow"/>
        </w:rPr>
        <w:t>Пример: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2674"/>
        <w:gridCol w:w="979"/>
        <w:gridCol w:w="1437"/>
        <w:gridCol w:w="3540"/>
      </w:tblGrid>
      <w:tr w:rsidR="006D21EC" w:rsidRPr="00BD0CCC" w14:paraId="1DE3B6D5" w14:textId="77777777" w:rsidTr="00E12B95">
        <w:trPr>
          <w:trHeight w:val="585"/>
        </w:trPr>
        <w:tc>
          <w:tcPr>
            <w:tcW w:w="214" w:type="pct"/>
            <w:vAlign w:val="center"/>
          </w:tcPr>
          <w:p w14:paraId="00ECB4BF" w14:textId="77777777" w:rsidR="006D21EC" w:rsidRPr="00BD0CCC" w:rsidRDefault="006D21EC" w:rsidP="00E12B95">
            <w:pPr>
              <w:rPr>
                <w:highlight w:val="yellow"/>
              </w:rPr>
            </w:pPr>
            <w:r w:rsidRPr="00BD0CCC">
              <w:rPr>
                <w:highlight w:val="yellow"/>
              </w:rPr>
              <w:t>№</w:t>
            </w:r>
          </w:p>
        </w:tc>
        <w:tc>
          <w:tcPr>
            <w:tcW w:w="1483" w:type="pct"/>
            <w:vAlign w:val="center"/>
          </w:tcPr>
          <w:p w14:paraId="13DEACD3" w14:textId="77777777" w:rsidR="006D21EC" w:rsidRPr="00BD0CCC" w:rsidRDefault="006D21EC" w:rsidP="00E12B95">
            <w:pPr>
              <w:jc w:val="left"/>
              <w:rPr>
                <w:highlight w:val="yellow"/>
              </w:rPr>
            </w:pPr>
            <w:r w:rsidRPr="00BD0CCC">
              <w:rPr>
                <w:highlight w:val="yellow"/>
              </w:rPr>
              <w:t>Наименование товарной группы</w:t>
            </w:r>
          </w:p>
        </w:tc>
        <w:tc>
          <w:tcPr>
            <w:tcW w:w="543" w:type="pct"/>
          </w:tcPr>
          <w:p w14:paraId="6098DF49" w14:textId="77777777" w:rsidR="006D21EC" w:rsidRPr="00BD0CCC" w:rsidRDefault="006D21EC" w:rsidP="00E12B95">
            <w:pPr>
              <w:rPr>
                <w:highlight w:val="yellow"/>
              </w:rPr>
            </w:pPr>
            <w:r w:rsidRPr="00BD0CCC">
              <w:rPr>
                <w:highlight w:val="yellow"/>
              </w:rPr>
              <w:t xml:space="preserve">Количество, </w:t>
            </w:r>
            <w:proofErr w:type="spellStart"/>
            <w:r w:rsidRPr="00BD0CCC">
              <w:rPr>
                <w:highlight w:val="yellow"/>
              </w:rPr>
              <w:t>пог</w:t>
            </w:r>
            <w:proofErr w:type="spellEnd"/>
            <w:r w:rsidRPr="00BD0CCC">
              <w:rPr>
                <w:highlight w:val="yellow"/>
              </w:rPr>
              <w:t>. м.</w:t>
            </w:r>
          </w:p>
        </w:tc>
        <w:tc>
          <w:tcPr>
            <w:tcW w:w="797" w:type="pct"/>
            <w:vAlign w:val="center"/>
          </w:tcPr>
          <w:p w14:paraId="63BAE78B" w14:textId="77777777" w:rsidR="006D21EC" w:rsidRPr="00BD0CCC" w:rsidRDefault="006D21EC" w:rsidP="00E12B95">
            <w:pPr>
              <w:jc w:val="center"/>
              <w:rPr>
                <w:highlight w:val="yellow"/>
              </w:rPr>
            </w:pPr>
            <w:r w:rsidRPr="00BD0CCC">
              <w:rPr>
                <w:highlight w:val="yellow"/>
              </w:rPr>
              <w:t>Ценовое предложение</w:t>
            </w:r>
          </w:p>
        </w:tc>
        <w:tc>
          <w:tcPr>
            <w:tcW w:w="1964" w:type="pct"/>
            <w:vAlign w:val="center"/>
          </w:tcPr>
          <w:p w14:paraId="1451B6EF" w14:textId="77777777" w:rsidR="006D21EC" w:rsidRPr="00BD0CCC" w:rsidRDefault="006D21EC" w:rsidP="00E12B95">
            <w:pPr>
              <w:rPr>
                <w:highlight w:val="yellow"/>
              </w:rPr>
            </w:pPr>
            <w:r w:rsidRPr="00BD0CCC">
              <w:rPr>
                <w:highlight w:val="yellow"/>
              </w:rPr>
              <w:t>Примечание</w:t>
            </w:r>
          </w:p>
        </w:tc>
      </w:tr>
      <w:tr w:rsidR="006D21EC" w:rsidRPr="00BD0CCC" w14:paraId="51AFEFDE" w14:textId="77777777" w:rsidTr="00E12B95">
        <w:tc>
          <w:tcPr>
            <w:tcW w:w="214" w:type="pct"/>
            <w:vAlign w:val="center"/>
          </w:tcPr>
          <w:p w14:paraId="43E9D236" w14:textId="77777777" w:rsidR="006D21EC" w:rsidRPr="00BD0CCC" w:rsidRDefault="006D21EC" w:rsidP="00E12B95">
            <w:pPr>
              <w:rPr>
                <w:highlight w:val="yellow"/>
              </w:rPr>
            </w:pPr>
            <w:r w:rsidRPr="00BD0CCC">
              <w:rPr>
                <w:highlight w:val="yellow"/>
              </w:rPr>
              <w:t>1</w:t>
            </w:r>
          </w:p>
        </w:tc>
        <w:tc>
          <w:tcPr>
            <w:tcW w:w="1483" w:type="pct"/>
            <w:vAlign w:val="center"/>
          </w:tcPr>
          <w:p w14:paraId="7C322A5F" w14:textId="77777777" w:rsidR="006D21EC" w:rsidRPr="00BD0CCC" w:rsidRDefault="006D21EC" w:rsidP="00E12B95">
            <w:pPr>
              <w:jc w:val="left"/>
              <w:rPr>
                <w:highlight w:val="yellow"/>
              </w:rPr>
            </w:pPr>
            <w:r w:rsidRPr="00BD0CCC">
              <w:rPr>
                <w:highlight w:val="yellow"/>
              </w:rPr>
              <w:t xml:space="preserve">Цилиндр КВ-100 Ф </w:t>
            </w:r>
          </w:p>
        </w:tc>
        <w:tc>
          <w:tcPr>
            <w:tcW w:w="543" w:type="pct"/>
            <w:vAlign w:val="center"/>
          </w:tcPr>
          <w:p w14:paraId="2B9066AA" w14:textId="77777777" w:rsidR="006D21EC" w:rsidRPr="00BD0CCC" w:rsidRDefault="006D21EC" w:rsidP="00E12B95">
            <w:pPr>
              <w:jc w:val="left"/>
              <w:rPr>
                <w:highlight w:val="yellow"/>
              </w:rPr>
            </w:pPr>
            <w:r w:rsidRPr="00BD0CCC">
              <w:rPr>
                <w:highlight w:val="yellow"/>
              </w:rPr>
              <w:t>1,000м</w:t>
            </w:r>
          </w:p>
        </w:tc>
        <w:tc>
          <w:tcPr>
            <w:tcW w:w="797" w:type="pct"/>
            <w:vAlign w:val="center"/>
          </w:tcPr>
          <w:p w14:paraId="5DBF4DD0" w14:textId="77777777" w:rsidR="006D21EC" w:rsidRPr="00BD0CCC" w:rsidRDefault="006D21EC" w:rsidP="00E12B95">
            <w:pPr>
              <w:rPr>
                <w:rFonts w:ascii="Trebuchet MS" w:hAnsi="Trebuchet MS"/>
                <w:sz w:val="20"/>
                <w:szCs w:val="20"/>
                <w:highlight w:val="yellow"/>
              </w:rPr>
            </w:pPr>
          </w:p>
        </w:tc>
        <w:tc>
          <w:tcPr>
            <w:tcW w:w="1964" w:type="pct"/>
            <w:vAlign w:val="center"/>
          </w:tcPr>
          <w:p w14:paraId="0F191E66" w14:textId="77777777" w:rsidR="006D21EC" w:rsidRPr="00BD0CCC" w:rsidRDefault="006D21EC" w:rsidP="00E12B95">
            <w:pPr>
              <w:rPr>
                <w:rFonts w:ascii="Times New Roman" w:hAnsi="Times New Roman" w:cs="Times New Roman"/>
                <w:szCs w:val="24"/>
                <w:highlight w:val="yellow"/>
                <w:vertAlign w:val="superscript"/>
              </w:rPr>
            </w:pPr>
          </w:p>
        </w:tc>
      </w:tr>
      <w:tr w:rsidR="006D21EC" w:rsidRPr="001506A6" w14:paraId="33244305" w14:textId="77777777" w:rsidTr="00E12B95">
        <w:tc>
          <w:tcPr>
            <w:tcW w:w="214" w:type="pct"/>
            <w:vAlign w:val="center"/>
          </w:tcPr>
          <w:p w14:paraId="6591F60E" w14:textId="77777777" w:rsidR="006D21EC" w:rsidRPr="00BD0CCC" w:rsidRDefault="006D21EC" w:rsidP="00E12B95">
            <w:pPr>
              <w:rPr>
                <w:highlight w:val="yellow"/>
              </w:rPr>
            </w:pPr>
            <w:r w:rsidRPr="00BD0CCC">
              <w:rPr>
                <w:highlight w:val="yellow"/>
              </w:rPr>
              <w:lastRenderedPageBreak/>
              <w:t>2</w:t>
            </w:r>
          </w:p>
        </w:tc>
        <w:tc>
          <w:tcPr>
            <w:tcW w:w="1483" w:type="pct"/>
            <w:vAlign w:val="center"/>
          </w:tcPr>
          <w:p w14:paraId="2B997232" w14:textId="77777777" w:rsidR="006D21EC" w:rsidRPr="00BD0CCC" w:rsidRDefault="006D21EC" w:rsidP="00E12B95">
            <w:pPr>
              <w:ind w:right="-1008"/>
              <w:rPr>
                <w:highlight w:val="yellow"/>
              </w:rPr>
            </w:pPr>
            <w:r w:rsidRPr="00BD0CCC">
              <w:rPr>
                <w:highlight w:val="yellow"/>
              </w:rPr>
              <w:t xml:space="preserve">Цилиндр </w:t>
            </w:r>
            <w:proofErr w:type="spellStart"/>
            <w:r w:rsidRPr="00BD0CCC">
              <w:rPr>
                <w:highlight w:val="yellow"/>
              </w:rPr>
              <w:t>Экоролл</w:t>
            </w:r>
            <w:proofErr w:type="spellEnd"/>
            <w:r w:rsidRPr="00BD0CCC">
              <w:rPr>
                <w:highlight w:val="yellow"/>
              </w:rPr>
              <w:t xml:space="preserve"> </w:t>
            </w:r>
          </w:p>
        </w:tc>
        <w:tc>
          <w:tcPr>
            <w:tcW w:w="543" w:type="pct"/>
            <w:vAlign w:val="center"/>
          </w:tcPr>
          <w:p w14:paraId="38BEAC59" w14:textId="77777777" w:rsidR="006D21EC" w:rsidRPr="00F77253" w:rsidRDefault="006D21EC" w:rsidP="00E12B95">
            <w:pPr>
              <w:jc w:val="left"/>
            </w:pPr>
            <w:r w:rsidRPr="00BD0CCC">
              <w:rPr>
                <w:highlight w:val="yellow"/>
              </w:rPr>
              <w:t>82,000м</w:t>
            </w:r>
          </w:p>
        </w:tc>
        <w:tc>
          <w:tcPr>
            <w:tcW w:w="797" w:type="pct"/>
            <w:vAlign w:val="center"/>
          </w:tcPr>
          <w:p w14:paraId="05E6B76A" w14:textId="77777777" w:rsidR="006D21EC" w:rsidRPr="001506A6" w:rsidRDefault="006D21EC" w:rsidP="00E12B9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64" w:type="pct"/>
          </w:tcPr>
          <w:p w14:paraId="7F171241" w14:textId="77777777" w:rsidR="006D21EC" w:rsidRPr="001506A6" w:rsidRDefault="006D21EC" w:rsidP="00E12B95">
            <w:pPr>
              <w:rPr>
                <w:szCs w:val="24"/>
              </w:rPr>
            </w:pPr>
          </w:p>
        </w:tc>
      </w:tr>
    </w:tbl>
    <w:p w14:paraId="112BF6F4" w14:textId="77777777" w:rsidR="006D21EC" w:rsidRDefault="006D21EC" w:rsidP="006D21EC">
      <w:pPr>
        <w:spacing w:after="0"/>
      </w:pPr>
    </w:p>
    <w:p w14:paraId="5EADA3D7" w14:textId="4BF071F5" w:rsidR="006D21EC" w:rsidRDefault="006D21EC" w:rsidP="006D21EC">
      <w:pPr>
        <w:rPr>
          <w:i/>
          <w:iCs/>
          <w:u w:val="single"/>
        </w:rPr>
      </w:pPr>
      <w:r w:rsidRPr="00D071D5">
        <w:rPr>
          <w:i/>
          <w:iCs/>
          <w:u w:val="single"/>
        </w:rPr>
        <w:t>Вложенны</w:t>
      </w:r>
      <w:r>
        <w:rPr>
          <w:i/>
          <w:iCs/>
          <w:u w:val="single"/>
        </w:rPr>
        <w:t>й</w:t>
      </w:r>
      <w:r w:rsidRPr="00D071D5">
        <w:rPr>
          <w:i/>
          <w:iCs/>
          <w:u w:val="single"/>
        </w:rPr>
        <w:t xml:space="preserve"> файл</w:t>
      </w:r>
      <w:r>
        <w:rPr>
          <w:i/>
          <w:iCs/>
          <w:u w:val="single"/>
        </w:rPr>
        <w:t xml:space="preserve"> </w:t>
      </w:r>
      <w:r w:rsidRPr="00910D4E">
        <w:rPr>
          <w:i/>
          <w:iCs/>
          <w:u w:val="single"/>
        </w:rPr>
        <w:t xml:space="preserve">«Карточка </w:t>
      </w:r>
      <w:r w:rsidR="006A09F0">
        <w:rPr>
          <w:i/>
          <w:iCs/>
          <w:u w:val="single"/>
        </w:rPr>
        <w:t>1</w:t>
      </w:r>
      <w:r w:rsidRPr="00910D4E">
        <w:rPr>
          <w:i/>
          <w:iCs/>
          <w:u w:val="single"/>
        </w:rPr>
        <w:t>»</w:t>
      </w:r>
    </w:p>
    <w:p w14:paraId="46734799" w14:textId="02AA19BA" w:rsidR="006D21EC" w:rsidRDefault="006D21EC" w:rsidP="006D21EC">
      <w:r>
        <w:t xml:space="preserve">Заполнение вложенного файла </w:t>
      </w:r>
      <w:r w:rsidRPr="00A057F0">
        <w:t xml:space="preserve">«Карточка </w:t>
      </w:r>
      <w:r w:rsidR="006A09F0">
        <w:t>1</w:t>
      </w:r>
      <w:r w:rsidRPr="00A057F0">
        <w:t>»</w:t>
      </w:r>
      <w:r>
        <w:t xml:space="preserve"> описано в Приложении 1</w:t>
      </w:r>
    </w:p>
    <w:p w14:paraId="4F8E7FEA" w14:textId="495F9DAB" w:rsidR="006D21EC" w:rsidRDefault="006D21EC" w:rsidP="006D21EC">
      <w:pPr>
        <w:rPr>
          <w:i/>
          <w:iCs/>
          <w:u w:val="single"/>
        </w:rPr>
      </w:pPr>
      <w:r w:rsidRPr="00D071D5">
        <w:rPr>
          <w:i/>
          <w:iCs/>
          <w:u w:val="single"/>
        </w:rPr>
        <w:t>Вложенны</w:t>
      </w:r>
      <w:r>
        <w:rPr>
          <w:i/>
          <w:iCs/>
          <w:u w:val="single"/>
        </w:rPr>
        <w:t>й</w:t>
      </w:r>
      <w:r w:rsidRPr="00D071D5">
        <w:rPr>
          <w:i/>
          <w:iCs/>
          <w:u w:val="single"/>
        </w:rPr>
        <w:t xml:space="preserve"> файл</w:t>
      </w:r>
      <w:r>
        <w:rPr>
          <w:i/>
          <w:iCs/>
          <w:u w:val="single"/>
        </w:rPr>
        <w:t xml:space="preserve"> </w:t>
      </w:r>
      <w:r w:rsidRPr="004E518B">
        <w:rPr>
          <w:i/>
          <w:iCs/>
          <w:u w:val="single"/>
        </w:rPr>
        <w:t xml:space="preserve">«Карточка </w:t>
      </w:r>
      <w:r w:rsidR="006A09F0">
        <w:rPr>
          <w:i/>
          <w:iCs/>
          <w:u w:val="single"/>
        </w:rPr>
        <w:t>2</w:t>
      </w:r>
      <w:r w:rsidRPr="004E518B">
        <w:rPr>
          <w:i/>
          <w:iCs/>
          <w:u w:val="single"/>
        </w:rPr>
        <w:t>»</w:t>
      </w:r>
    </w:p>
    <w:p w14:paraId="28CE0ADA" w14:textId="50C0701F" w:rsidR="006D21EC" w:rsidRPr="00E915C0" w:rsidRDefault="006D21EC" w:rsidP="006D21EC">
      <w:r>
        <w:t xml:space="preserve">Заполнение вложенного файла </w:t>
      </w:r>
      <w:r w:rsidRPr="00A057F0">
        <w:t xml:space="preserve">«Карточка </w:t>
      </w:r>
      <w:r w:rsidR="006A09F0" w:rsidRPr="00622558">
        <w:t>2</w:t>
      </w:r>
      <w:r w:rsidRPr="00A057F0">
        <w:t>»</w:t>
      </w:r>
      <w:r>
        <w:t xml:space="preserve"> описано в Приложении </w:t>
      </w:r>
      <w:r w:rsidRPr="00E60010">
        <w:t>2</w:t>
      </w:r>
    </w:p>
    <w:p w14:paraId="038314AE" w14:textId="77777777" w:rsidR="006D21EC" w:rsidRDefault="006D21EC" w:rsidP="006D21EC">
      <w:pPr>
        <w:pStyle w:val="11"/>
      </w:pPr>
      <w:r>
        <w:t>Документ «Скидки по объекту»</w:t>
      </w:r>
    </w:p>
    <w:p w14:paraId="56BD15A0" w14:textId="77777777" w:rsidR="006D21EC" w:rsidRDefault="006D21EC" w:rsidP="006D21EC">
      <w:r>
        <w:t>В документ «Скидки по объекту» необходимо добавить реквизиты:</w:t>
      </w:r>
    </w:p>
    <w:p w14:paraId="2EF380BB" w14:textId="77777777" w:rsidR="006D21EC" w:rsidRDefault="006D21EC" w:rsidP="006D21EC">
      <w:pPr>
        <w:numPr>
          <w:ilvl w:val="0"/>
          <w:numId w:val="3"/>
        </w:numPr>
        <w:spacing w:after="0"/>
        <w:ind w:left="714" w:hanging="357"/>
      </w:pPr>
      <w:r>
        <w:t>Статус (тип – Перечисление «Статусы запроса СУ»)</w:t>
      </w:r>
    </w:p>
    <w:p w14:paraId="4E9E4519" w14:textId="77777777" w:rsidR="006D21EC" w:rsidRDefault="006D21EC" w:rsidP="006D21EC">
      <w:pPr>
        <w:numPr>
          <w:ilvl w:val="0"/>
          <w:numId w:val="3"/>
        </w:numPr>
        <w:spacing w:after="0"/>
        <w:ind w:left="714" w:hanging="357"/>
      </w:pPr>
      <w:r>
        <w:t xml:space="preserve">Контрагент (тип – Справочник «Контрагенты») </w:t>
      </w:r>
    </w:p>
    <w:p w14:paraId="28CDAEA5" w14:textId="77777777" w:rsidR="006D21EC" w:rsidRDefault="006D21EC" w:rsidP="006D21EC">
      <w:pPr>
        <w:numPr>
          <w:ilvl w:val="0"/>
          <w:numId w:val="3"/>
        </w:numPr>
        <w:spacing w:after="0"/>
        <w:ind w:left="714" w:hanging="357"/>
      </w:pPr>
      <w:r>
        <w:t>Вид материала (тип – Справочник «Виды материалов»)</w:t>
      </w:r>
    </w:p>
    <w:p w14:paraId="75B1AC41" w14:textId="77777777" w:rsidR="006D21EC" w:rsidRPr="006D21EC" w:rsidRDefault="006D21EC" w:rsidP="006D21EC">
      <w:pPr>
        <w:numPr>
          <w:ilvl w:val="0"/>
          <w:numId w:val="3"/>
        </w:numPr>
        <w:spacing w:after="0"/>
        <w:ind w:left="714" w:hanging="357"/>
      </w:pPr>
      <w:r w:rsidRPr="006D21EC">
        <w:t>Причина отказа (тип – Строка (</w:t>
      </w:r>
      <w:proofErr w:type="spellStart"/>
      <w:r w:rsidRPr="006D21EC">
        <w:t>неогран</w:t>
      </w:r>
      <w:proofErr w:type="spellEnd"/>
      <w:r w:rsidRPr="006D21EC">
        <w:t>.) – реквизит должен становиться видимым, если установлен статус «Не согласовано»</w:t>
      </w:r>
    </w:p>
    <w:p w14:paraId="3C2A4248" w14:textId="77777777" w:rsidR="006D21EC" w:rsidRDefault="006D21EC" w:rsidP="006D21EC">
      <w:pPr>
        <w:spacing w:before="240" w:after="0"/>
      </w:pPr>
      <w:r>
        <w:t>При отправке исходящего электронного письма с признаком «Запрос СУ» должен автоматически формироваться и открываться документ «Скидки по объекту». Реквизиты должны заполняться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5856"/>
      </w:tblGrid>
      <w:tr w:rsidR="006D21EC" w14:paraId="681E0B98" w14:textId="77777777" w:rsidTr="00E12B95">
        <w:tc>
          <w:tcPr>
            <w:tcW w:w="3652" w:type="dxa"/>
            <w:shd w:val="clear" w:color="auto" w:fill="auto"/>
          </w:tcPr>
          <w:p w14:paraId="3C3DA9FC" w14:textId="77777777" w:rsidR="006D21EC" w:rsidRDefault="006D21EC" w:rsidP="00E12B95">
            <w:pPr>
              <w:spacing w:before="240" w:after="0"/>
            </w:pPr>
            <w:r>
              <w:t>Поставщик</w:t>
            </w:r>
          </w:p>
        </w:tc>
        <w:tc>
          <w:tcPr>
            <w:tcW w:w="7030" w:type="dxa"/>
            <w:shd w:val="clear" w:color="auto" w:fill="auto"/>
          </w:tcPr>
          <w:p w14:paraId="24AEFC9E" w14:textId="77777777" w:rsidR="006D21EC" w:rsidRPr="00034F89" w:rsidRDefault="006D21EC" w:rsidP="00E12B95">
            <w:pPr>
              <w:spacing w:before="240" w:after="0"/>
              <w:rPr>
                <w:highlight w:val="red"/>
              </w:rPr>
            </w:pPr>
            <w:r w:rsidRPr="00AB65E1">
              <w:t xml:space="preserve">Значение реквизита «Клиент» документа </w:t>
            </w:r>
            <w:r w:rsidRPr="00281EB1">
              <w:t>«Электронное письмо исходящее»</w:t>
            </w:r>
          </w:p>
        </w:tc>
      </w:tr>
      <w:tr w:rsidR="006D21EC" w14:paraId="44AA4F1C" w14:textId="77777777" w:rsidTr="00E12B95">
        <w:tc>
          <w:tcPr>
            <w:tcW w:w="3652" w:type="dxa"/>
            <w:shd w:val="clear" w:color="auto" w:fill="auto"/>
          </w:tcPr>
          <w:p w14:paraId="63AFAA05" w14:textId="77777777" w:rsidR="006D21EC" w:rsidRDefault="006D21EC" w:rsidP="00E12B95">
            <w:pPr>
              <w:spacing w:before="240" w:after="0"/>
            </w:pPr>
            <w:r>
              <w:t>Покупатель</w:t>
            </w:r>
          </w:p>
        </w:tc>
        <w:tc>
          <w:tcPr>
            <w:tcW w:w="7030" w:type="dxa"/>
            <w:shd w:val="clear" w:color="auto" w:fill="auto"/>
          </w:tcPr>
          <w:p w14:paraId="651A7FEB" w14:textId="77777777" w:rsidR="006D21EC" w:rsidRDefault="006D21EC" w:rsidP="00E12B95">
            <w:pPr>
              <w:spacing w:before="240" w:after="0"/>
            </w:pPr>
            <w:r>
              <w:t>Значение реквизита «Клиент» интереса, указанного в письме</w:t>
            </w:r>
          </w:p>
        </w:tc>
      </w:tr>
      <w:tr w:rsidR="006D21EC" w14:paraId="56D0E972" w14:textId="77777777" w:rsidTr="00E12B95">
        <w:tc>
          <w:tcPr>
            <w:tcW w:w="3652" w:type="dxa"/>
            <w:shd w:val="clear" w:color="auto" w:fill="auto"/>
          </w:tcPr>
          <w:p w14:paraId="54A9BEDC" w14:textId="77777777" w:rsidR="006D21EC" w:rsidRDefault="006D21EC" w:rsidP="00E12B95">
            <w:pPr>
              <w:spacing w:before="240" w:after="0"/>
            </w:pPr>
            <w:r>
              <w:t>Контрагент</w:t>
            </w:r>
          </w:p>
        </w:tc>
        <w:tc>
          <w:tcPr>
            <w:tcW w:w="7030" w:type="dxa"/>
            <w:shd w:val="clear" w:color="auto" w:fill="auto"/>
          </w:tcPr>
          <w:p w14:paraId="0F0BE806" w14:textId="77777777" w:rsidR="006D21EC" w:rsidRDefault="006D21EC" w:rsidP="00E12B95">
            <w:pPr>
              <w:spacing w:before="240" w:after="0"/>
            </w:pPr>
            <w:r>
              <w:t>Значение реквизита «Контрагент» интереса, указанного в письме</w:t>
            </w:r>
          </w:p>
        </w:tc>
      </w:tr>
      <w:tr w:rsidR="006D21EC" w14:paraId="6D0578F7" w14:textId="77777777" w:rsidTr="00E12B95">
        <w:tc>
          <w:tcPr>
            <w:tcW w:w="3652" w:type="dxa"/>
            <w:shd w:val="clear" w:color="auto" w:fill="auto"/>
          </w:tcPr>
          <w:p w14:paraId="2798AE41" w14:textId="77777777" w:rsidR="006D21EC" w:rsidRDefault="006D21EC" w:rsidP="00E12B95">
            <w:pPr>
              <w:spacing w:before="240" w:after="0"/>
            </w:pPr>
            <w:r>
              <w:t>Статус</w:t>
            </w:r>
          </w:p>
        </w:tc>
        <w:tc>
          <w:tcPr>
            <w:tcW w:w="7030" w:type="dxa"/>
            <w:shd w:val="clear" w:color="auto" w:fill="auto"/>
          </w:tcPr>
          <w:p w14:paraId="2761C669" w14:textId="77777777" w:rsidR="006D21EC" w:rsidRDefault="006D21EC" w:rsidP="00E12B95">
            <w:pPr>
              <w:spacing w:before="240" w:after="0"/>
            </w:pPr>
            <w:r>
              <w:t>На согласовании</w:t>
            </w:r>
          </w:p>
        </w:tc>
      </w:tr>
      <w:tr w:rsidR="006D21EC" w14:paraId="7A4A8195" w14:textId="77777777" w:rsidTr="00E12B95">
        <w:tc>
          <w:tcPr>
            <w:tcW w:w="3652" w:type="dxa"/>
            <w:shd w:val="clear" w:color="auto" w:fill="auto"/>
          </w:tcPr>
          <w:p w14:paraId="05FE9F3C" w14:textId="77777777" w:rsidR="006D21EC" w:rsidRDefault="006D21EC" w:rsidP="00E12B95">
            <w:pPr>
              <w:spacing w:before="240" w:after="0"/>
            </w:pPr>
            <w:r>
              <w:t xml:space="preserve">Объект </w:t>
            </w:r>
          </w:p>
        </w:tc>
        <w:tc>
          <w:tcPr>
            <w:tcW w:w="7030" w:type="dxa"/>
            <w:shd w:val="clear" w:color="auto" w:fill="auto"/>
          </w:tcPr>
          <w:p w14:paraId="142F6BE2" w14:textId="77777777" w:rsidR="006D21EC" w:rsidRDefault="006D21EC" w:rsidP="00E12B95">
            <w:pPr>
              <w:spacing w:before="240" w:after="0"/>
            </w:pPr>
            <w:r>
              <w:t>Значение реквизита «Объект» письма</w:t>
            </w:r>
          </w:p>
        </w:tc>
      </w:tr>
    </w:tbl>
    <w:p w14:paraId="6FD92CBE" w14:textId="77777777" w:rsidR="00986E2B" w:rsidRDefault="00986E2B"/>
    <w:sectPr w:rsidR="00986E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6E7"/>
    <w:multiLevelType w:val="hybridMultilevel"/>
    <w:tmpl w:val="BBFC46C8"/>
    <w:lvl w:ilvl="0" w:tplc="B72CB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332C0"/>
    <w:multiLevelType w:val="hybridMultilevel"/>
    <w:tmpl w:val="42AAE8C4"/>
    <w:lvl w:ilvl="0" w:tplc="04D81DDC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26B2C"/>
    <w:multiLevelType w:val="hybridMultilevel"/>
    <w:tmpl w:val="99A48F6E"/>
    <w:lvl w:ilvl="0" w:tplc="8938B3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16F8D"/>
    <w:multiLevelType w:val="hybridMultilevel"/>
    <w:tmpl w:val="80CA6218"/>
    <w:lvl w:ilvl="0" w:tplc="4FA612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6280C"/>
    <w:multiLevelType w:val="hybridMultilevel"/>
    <w:tmpl w:val="FCDACC2C"/>
    <w:lvl w:ilvl="0" w:tplc="9AC60EC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75182"/>
    <w:multiLevelType w:val="hybridMultilevel"/>
    <w:tmpl w:val="2C0E9574"/>
    <w:lvl w:ilvl="0" w:tplc="8938B3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58"/>
    <w:rsid w:val="00622558"/>
    <w:rsid w:val="006A09F0"/>
    <w:rsid w:val="006D21EC"/>
    <w:rsid w:val="00951B58"/>
    <w:rsid w:val="0098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7478"/>
  <w15:chartTrackingRefBased/>
  <w15:docId w15:val="{E5C8FFFC-4FC7-4F7C-B215-A05472F8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1EC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6D2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1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. Раздел (без нумерации)"/>
    <w:basedOn w:val="1"/>
    <w:next w:val="a"/>
    <w:link w:val="00"/>
    <w:qFormat/>
    <w:rsid w:val="006D21EC"/>
    <w:pPr>
      <w:keepNext w:val="0"/>
      <w:keepLines w:val="0"/>
      <w:tabs>
        <w:tab w:val="left" w:pos="-284"/>
        <w:tab w:val="left" w:pos="0"/>
      </w:tabs>
      <w:spacing w:before="0" w:after="200"/>
      <w:jc w:val="center"/>
    </w:pPr>
    <w:rPr>
      <w:rFonts w:ascii="Arial" w:eastAsia="Calibri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6D21EC"/>
    <w:pPr>
      <w:keepNext w:val="0"/>
      <w:keepLines w:val="0"/>
      <w:numPr>
        <w:numId w:val="1"/>
      </w:numPr>
      <w:tabs>
        <w:tab w:val="clear" w:pos="2130"/>
        <w:tab w:val="num" w:pos="360"/>
      </w:tabs>
      <w:spacing w:before="0" w:after="200"/>
      <w:ind w:left="0" w:firstLine="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character" w:customStyle="1" w:styleId="00">
    <w:name w:val="0. Раздел (без нумерации) Знак"/>
    <w:link w:val="0"/>
    <w:rsid w:val="006D21EC"/>
    <w:rPr>
      <w:rFonts w:ascii="Arial" w:eastAsia="Calibri" w:hAnsi="Arial" w:cs="Arial"/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6D2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D21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2403</Words>
  <Characters>13699</Characters>
  <Application>Microsoft Office Word</Application>
  <DocSecurity>0</DocSecurity>
  <Lines>114</Lines>
  <Paragraphs>32</Paragraphs>
  <ScaleCrop>false</ScaleCrop>
  <Company/>
  <LinksUpToDate>false</LinksUpToDate>
  <CharactersWithSpaces>16070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Yu.cor</dc:creator>
  <cp:keywords/>
  <dc:description/>
  <cp:lastModifiedBy>Yu.cor</cp:lastModifiedBy>
  <cp:revision>4</cp:revision>
  <dcterms:created xsi:type="dcterms:W3CDTF">2024-08-07T11:15:00Z</dcterms:created>
  <dcterms:modified xsi:type="dcterms:W3CDTF">2024-08-07T11:23:00Z</dcterms:modified>
</cp:coreProperties>
</file>