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0" w:rsidRDefault="00D667A0" w:rsidP="00D667A0">
      <w:r>
        <w:t>Конфигурация УТ релиз 11.1.13</w:t>
      </w:r>
    </w:p>
    <w:p w:rsidR="003E641A" w:rsidRDefault="003E641A" w:rsidP="00A23FF1">
      <w:pPr>
        <w:pStyle w:val="2"/>
        <w:numPr>
          <w:ilvl w:val="0"/>
          <w:numId w:val="4"/>
        </w:numPr>
      </w:pPr>
      <w:r>
        <w:t>Обмен данными</w:t>
      </w:r>
    </w:p>
    <w:p w:rsidR="00D667A0" w:rsidRDefault="00D667A0" w:rsidP="00D667A0">
      <w:r>
        <w:t>У компании центральный офис и два склада.</w:t>
      </w:r>
    </w:p>
    <w:p w:rsidR="00D667A0" w:rsidRDefault="00556C7E" w:rsidP="00D667A0">
      <w:r>
        <w:t>Б</w:t>
      </w:r>
      <w:r w:rsidR="00D667A0">
        <w:t>аз</w:t>
      </w:r>
      <w:r>
        <w:t xml:space="preserve"> должно быть</w:t>
      </w:r>
      <w:r w:rsidR="00D667A0">
        <w:t xml:space="preserve"> </w:t>
      </w:r>
      <w:r>
        <w:t>4</w:t>
      </w:r>
      <w:r w:rsidR="00D667A0">
        <w:t xml:space="preserve"> центральная</w:t>
      </w:r>
      <w:r w:rsidR="007B6730">
        <w:t xml:space="preserve"> (для расчета себестоимости)</w:t>
      </w:r>
      <w:r w:rsidR="00D667A0">
        <w:t>, две базы склада</w:t>
      </w:r>
      <w:r>
        <w:t xml:space="preserve"> и база офиса (в ней выписываются заказы по обоим складам)</w:t>
      </w:r>
      <w:r w:rsidR="00D667A0">
        <w:t>.</w:t>
      </w:r>
    </w:p>
    <w:p w:rsidR="00D667A0" w:rsidRDefault="00D667A0" w:rsidP="00D667A0">
      <w:r>
        <w:t>Первичка по реализации вводится на складах. В офисе происходит обработка данных и расчет себестоимости, загрузка оплат.</w:t>
      </w:r>
    </w:p>
    <w:p w:rsidR="00D667A0" w:rsidRDefault="00D667A0" w:rsidP="00D667A0">
      <w:r>
        <w:t xml:space="preserve">Необходимо обеспечить регулярный обмен документами и справочной информацией между </w:t>
      </w:r>
      <w:r w:rsidR="00556C7E">
        <w:t xml:space="preserve">четырьмя </w:t>
      </w:r>
      <w:r>
        <w:t>информационными базами. Должны быть соблюдены следующие требования:</w:t>
      </w:r>
    </w:p>
    <w:p w:rsidR="00D667A0" w:rsidRDefault="00D667A0" w:rsidP="00D667A0">
      <w:pPr>
        <w:pStyle w:val="a3"/>
        <w:numPr>
          <w:ilvl w:val="0"/>
          <w:numId w:val="1"/>
        </w:numPr>
      </w:pPr>
      <w:r>
        <w:t>Обмен выполняется на РИБ. С использованием механизмов БСП (библиотека стандартных подсистем)</w:t>
      </w:r>
      <w:r w:rsidR="004C4289">
        <w:t>. Нужно создать новый план обмена «По складам» на основе плана обмена «Полный»</w:t>
      </w:r>
    </w:p>
    <w:p w:rsidR="00F2646F" w:rsidRDefault="00F2646F" w:rsidP="00F2646F">
      <w:pPr>
        <w:pStyle w:val="a3"/>
        <w:numPr>
          <w:ilvl w:val="1"/>
          <w:numId w:val="1"/>
        </w:numPr>
      </w:pPr>
      <w:r>
        <w:t>В плане обмена добавить табличную часть склады. Склады будут использоваться при обмене. Для периферийных узлов доступны документы только по складам доступным для данного узла.</w:t>
      </w:r>
      <w:r w:rsidR="00556C7E">
        <w:t xml:space="preserve"> Остальные (без реквизита Склад) выгружаются либо все либо ничего – согласно настройке миграции.</w:t>
      </w:r>
    </w:p>
    <w:p w:rsidR="004C4289" w:rsidRDefault="004C4289" w:rsidP="00D667A0">
      <w:pPr>
        <w:pStyle w:val="a3"/>
        <w:numPr>
          <w:ilvl w:val="0"/>
          <w:numId w:val="1"/>
        </w:numPr>
      </w:pPr>
      <w:r>
        <w:t>Настройка миграции</w:t>
      </w:r>
      <w:r w:rsidR="005515FB">
        <w:t>.</w:t>
      </w:r>
    </w:p>
    <w:p w:rsidR="00006AC5" w:rsidRDefault="00006AC5" w:rsidP="00006AC5">
      <w:pPr>
        <w:pStyle w:val="a3"/>
        <w:numPr>
          <w:ilvl w:val="1"/>
          <w:numId w:val="1"/>
        </w:numPr>
      </w:pPr>
      <w:r>
        <w:t>Добавить перечисление «Виды миграции»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t>Во все узлы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t>Отбор по складу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t>Не мигрирует</w:t>
      </w:r>
    </w:p>
    <w:p w:rsidR="00006AC5" w:rsidRDefault="00006AC5" w:rsidP="00006AC5">
      <w:pPr>
        <w:pStyle w:val="a3"/>
        <w:numPr>
          <w:ilvl w:val="1"/>
          <w:numId w:val="1"/>
        </w:numPr>
      </w:pPr>
      <w:r>
        <w:t>Перечисление «Виды редактирования»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t>Во всех базах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t>Только в центральной</w:t>
      </w:r>
    </w:p>
    <w:p w:rsidR="005515FB" w:rsidRDefault="005515FB" w:rsidP="004C4289">
      <w:pPr>
        <w:pStyle w:val="a3"/>
        <w:numPr>
          <w:ilvl w:val="1"/>
          <w:numId w:val="1"/>
        </w:numPr>
      </w:pPr>
      <w:r>
        <w:t>Нужно иметь регистр сведений «Настройка миграции»</w:t>
      </w:r>
      <w:r w:rsidR="00F8709F">
        <w:t>. Периодический в пределах месяца</w:t>
      </w:r>
      <w:r w:rsidR="00006AC5">
        <w:t>. Настройка задается для: констант, справочников, регистров сведений, регистров накопления, планов видов характеристик, документов. Сам регистр мигрирует во всех базах. Менять можно только в центральной базе</w:t>
      </w:r>
      <w:r w:rsidR="00E62FF5">
        <w:t>. Значение по умолчанию (если для объекта метаданных нет записи в регистре) Вид миграции= не мигрирует, Редактирование = только в центральной.</w:t>
      </w:r>
    </w:p>
    <w:p w:rsidR="00F8709F" w:rsidRDefault="00F8709F" w:rsidP="005515FB">
      <w:pPr>
        <w:pStyle w:val="a3"/>
        <w:numPr>
          <w:ilvl w:val="2"/>
          <w:numId w:val="1"/>
        </w:numPr>
      </w:pPr>
      <w:r>
        <w:t>И</w:t>
      </w:r>
      <w:r w:rsidR="005515FB">
        <w:t>змерения</w:t>
      </w:r>
      <w:r>
        <w:t xml:space="preserve"> </w:t>
      </w:r>
    </w:p>
    <w:p w:rsidR="005515FB" w:rsidRDefault="00F8709F" w:rsidP="00F8709F">
      <w:pPr>
        <w:pStyle w:val="a3"/>
        <w:numPr>
          <w:ilvl w:val="3"/>
          <w:numId w:val="1"/>
        </w:numPr>
      </w:pPr>
      <w:r>
        <w:t>Объект метаданных</w:t>
      </w:r>
      <w:r w:rsidR="00006AC5">
        <w:t xml:space="preserve"> (строка 150)</w:t>
      </w:r>
    </w:p>
    <w:p w:rsidR="00F8709F" w:rsidRDefault="00F8709F" w:rsidP="005515FB">
      <w:pPr>
        <w:pStyle w:val="a3"/>
        <w:numPr>
          <w:ilvl w:val="2"/>
          <w:numId w:val="1"/>
        </w:numPr>
      </w:pPr>
      <w:r>
        <w:t>Ресурсы</w:t>
      </w:r>
    </w:p>
    <w:p w:rsidR="00F8709F" w:rsidRDefault="00F8709F" w:rsidP="00F8709F">
      <w:pPr>
        <w:pStyle w:val="a3"/>
        <w:numPr>
          <w:ilvl w:val="3"/>
          <w:numId w:val="1"/>
        </w:numPr>
      </w:pPr>
      <w:r>
        <w:t>Вид миграции</w:t>
      </w:r>
      <w:r w:rsidR="00006AC5">
        <w:t xml:space="preserve"> (перечисление Виды миграции)</w:t>
      </w:r>
    </w:p>
    <w:p w:rsidR="00006AC5" w:rsidRDefault="00006AC5" w:rsidP="00006AC5">
      <w:pPr>
        <w:pStyle w:val="a3"/>
        <w:numPr>
          <w:ilvl w:val="3"/>
          <w:numId w:val="1"/>
        </w:numPr>
      </w:pPr>
      <w:r>
        <w:t>Редактирование (Перечисление «Виды редактирования»)</w:t>
      </w:r>
    </w:p>
    <w:p w:rsidR="00006AC5" w:rsidRDefault="00006AC5" w:rsidP="00006AC5">
      <w:pPr>
        <w:pStyle w:val="a3"/>
        <w:numPr>
          <w:ilvl w:val="1"/>
          <w:numId w:val="1"/>
        </w:numPr>
      </w:pPr>
      <w:r>
        <w:t>при отправке данных необходимо получать вид миграции для объекта и разрешать или запрещать миграцию.</w:t>
      </w:r>
    </w:p>
    <w:p w:rsidR="004C4289" w:rsidRDefault="004C4289" w:rsidP="00006AC5">
      <w:pPr>
        <w:pStyle w:val="a3"/>
        <w:numPr>
          <w:ilvl w:val="2"/>
          <w:numId w:val="1"/>
        </w:numPr>
      </w:pPr>
      <w:r>
        <w:t>Документы с указанием склада мигрируют только в центральную и в базу, соответствующую складу</w:t>
      </w:r>
      <w:r w:rsidR="00A61F3D">
        <w:t xml:space="preserve"> узла. Соответственно перемещение созданное в одном складе должно сначала попасть в центральную базу затем в другую периферийную. Если там </w:t>
      </w:r>
      <w:r w:rsidR="005515FB">
        <w:t>он меняется, то все происходит в обратную сторону. Неясно что делать если документ поменялся в двух периферийных базах одновременно (коллизия)</w:t>
      </w:r>
      <w:r w:rsidR="00F2646F">
        <w:t xml:space="preserve"> – за это пусть БСП отвечает</w:t>
      </w:r>
      <w:r w:rsidR="005515FB">
        <w:t>.</w:t>
      </w:r>
    </w:p>
    <w:p w:rsidR="00006AC5" w:rsidRDefault="00006AC5" w:rsidP="00006AC5">
      <w:pPr>
        <w:pStyle w:val="a3"/>
        <w:numPr>
          <w:ilvl w:val="2"/>
          <w:numId w:val="1"/>
        </w:numPr>
      </w:pPr>
      <w:r>
        <w:lastRenderedPageBreak/>
        <w:t>Сделать подписки на событие «Перед записью» для Справочников,</w:t>
      </w:r>
      <w:r w:rsidR="00F2646F">
        <w:t xml:space="preserve"> </w:t>
      </w:r>
      <w:r>
        <w:t>Документов,</w:t>
      </w:r>
      <w:r w:rsidR="00F2646F">
        <w:t xml:space="preserve"> </w:t>
      </w:r>
      <w:r>
        <w:t>Регистров сведений,</w:t>
      </w:r>
      <w:r w:rsidR="00F2646F">
        <w:t xml:space="preserve"> </w:t>
      </w:r>
      <w:r>
        <w:t>Регистров накопления,</w:t>
      </w:r>
      <w:r w:rsidR="00F2646F">
        <w:t xml:space="preserve"> </w:t>
      </w:r>
      <w:r>
        <w:t>Регистров сведений,</w:t>
      </w:r>
      <w:r w:rsidR="00F2646F">
        <w:t xml:space="preserve"> </w:t>
      </w:r>
      <w:r>
        <w:t xml:space="preserve">Планов видов характеристик. </w:t>
      </w:r>
      <w:r w:rsidR="00F2646F">
        <w:t>Если есть для объекта запись в регистре «Настройка миграции» и стоит значение Редактирование = только центральная база, то отказ = истина;</w:t>
      </w:r>
    </w:p>
    <w:p w:rsidR="00006AC5" w:rsidRDefault="00006AC5" w:rsidP="004C4289">
      <w:pPr>
        <w:pStyle w:val="a3"/>
        <w:numPr>
          <w:ilvl w:val="0"/>
          <w:numId w:val="1"/>
        </w:numPr>
      </w:pPr>
      <w:r>
        <w:t>Изменить перемещение</w:t>
      </w:r>
      <w:r w:rsidR="004C4289">
        <w:tab/>
      </w:r>
      <w:r w:rsidR="00A61F3D">
        <w:t xml:space="preserve">. Изменить проведение. В центральной базе документ должен проводиться стандартно. </w:t>
      </w:r>
    </w:p>
    <w:p w:rsidR="00006AC5" w:rsidRDefault="00A61F3D" w:rsidP="00006AC5">
      <w:pPr>
        <w:pStyle w:val="a3"/>
        <w:numPr>
          <w:ilvl w:val="1"/>
          <w:numId w:val="1"/>
        </w:numPr>
      </w:pPr>
      <w:r>
        <w:t xml:space="preserve">В периферийных проводки должны формироваться частично. Должны быть движения только по складу узла. </w:t>
      </w:r>
    </w:p>
    <w:p w:rsidR="004C4289" w:rsidRDefault="00A61F3D" w:rsidP="00006AC5">
      <w:pPr>
        <w:pStyle w:val="a3"/>
        <w:numPr>
          <w:ilvl w:val="1"/>
          <w:numId w:val="1"/>
        </w:numPr>
      </w:pPr>
      <w:r>
        <w:t>Контроль остатков также выполняется не всегда на периферийном узле. Если отгрузка идет с узла, то контроль выполняется, если нет</w:t>
      </w:r>
    </w:p>
    <w:p w:rsidR="003E641A" w:rsidRDefault="003E641A" w:rsidP="00A23FF1">
      <w:pPr>
        <w:pStyle w:val="2"/>
        <w:numPr>
          <w:ilvl w:val="0"/>
          <w:numId w:val="4"/>
        </w:numPr>
      </w:pPr>
      <w:r>
        <w:t>Учет по количеству</w:t>
      </w:r>
    </w:p>
    <w:p w:rsidR="003E641A" w:rsidRDefault="003E641A" w:rsidP="003E641A">
      <w:r>
        <w:t xml:space="preserve">Компания торгует мясопродуктами. Учет ведется в килограммах. Продукция может быть упакована. Вес упаковки может быть фиксированный, а может быть постоянный. Заказы принимаются либо в штуках либо в килограммах. Ценообразование ведется в килограммах. </w:t>
      </w:r>
    </w:p>
    <w:p w:rsidR="003E641A" w:rsidRPr="001C7303" w:rsidRDefault="003E641A" w:rsidP="003E641A">
      <w:r>
        <w:t>Необходимо количественный учет в штуках вести только в разрезе серий номенклатуры. Остатки по номенклатуре в килограммах</w:t>
      </w:r>
      <w:r w:rsidR="00527C38">
        <w:t xml:space="preserve"> не</w:t>
      </w:r>
      <w:r>
        <w:t xml:space="preserve"> должны в принципе биться с остатками в штуках </w:t>
      </w:r>
      <w:r w:rsidR="00527C38">
        <w:t>никогда – вес упаковки нефиксированный</w:t>
      </w:r>
      <w:r>
        <w:t>. Серия используется для определения срока годности товара.</w:t>
      </w:r>
      <w:r w:rsidR="001C7303" w:rsidRPr="001C7303">
        <w:t xml:space="preserve"> </w:t>
      </w:r>
      <w:r w:rsidR="001C7303">
        <w:t>Есть товары с фиксированным весом упаковки (штучный товар).</w:t>
      </w:r>
    </w:p>
    <w:p w:rsidR="00E727E7" w:rsidRPr="00E727E7" w:rsidRDefault="00E727E7" w:rsidP="003E641A">
      <w:pPr>
        <w:rPr>
          <w:b/>
          <w:u w:val="single"/>
        </w:rPr>
      </w:pPr>
      <w:r w:rsidRPr="00E727E7">
        <w:rPr>
          <w:b/>
          <w:u w:val="single"/>
        </w:rPr>
        <w:t>Учет серий по упаковкам будет вестись только для номенклатуры с использованием упаковок.</w:t>
      </w:r>
    </w:p>
    <w:p w:rsidR="00E727E7" w:rsidRDefault="00E727E7" w:rsidP="003E641A">
      <w:r>
        <w:t>В заказе количество будет задаваться в упаковках,</w:t>
      </w:r>
      <w:r w:rsidR="001C7303">
        <w:t xml:space="preserve"> если товар </w:t>
      </w:r>
      <w:r w:rsidR="001C7303" w:rsidRPr="001C7303">
        <w:rPr>
          <w:b/>
        </w:rPr>
        <w:t>штучный</w:t>
      </w:r>
      <w:r>
        <w:t>.</w:t>
      </w:r>
      <w:r w:rsidR="001C7303">
        <w:t xml:space="preserve"> В противном случае в килограммах. Следует реализовать автоподстановку  упаковки.</w:t>
      </w:r>
    </w:p>
    <w:p w:rsidR="003E641A" w:rsidRDefault="003E641A" w:rsidP="003E641A">
      <w:r>
        <w:t>Необходимо внести следующие изменения</w:t>
      </w:r>
    </w:p>
    <w:p w:rsidR="00F42870" w:rsidRPr="00F42870" w:rsidRDefault="00F42870" w:rsidP="003E641A">
      <w:pPr>
        <w:pStyle w:val="a3"/>
        <w:numPr>
          <w:ilvl w:val="0"/>
          <w:numId w:val="2"/>
        </w:numPr>
      </w:pPr>
      <w:r>
        <w:t>Справочник «Номенклатура». Добавить реквизит «</w:t>
      </w:r>
      <w:r w:rsidR="001C7303">
        <w:t>Штучный товар</w:t>
      </w:r>
      <w:r>
        <w:t>»</w:t>
      </w:r>
      <w:r w:rsidR="00064E89">
        <w:t>. Можно выставить только для номенклатуры, использующей упаковки.</w:t>
      </w:r>
    </w:p>
    <w:p w:rsidR="003E641A" w:rsidRDefault="003E641A" w:rsidP="003E641A">
      <w:pPr>
        <w:pStyle w:val="a3"/>
        <w:numPr>
          <w:ilvl w:val="0"/>
          <w:numId w:val="2"/>
        </w:numPr>
      </w:pPr>
      <w:r>
        <w:t xml:space="preserve">Справочник серии </w:t>
      </w:r>
    </w:p>
    <w:p w:rsidR="003E641A" w:rsidRDefault="003E641A" w:rsidP="003E641A">
      <w:pPr>
        <w:pStyle w:val="a3"/>
        <w:numPr>
          <w:ilvl w:val="1"/>
          <w:numId w:val="2"/>
        </w:numPr>
      </w:pPr>
      <w:r>
        <w:t>Добавить реквизиты</w:t>
      </w:r>
    </w:p>
    <w:p w:rsidR="003E641A" w:rsidRDefault="003E641A" w:rsidP="003E641A">
      <w:pPr>
        <w:pStyle w:val="a3"/>
        <w:numPr>
          <w:ilvl w:val="2"/>
          <w:numId w:val="2"/>
        </w:numPr>
      </w:pPr>
      <w:r>
        <w:t xml:space="preserve">Единица </w:t>
      </w:r>
      <w:r w:rsidR="00064E89">
        <w:t>упаковки</w:t>
      </w:r>
      <w:r w:rsidR="001C7303">
        <w:t xml:space="preserve"> (выбирается упаковка товара).</w:t>
      </w:r>
    </w:p>
    <w:p w:rsidR="003E641A" w:rsidRDefault="003E641A" w:rsidP="003E641A">
      <w:pPr>
        <w:pStyle w:val="a3"/>
        <w:numPr>
          <w:ilvl w:val="2"/>
          <w:numId w:val="2"/>
        </w:numPr>
      </w:pPr>
      <w:r>
        <w:t>Коэффициент пересчета</w:t>
      </w:r>
      <w:r w:rsidR="001C7303">
        <w:t xml:space="preserve"> (вес упаковки)</w:t>
      </w:r>
    </w:p>
    <w:p w:rsidR="001C7303" w:rsidRDefault="001C7303" w:rsidP="003E641A">
      <w:pPr>
        <w:pStyle w:val="a3"/>
        <w:numPr>
          <w:ilvl w:val="2"/>
          <w:numId w:val="2"/>
        </w:numPr>
      </w:pPr>
      <w:r>
        <w:t>Номер бойни (номер серии)</w:t>
      </w:r>
    </w:p>
    <w:p w:rsidR="001C7303" w:rsidRDefault="001C7303" w:rsidP="003E641A">
      <w:pPr>
        <w:pStyle w:val="a3"/>
        <w:numPr>
          <w:ilvl w:val="2"/>
          <w:numId w:val="2"/>
        </w:numPr>
      </w:pPr>
      <w:r>
        <w:t>Подразделение</w:t>
      </w:r>
    </w:p>
    <w:p w:rsidR="003E641A" w:rsidRPr="001C7303" w:rsidRDefault="003E641A" w:rsidP="003E641A">
      <w:pPr>
        <w:pStyle w:val="a3"/>
        <w:numPr>
          <w:ilvl w:val="0"/>
          <w:numId w:val="2"/>
        </w:numPr>
      </w:pPr>
      <w:r>
        <w:t>Серии можно выбирать и в заказах и реализациях. Серии выбираются вручную после выбора номенклатуры</w:t>
      </w:r>
      <w:r w:rsidR="00E727E7">
        <w:t xml:space="preserve">. Для этого необходимо использовать политику учета серий «Управление остатками серий». </w:t>
      </w:r>
      <w:r w:rsidR="00E727E7" w:rsidRPr="00E727E7">
        <w:rPr>
          <w:b/>
          <w:u w:val="single"/>
        </w:rPr>
        <w:t>В этом случае для склада необходимо установить использование ордерной схемы документооборота (хотя бы для отражения излишков и недостач)!!!</w:t>
      </w:r>
      <w:r w:rsidR="001C7303">
        <w:rPr>
          <w:b/>
          <w:u w:val="single"/>
        </w:rPr>
        <w:t xml:space="preserve"> </w:t>
      </w:r>
      <w:r w:rsidR="001C7303">
        <w:t xml:space="preserve">Серии необходимо подставлять автоматически при изменении характеристики по </w:t>
      </w:r>
      <w:r w:rsidR="001C7303">
        <w:rPr>
          <w:lang w:val="en-US"/>
        </w:rPr>
        <w:t>FEFO</w:t>
      </w:r>
      <w:r w:rsidR="001C7303">
        <w:t>.</w:t>
      </w:r>
      <w:r w:rsidR="001C7303" w:rsidRPr="001C7303">
        <w:t xml:space="preserve"> </w:t>
      </w:r>
    </w:p>
    <w:p w:rsidR="003E641A" w:rsidRDefault="003E641A" w:rsidP="003E641A">
      <w:pPr>
        <w:pStyle w:val="a3"/>
        <w:numPr>
          <w:ilvl w:val="0"/>
          <w:numId w:val="2"/>
        </w:numPr>
      </w:pPr>
      <w:r>
        <w:t xml:space="preserve">Документ </w:t>
      </w:r>
      <w:r w:rsidR="00A45C8F">
        <w:t>З</w:t>
      </w:r>
      <w:r>
        <w:t>аказ</w:t>
      </w:r>
      <w:r w:rsidR="00A45C8F">
        <w:t>Клиента, РеализацияТоваровУслуг, Оприходование, Пересорт, Списание, Прочее оприходование, внутреннее потребление.</w:t>
      </w:r>
    </w:p>
    <w:p w:rsidR="003E641A" w:rsidRDefault="003E641A" w:rsidP="003E641A">
      <w:pPr>
        <w:pStyle w:val="a3"/>
        <w:numPr>
          <w:ilvl w:val="1"/>
          <w:numId w:val="2"/>
        </w:numPr>
      </w:pPr>
      <w:r>
        <w:t xml:space="preserve">ТЧ </w:t>
      </w:r>
      <w:r w:rsidRPr="000973E5">
        <w:t>Товары</w:t>
      </w:r>
    </w:p>
    <w:p w:rsidR="001C7303" w:rsidRDefault="001C7303" w:rsidP="001C7303">
      <w:pPr>
        <w:pStyle w:val="a3"/>
        <w:numPr>
          <w:ilvl w:val="2"/>
          <w:numId w:val="2"/>
        </w:numPr>
      </w:pPr>
      <w:r>
        <w:t xml:space="preserve">Автоподстановка. Автоматически по </w:t>
      </w:r>
      <w:r>
        <w:rPr>
          <w:lang w:val="en-US"/>
        </w:rPr>
        <w:t>FEFO</w:t>
      </w:r>
      <w:r w:rsidRPr="001C7303">
        <w:t xml:space="preserve"> </w:t>
      </w:r>
      <w:r>
        <w:t>подставлять серии</w:t>
      </w:r>
    </w:p>
    <w:p w:rsidR="003E641A" w:rsidRDefault="003E641A" w:rsidP="003E641A">
      <w:pPr>
        <w:pStyle w:val="a3"/>
        <w:numPr>
          <w:ilvl w:val="2"/>
          <w:numId w:val="2"/>
        </w:numPr>
      </w:pPr>
      <w:r>
        <w:t>Добавить реквизит</w:t>
      </w:r>
      <w:r w:rsidR="001C7303">
        <w:t xml:space="preserve"> формы</w:t>
      </w:r>
      <w:r>
        <w:t xml:space="preserve"> Количество</w:t>
      </w:r>
      <w:r w:rsidR="001C7303">
        <w:t>1</w:t>
      </w:r>
      <w:r w:rsidR="001C7303" w:rsidRPr="001C7303">
        <w:t xml:space="preserve"> (</w:t>
      </w:r>
      <w:r w:rsidR="001C7303">
        <w:t>надпись – не поле ввода</w:t>
      </w:r>
      <w:r w:rsidR="001C7303" w:rsidRPr="001C7303">
        <w:t>)</w:t>
      </w:r>
      <w:r w:rsidR="00A45C8F">
        <w:t>. При указании количества автоматически пересчиты</w:t>
      </w:r>
      <w:r w:rsidR="00556C7E">
        <w:t>вать в килограммы</w:t>
      </w:r>
      <w:r w:rsidR="001C7303">
        <w:t xml:space="preserve"> или в </w:t>
      </w:r>
      <w:r w:rsidR="001C7303">
        <w:lastRenderedPageBreak/>
        <w:t>штуки в зависимости от того что выбрано в единице измерения (упаковка или килограммы)</w:t>
      </w:r>
      <w:r w:rsidR="00556C7E">
        <w:t>.</w:t>
      </w:r>
    </w:p>
    <w:p w:rsidR="00705714" w:rsidRDefault="00E614CE" w:rsidP="003E641A">
      <w:pPr>
        <w:pStyle w:val="a3"/>
        <w:numPr>
          <w:ilvl w:val="0"/>
          <w:numId w:val="2"/>
        </w:numPr>
      </w:pPr>
      <w:r>
        <w:t xml:space="preserve">Обработка подбора серий. </w:t>
      </w:r>
    </w:p>
    <w:p w:rsidR="00E614CE" w:rsidRDefault="00E614CE" w:rsidP="00E614CE">
      <w:pPr>
        <w:pStyle w:val="a3"/>
        <w:numPr>
          <w:ilvl w:val="1"/>
          <w:numId w:val="2"/>
        </w:numPr>
      </w:pPr>
      <w:r>
        <w:t xml:space="preserve">Необходимо показывать серии, которых еще нет на складе. Для этого создать </w:t>
      </w:r>
    </w:p>
    <w:p w:rsidR="00E614CE" w:rsidRDefault="00E614CE" w:rsidP="00E614CE">
      <w:pPr>
        <w:pStyle w:val="a3"/>
        <w:numPr>
          <w:ilvl w:val="2"/>
          <w:numId w:val="2"/>
        </w:numPr>
      </w:pPr>
      <w:r>
        <w:t>документ «План производства»</w:t>
      </w:r>
    </w:p>
    <w:p w:rsidR="00E614CE" w:rsidRDefault="00E614CE" w:rsidP="00E614CE">
      <w:pPr>
        <w:pStyle w:val="a3"/>
        <w:numPr>
          <w:ilvl w:val="2"/>
          <w:numId w:val="2"/>
        </w:numPr>
      </w:pPr>
      <w:r>
        <w:t>оборотный регистр план производства</w:t>
      </w:r>
      <w:r w:rsidR="007B6730">
        <w:t>.</w:t>
      </w:r>
    </w:p>
    <w:p w:rsidR="007B6730" w:rsidRDefault="007B6730" w:rsidP="007B6730">
      <w:pPr>
        <w:pStyle w:val="a3"/>
        <w:numPr>
          <w:ilvl w:val="3"/>
          <w:numId w:val="2"/>
        </w:numPr>
      </w:pPr>
      <w:r>
        <w:t>Измерения</w:t>
      </w:r>
    </w:p>
    <w:p w:rsidR="007B6730" w:rsidRDefault="007B6730" w:rsidP="007B6730">
      <w:pPr>
        <w:pStyle w:val="a3"/>
        <w:numPr>
          <w:ilvl w:val="4"/>
          <w:numId w:val="2"/>
        </w:numPr>
      </w:pPr>
      <w:r>
        <w:t>Номенклатура</w:t>
      </w:r>
    </w:p>
    <w:p w:rsidR="007B6730" w:rsidRDefault="007B6730" w:rsidP="007B6730">
      <w:pPr>
        <w:pStyle w:val="a3"/>
        <w:numPr>
          <w:ilvl w:val="4"/>
          <w:numId w:val="2"/>
        </w:numPr>
      </w:pPr>
      <w:r>
        <w:t>ДатаПроизводства</w:t>
      </w:r>
    </w:p>
    <w:p w:rsidR="00E727E7" w:rsidRDefault="00E727E7" w:rsidP="00E727E7">
      <w:pPr>
        <w:pStyle w:val="a3"/>
        <w:numPr>
          <w:ilvl w:val="4"/>
          <w:numId w:val="2"/>
        </w:numPr>
      </w:pPr>
      <w:r>
        <w:t>Серия</w:t>
      </w:r>
    </w:p>
    <w:p w:rsidR="007B6730" w:rsidRDefault="007B6730" w:rsidP="007B6730">
      <w:pPr>
        <w:pStyle w:val="a3"/>
        <w:numPr>
          <w:ilvl w:val="3"/>
          <w:numId w:val="2"/>
        </w:numPr>
      </w:pPr>
      <w:r>
        <w:t>Ресурс</w:t>
      </w:r>
    </w:p>
    <w:p w:rsidR="007B6730" w:rsidRDefault="007B6730" w:rsidP="007B6730">
      <w:pPr>
        <w:pStyle w:val="a3"/>
        <w:numPr>
          <w:ilvl w:val="4"/>
          <w:numId w:val="2"/>
        </w:numPr>
      </w:pPr>
      <w:r>
        <w:t>Количество</w:t>
      </w:r>
    </w:p>
    <w:p w:rsidR="007B6730" w:rsidRDefault="007B6730" w:rsidP="007B6730">
      <w:pPr>
        <w:pStyle w:val="a3"/>
        <w:numPr>
          <w:ilvl w:val="4"/>
          <w:numId w:val="2"/>
        </w:numPr>
      </w:pPr>
      <w:r>
        <w:t>Количество шт.</w:t>
      </w:r>
    </w:p>
    <w:p w:rsidR="00705714" w:rsidRDefault="00705714" w:rsidP="00705714">
      <w:pPr>
        <w:pStyle w:val="a3"/>
        <w:numPr>
          <w:ilvl w:val="1"/>
          <w:numId w:val="2"/>
        </w:numPr>
      </w:pPr>
      <w:r>
        <w:t xml:space="preserve">Необходимо показывать остаток в штуках для весового </w:t>
      </w:r>
      <w:proofErr w:type="gramStart"/>
      <w:r>
        <w:t>товара  -</w:t>
      </w:r>
      <w:proofErr w:type="gramEnd"/>
      <w:r>
        <w:t xml:space="preserve"> колонка «Остаток шт»</w:t>
      </w:r>
    </w:p>
    <w:p w:rsidR="00705714" w:rsidRDefault="00705714" w:rsidP="00705714">
      <w:pPr>
        <w:pStyle w:val="a3"/>
        <w:numPr>
          <w:ilvl w:val="1"/>
          <w:numId w:val="2"/>
        </w:numPr>
      </w:pPr>
      <w:r>
        <w:t>Необходимо вводить количество не только в КГ, но и в штуках. Для штучного товара штуки редактировать нельзя. Сперва пользователь вводит штуки, потом автоматом считаются килограммы. При изменении веса пересчет штук не производится.</w:t>
      </w:r>
    </w:p>
    <w:p w:rsidR="00705714" w:rsidRDefault="00705714" w:rsidP="00705714">
      <w:pPr>
        <w:pStyle w:val="a3"/>
        <w:numPr>
          <w:ilvl w:val="1"/>
          <w:numId w:val="2"/>
        </w:numPr>
      </w:pPr>
      <w:r>
        <w:t>Для весового (не штучный) товара вес, указанный в обработке подбора после окончания ввода переносится в документ.</w:t>
      </w:r>
    </w:p>
    <w:p w:rsidR="00A45C8F" w:rsidRDefault="00A45C8F" w:rsidP="003E641A">
      <w:pPr>
        <w:pStyle w:val="a3"/>
        <w:numPr>
          <w:ilvl w:val="0"/>
          <w:numId w:val="2"/>
        </w:numPr>
      </w:pPr>
      <w:r>
        <w:t>Необходим отчет для сверки остатков по сериям с остатками по складам.</w:t>
      </w:r>
    </w:p>
    <w:p w:rsidR="00A45C8F" w:rsidRDefault="00527C38" w:rsidP="003E641A">
      <w:pPr>
        <w:pStyle w:val="a3"/>
        <w:numPr>
          <w:ilvl w:val="0"/>
          <w:numId w:val="2"/>
        </w:numPr>
      </w:pPr>
      <w:r>
        <w:t xml:space="preserve">Регистр учета </w:t>
      </w:r>
      <w:r w:rsidR="00064E89">
        <w:t>остатков серий в штуках</w:t>
      </w:r>
      <w:r>
        <w:t xml:space="preserve"> (товары на складах)</w:t>
      </w:r>
    </w:p>
    <w:p w:rsidR="00A45C8F" w:rsidRDefault="00A45C8F" w:rsidP="00A45C8F">
      <w:pPr>
        <w:pStyle w:val="a3"/>
        <w:numPr>
          <w:ilvl w:val="1"/>
          <w:numId w:val="2"/>
        </w:numPr>
      </w:pPr>
      <w:r>
        <w:t>Добавить ресурс КоличествоШт</w:t>
      </w:r>
    </w:p>
    <w:p w:rsidR="00705714" w:rsidRDefault="00705714" w:rsidP="00705714">
      <w:pPr>
        <w:pStyle w:val="a3"/>
        <w:numPr>
          <w:ilvl w:val="0"/>
          <w:numId w:val="2"/>
        </w:numPr>
      </w:pPr>
      <w:r>
        <w:t>Обеспечить возможность корректирования остатков серий с помощью специального документа «Корректировка серий». Документ может менять только КоличествоШт. Реквизит количество менять нельзя. Операции: Списание, оприходование, пересорт.</w:t>
      </w:r>
    </w:p>
    <w:p w:rsidR="0015056E" w:rsidRDefault="0015056E" w:rsidP="00A45C8F">
      <w:pPr>
        <w:pStyle w:val="a3"/>
        <w:numPr>
          <w:ilvl w:val="0"/>
          <w:numId w:val="2"/>
        </w:numPr>
      </w:pPr>
      <w:r>
        <w:t>При отгрузке серии, указанные в заказе, могут быть изменены в реализации</w:t>
      </w:r>
      <w:r w:rsidR="00E21151">
        <w:t>.</w:t>
      </w:r>
    </w:p>
    <w:p w:rsidR="00E21151" w:rsidRDefault="00E21151" w:rsidP="00A45C8F">
      <w:pPr>
        <w:pStyle w:val="a3"/>
        <w:numPr>
          <w:ilvl w:val="0"/>
          <w:numId w:val="2"/>
        </w:numPr>
      </w:pPr>
      <w:r>
        <w:t>В возврате обеспечить выбор серий только тех, что были отгружены по документу реализации.</w:t>
      </w:r>
    </w:p>
    <w:p w:rsidR="0015056E" w:rsidRDefault="0015056E" w:rsidP="00A45C8F">
      <w:pPr>
        <w:pStyle w:val="a3"/>
        <w:numPr>
          <w:ilvl w:val="0"/>
          <w:numId w:val="2"/>
        </w:numPr>
      </w:pPr>
      <w:r>
        <w:t>Необходимо видеть свободный остаток и резервы в разрезе серий.</w:t>
      </w:r>
      <w:r w:rsidR="00705714">
        <w:t xml:space="preserve"> Возможно это потребует изменения существующих регистров или добавление новых.</w:t>
      </w:r>
    </w:p>
    <w:p w:rsidR="00A45C8F" w:rsidRDefault="00A45C8F" w:rsidP="00A23FF1">
      <w:pPr>
        <w:pStyle w:val="2"/>
        <w:numPr>
          <w:ilvl w:val="0"/>
          <w:numId w:val="4"/>
        </w:numPr>
      </w:pPr>
      <w:bookmarkStart w:id="0" w:name="_GoBack"/>
      <w:bookmarkEnd w:id="0"/>
      <w:r>
        <w:t>Контроль остатков заказов</w:t>
      </w:r>
    </w:p>
    <w:p w:rsidR="0015056E" w:rsidRPr="0015056E" w:rsidRDefault="0015056E" w:rsidP="0015056E">
      <w:r>
        <w:t>Остатки по складу ведутся с учетом графика.</w:t>
      </w:r>
    </w:p>
    <w:p w:rsidR="00A45C8F" w:rsidRDefault="00A45C8F" w:rsidP="00A45C8F">
      <w:r>
        <w:t>Заказы при отгрузке могут быть превышены</w:t>
      </w:r>
      <w:r w:rsidR="0015056E">
        <w:t>. Отгрузку по заказам ведет склад. Склад должен провести реализацию в любом случае, ведь товар он взвесил, значит он не может отсутствовать по определению. Хотя могут быть и реально ошибки склада, но разбираться в момент отгрузки никто не будет.</w:t>
      </w:r>
    </w:p>
    <w:p w:rsidR="0015056E" w:rsidRDefault="0015056E" w:rsidP="00A45C8F">
      <w:r>
        <w:t xml:space="preserve">Необходимо: </w:t>
      </w:r>
    </w:p>
    <w:p w:rsidR="0015056E" w:rsidRDefault="0015056E" w:rsidP="0015056E">
      <w:pPr>
        <w:pStyle w:val="a3"/>
        <w:numPr>
          <w:ilvl w:val="0"/>
          <w:numId w:val="3"/>
        </w:numPr>
      </w:pPr>
      <w:r>
        <w:t>Добавить роль «Отгрузка без контроля складских остатков»</w:t>
      </w:r>
      <w:r w:rsidR="00211DA3">
        <w:t xml:space="preserve">. Для </w:t>
      </w:r>
      <w:r w:rsidR="006878A6">
        <w:t>нее заказ и реализация проводятся без контроля остатков</w:t>
      </w:r>
    </w:p>
    <w:p w:rsidR="006878A6" w:rsidRDefault="006878A6" w:rsidP="0015056E">
      <w:pPr>
        <w:pStyle w:val="a3"/>
        <w:numPr>
          <w:ilvl w:val="0"/>
          <w:numId w:val="3"/>
        </w:numPr>
      </w:pPr>
      <w:r>
        <w:t>После проведения реализации необходимо перезаполнить заказ по реализации.</w:t>
      </w:r>
      <w:r w:rsidR="00CB3F77">
        <w:t xml:space="preserve"> Выполнять регламентным заданием.</w:t>
      </w:r>
    </w:p>
    <w:p w:rsidR="006878A6" w:rsidRPr="00A45C8F" w:rsidRDefault="006878A6" w:rsidP="0015056E">
      <w:pPr>
        <w:pStyle w:val="a3"/>
        <w:numPr>
          <w:ilvl w:val="0"/>
          <w:numId w:val="3"/>
        </w:numPr>
      </w:pPr>
      <w:r>
        <w:lastRenderedPageBreak/>
        <w:t>Необходим отчет по графику движения товаров, который бы выдал что есть отрицательные остатки по графику на такую дату по такому товару.</w:t>
      </w:r>
    </w:p>
    <w:sectPr w:rsidR="006878A6" w:rsidRPr="00A4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4924"/>
    <w:multiLevelType w:val="hybridMultilevel"/>
    <w:tmpl w:val="69765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C316B"/>
    <w:multiLevelType w:val="hybridMultilevel"/>
    <w:tmpl w:val="2494C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D2F84"/>
    <w:multiLevelType w:val="hybridMultilevel"/>
    <w:tmpl w:val="BBFC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A1526"/>
    <w:multiLevelType w:val="hybridMultilevel"/>
    <w:tmpl w:val="1974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15"/>
    <w:rsid w:val="00006AC5"/>
    <w:rsid w:val="00041E15"/>
    <w:rsid w:val="00064E89"/>
    <w:rsid w:val="000973E5"/>
    <w:rsid w:val="000D6CD7"/>
    <w:rsid w:val="0015056E"/>
    <w:rsid w:val="001C7303"/>
    <w:rsid w:val="00211DA3"/>
    <w:rsid w:val="003E641A"/>
    <w:rsid w:val="004A3CC6"/>
    <w:rsid w:val="004C4289"/>
    <w:rsid w:val="00527C38"/>
    <w:rsid w:val="005515FB"/>
    <w:rsid w:val="00556C7E"/>
    <w:rsid w:val="006878A6"/>
    <w:rsid w:val="006A6804"/>
    <w:rsid w:val="00705714"/>
    <w:rsid w:val="00775381"/>
    <w:rsid w:val="007B6730"/>
    <w:rsid w:val="00964543"/>
    <w:rsid w:val="00A23FF1"/>
    <w:rsid w:val="00A45C8F"/>
    <w:rsid w:val="00A61F3D"/>
    <w:rsid w:val="00BC4AD6"/>
    <w:rsid w:val="00CB3F77"/>
    <w:rsid w:val="00D667A0"/>
    <w:rsid w:val="00E21151"/>
    <w:rsid w:val="00E511E7"/>
    <w:rsid w:val="00E614CE"/>
    <w:rsid w:val="00E62FF5"/>
    <w:rsid w:val="00E71262"/>
    <w:rsid w:val="00E727E7"/>
    <w:rsid w:val="00F2646F"/>
    <w:rsid w:val="00F42870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B6ED2-5E2F-48C9-A671-75EAF177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1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4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67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E64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5967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 Саттаров</dc:creator>
  <cp:lastModifiedBy>poisonapple</cp:lastModifiedBy>
  <cp:revision>12</cp:revision>
  <dcterms:created xsi:type="dcterms:W3CDTF">2013-07-12T11:25:00Z</dcterms:created>
  <dcterms:modified xsi:type="dcterms:W3CDTF">2013-08-07T15:37:00Z</dcterms:modified>
</cp:coreProperties>
</file>