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147" w:rsidRDefault="00A37CD4" w:rsidP="007A3147">
      <w:pPr>
        <w:jc w:val="right"/>
        <w:rPr>
          <w:b/>
          <w:color w:val="00206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5CFED1F" wp14:editId="19BF4D07">
            <wp:extent cx="2419350" cy="1266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7A3147">
        <w:rPr>
          <w:b/>
          <w:color w:val="002060"/>
          <w:sz w:val="26"/>
          <w:szCs w:val="26"/>
        </w:rPr>
        <w:br/>
      </w:r>
      <w:r w:rsidR="000119EF">
        <w:rPr>
          <w:b/>
          <w:color w:val="002060"/>
          <w:sz w:val="26"/>
          <w:szCs w:val="26"/>
        </w:rPr>
        <w:t>16.09.2024</w:t>
      </w:r>
      <w:r w:rsidR="00F26262">
        <w:rPr>
          <w:b/>
          <w:color w:val="002060"/>
          <w:sz w:val="26"/>
          <w:szCs w:val="26"/>
        </w:rPr>
        <w:br/>
        <w:t>Передано Заказчику: 27.09.24</w:t>
      </w:r>
      <w:r w:rsidR="007A3147">
        <w:rPr>
          <w:b/>
          <w:color w:val="002060"/>
          <w:sz w:val="26"/>
          <w:szCs w:val="26"/>
        </w:rPr>
        <w:br/>
      </w:r>
    </w:p>
    <w:p w:rsidR="000119EF" w:rsidRPr="000119EF" w:rsidRDefault="000119EF" w:rsidP="000119EF">
      <w:pPr>
        <w:jc w:val="center"/>
        <w:rPr>
          <w:color w:val="002060"/>
          <w:sz w:val="26"/>
          <w:szCs w:val="26"/>
        </w:rPr>
      </w:pPr>
      <w:r w:rsidRPr="000119EF">
        <w:rPr>
          <w:color w:val="002060"/>
          <w:sz w:val="26"/>
          <w:szCs w:val="26"/>
        </w:rPr>
        <w:t>Техническое задание №1</w:t>
      </w:r>
    </w:p>
    <w:p w:rsidR="004F34F6" w:rsidRPr="004F34F6" w:rsidRDefault="000119EF" w:rsidP="000119EF">
      <w:pPr>
        <w:jc w:val="center"/>
        <w:rPr>
          <w:color w:val="002060"/>
          <w:sz w:val="26"/>
          <w:szCs w:val="26"/>
        </w:rPr>
      </w:pPr>
      <w:r w:rsidRPr="000119EF">
        <w:rPr>
          <w:color w:val="002060"/>
          <w:sz w:val="26"/>
          <w:szCs w:val="26"/>
        </w:rPr>
        <w:t>[</w:t>
      </w:r>
      <w:r>
        <w:rPr>
          <w:color w:val="002060"/>
          <w:sz w:val="26"/>
          <w:szCs w:val="26"/>
        </w:rPr>
        <w:t>Рабочее место Выпуск продукции_Литейный цех</w:t>
      </w:r>
      <w:r w:rsidRPr="000119EF">
        <w:rPr>
          <w:color w:val="002060"/>
          <w:sz w:val="26"/>
          <w:szCs w:val="26"/>
        </w:rPr>
        <w:t>]</w:t>
      </w:r>
    </w:p>
    <w:p w:rsidR="004F34F6" w:rsidRDefault="004F34F6" w:rsidP="00D23C8C">
      <w:pPr>
        <w:rPr>
          <w:color w:val="002060"/>
          <w:sz w:val="26"/>
          <w:szCs w:val="26"/>
        </w:rPr>
      </w:pPr>
    </w:p>
    <w:p w:rsidR="007F57E9" w:rsidRDefault="000119EF" w:rsidP="003958F7">
      <w:pPr>
        <w:pStyle w:val="a3"/>
        <w:rPr>
          <w:color w:val="002060"/>
          <w:sz w:val="26"/>
          <w:szCs w:val="26"/>
        </w:rPr>
      </w:pPr>
      <w:r w:rsidRPr="000119EF">
        <w:rPr>
          <w:color w:val="002060"/>
          <w:sz w:val="26"/>
          <w:szCs w:val="26"/>
        </w:rPr>
        <w:t>Рабочее место (далее РМ)</w:t>
      </w:r>
      <w:r>
        <w:rPr>
          <w:color w:val="002060"/>
          <w:sz w:val="26"/>
          <w:szCs w:val="26"/>
        </w:rPr>
        <w:t>, должно визуально быть похоже на текущую программу</w:t>
      </w:r>
      <w:r w:rsidRPr="000119EF">
        <w:rPr>
          <w:color w:val="002060"/>
          <w:sz w:val="26"/>
          <w:szCs w:val="26"/>
        </w:rPr>
        <w:t xml:space="preserve">: </w:t>
      </w:r>
      <w:r w:rsidRPr="000119EF">
        <w:rPr>
          <w:color w:val="002060"/>
          <w:sz w:val="26"/>
          <w:szCs w:val="26"/>
        </w:rPr>
        <w:br/>
      </w:r>
      <w:r>
        <w:rPr>
          <w:noProof/>
          <w:lang w:eastAsia="ru-RU"/>
        </w:rPr>
        <w:drawing>
          <wp:inline distT="0" distB="0" distL="0" distR="0" wp14:anchorId="7925AF92" wp14:editId="42CD0F63">
            <wp:extent cx="1857375" cy="2329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851" cy="234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F85">
        <w:rPr>
          <w:color w:val="002060"/>
          <w:sz w:val="26"/>
          <w:szCs w:val="26"/>
        </w:rPr>
        <w:br/>
      </w:r>
      <w:r w:rsidR="00372F85">
        <w:rPr>
          <w:color w:val="002060"/>
          <w:sz w:val="26"/>
          <w:szCs w:val="26"/>
        </w:rPr>
        <w:br/>
        <w:t>В 1С РМ должно выглядеть примерно так:</w:t>
      </w:r>
    </w:p>
    <w:p w:rsidR="007F57E9" w:rsidRDefault="001A57D2" w:rsidP="007F57E9">
      <w:pPr>
        <w:rPr>
          <w:b/>
        </w:rPr>
      </w:pPr>
      <w:r>
        <w:rPr>
          <w:b/>
        </w:rPr>
        <w:t>Рабочее место менеджеров должно</w:t>
      </w:r>
      <w:r w:rsidR="007F57E9">
        <w:rPr>
          <w:b/>
        </w:rPr>
        <w:t xml:space="preserve"> состоять  из </w:t>
      </w:r>
      <w:r w:rsidR="00673C6B">
        <w:rPr>
          <w:b/>
        </w:rPr>
        <w:t xml:space="preserve">четырех </w:t>
      </w:r>
      <w:r w:rsidR="007F57E9">
        <w:rPr>
          <w:b/>
        </w:rPr>
        <w:t>закладок: первая закладка заполнение станок номер 1, вторая закладка ста</w:t>
      </w:r>
      <w:r w:rsidR="00673C6B">
        <w:rPr>
          <w:b/>
        </w:rPr>
        <w:t>нок 2, третья закладка станок 3, четвертая закладка состоит из того что стравили, установка запчастей, заливка масла и итоговая кнопка записать, провести и закрыть.</w:t>
      </w:r>
    </w:p>
    <w:p w:rsidR="007F57E9" w:rsidRDefault="003D30CC" w:rsidP="007F57E9">
      <w:pPr>
        <w:rPr>
          <w:b/>
        </w:rPr>
      </w:pPr>
      <w:r>
        <w:rPr>
          <w:b/>
        </w:rPr>
        <w:t>В качестве станков будут выступать типовые справочники склады.</w:t>
      </w:r>
    </w:p>
    <w:p w:rsidR="00D0296B" w:rsidRDefault="00D0296B" w:rsidP="007F57E9">
      <w:pPr>
        <w:rPr>
          <w:b/>
        </w:rPr>
      </w:pPr>
      <w:r>
        <w:rPr>
          <w:b/>
        </w:rPr>
        <w:t>Данные по станкам должны будут заполнятся в табличную часть документа производства без заказа на вкладку склад.</w:t>
      </w:r>
    </w:p>
    <w:p w:rsidR="00FB2EA7" w:rsidRDefault="00FB2EA7" w:rsidP="007F57E9">
      <w:pPr>
        <w:pStyle w:val="a3"/>
      </w:pPr>
      <w:r>
        <w:lastRenderedPageBreak/>
        <w:t xml:space="preserve"> </w:t>
      </w:r>
      <w:r w:rsidR="00D0296B" w:rsidRPr="00D0296B">
        <w:drawing>
          <wp:inline distT="0" distB="0" distL="0" distR="0" wp14:anchorId="5D2980B2" wp14:editId="189DF606">
            <wp:extent cx="6840855" cy="20135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EC" w:rsidRDefault="001971EC" w:rsidP="007F57E9">
      <w:pPr>
        <w:pStyle w:val="a3"/>
      </w:pPr>
    </w:p>
    <w:p w:rsidR="00D0296B" w:rsidRDefault="00D0296B" w:rsidP="007F57E9">
      <w:pPr>
        <w:pStyle w:val="a3"/>
      </w:pPr>
      <w:r w:rsidRPr="00D0296B">
        <w:drawing>
          <wp:inline distT="0" distB="0" distL="0" distR="0" wp14:anchorId="197C5D47" wp14:editId="67C24766">
            <wp:extent cx="6840855" cy="22009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6B" w:rsidRDefault="00D0296B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При этом должны автоматически создаться документ перемещения со склада материалов на склад станка по времени раньше,  чем документ производство без заказа.</w:t>
      </w:r>
    </w:p>
    <w:p w:rsidR="00AB1122" w:rsidRDefault="00AB1122" w:rsidP="003958F7">
      <w:pPr>
        <w:pStyle w:val="a3"/>
        <w:rPr>
          <w:color w:val="002060"/>
          <w:sz w:val="26"/>
          <w:szCs w:val="26"/>
        </w:rPr>
      </w:pPr>
    </w:p>
    <w:p w:rsidR="00AB1122" w:rsidRDefault="00AB1122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И второй документ передача продукции из кладовой. Где кладовой является один из станков.</w:t>
      </w:r>
    </w:p>
    <w:p w:rsidR="00D0296B" w:rsidRDefault="00D0296B" w:rsidP="003958F7">
      <w:pPr>
        <w:pStyle w:val="a3"/>
        <w:rPr>
          <w:color w:val="002060"/>
          <w:sz w:val="26"/>
          <w:szCs w:val="26"/>
        </w:rPr>
      </w:pPr>
    </w:p>
    <w:p w:rsidR="00D0296B" w:rsidRDefault="00D0296B" w:rsidP="003958F7">
      <w:pPr>
        <w:pStyle w:val="a3"/>
        <w:rPr>
          <w:color w:val="002060"/>
          <w:sz w:val="26"/>
          <w:szCs w:val="26"/>
        </w:rPr>
      </w:pPr>
    </w:p>
    <w:p w:rsidR="00D0296B" w:rsidRDefault="00D0296B" w:rsidP="003958F7">
      <w:pPr>
        <w:pStyle w:val="a3"/>
        <w:rPr>
          <w:color w:val="002060"/>
          <w:sz w:val="26"/>
          <w:szCs w:val="26"/>
        </w:rPr>
      </w:pPr>
      <w:r w:rsidRPr="00D0296B">
        <w:rPr>
          <w:color w:val="002060"/>
          <w:sz w:val="26"/>
          <w:szCs w:val="26"/>
        </w:rPr>
        <w:drawing>
          <wp:inline distT="0" distB="0" distL="0" distR="0" wp14:anchorId="6F899611" wp14:editId="0E268C57">
            <wp:extent cx="6840855" cy="18218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6B" w:rsidRDefault="00D0296B" w:rsidP="003958F7">
      <w:pPr>
        <w:pStyle w:val="a3"/>
        <w:rPr>
          <w:color w:val="002060"/>
          <w:sz w:val="26"/>
          <w:szCs w:val="26"/>
        </w:rPr>
      </w:pPr>
    </w:p>
    <w:p w:rsidR="00D0296B" w:rsidRDefault="00D0296B" w:rsidP="003958F7">
      <w:pPr>
        <w:pStyle w:val="a3"/>
        <w:rPr>
          <w:color w:val="002060"/>
          <w:sz w:val="26"/>
          <w:szCs w:val="26"/>
        </w:rPr>
      </w:pPr>
      <w:r w:rsidRPr="00D0296B">
        <w:rPr>
          <w:color w:val="002060"/>
          <w:sz w:val="26"/>
          <w:szCs w:val="26"/>
        </w:rPr>
        <w:lastRenderedPageBreak/>
        <w:drawing>
          <wp:inline distT="0" distB="0" distL="0" distR="0" wp14:anchorId="4A86103C" wp14:editId="17CEB96B">
            <wp:extent cx="6840855" cy="20904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22" w:rsidRDefault="00AB1122" w:rsidP="003958F7">
      <w:pPr>
        <w:pStyle w:val="a3"/>
        <w:rPr>
          <w:color w:val="002060"/>
          <w:sz w:val="26"/>
          <w:szCs w:val="26"/>
        </w:rPr>
      </w:pPr>
      <w:r w:rsidRPr="00AB1122">
        <w:rPr>
          <w:color w:val="002060"/>
          <w:sz w:val="26"/>
          <w:szCs w:val="26"/>
        </w:rPr>
        <w:drawing>
          <wp:inline distT="0" distB="0" distL="0" distR="0" wp14:anchorId="5BCDF193" wp14:editId="26C947E1">
            <wp:extent cx="6840855" cy="20091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4924" cy="20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22" w:rsidRDefault="00AB1122" w:rsidP="003958F7">
      <w:pPr>
        <w:pStyle w:val="a3"/>
        <w:rPr>
          <w:color w:val="002060"/>
          <w:sz w:val="26"/>
          <w:szCs w:val="26"/>
        </w:rPr>
      </w:pPr>
      <w:r w:rsidRPr="00AB1122">
        <w:rPr>
          <w:color w:val="002060"/>
          <w:sz w:val="26"/>
          <w:szCs w:val="26"/>
        </w:rPr>
        <w:drawing>
          <wp:inline distT="0" distB="0" distL="0" distR="0" wp14:anchorId="40AE5BE0" wp14:editId="6DB9FB73">
            <wp:extent cx="6840855" cy="20021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EA7" w:rsidRDefault="00C457EF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Закладка номер 1</w:t>
      </w:r>
      <w:r w:rsidR="00FB2EA7">
        <w:rPr>
          <w:color w:val="002060"/>
          <w:sz w:val="26"/>
          <w:szCs w:val="26"/>
        </w:rPr>
        <w:t xml:space="preserve"> рабочего места менеджера. Данные </w:t>
      </w:r>
      <w:r>
        <w:rPr>
          <w:color w:val="002060"/>
          <w:sz w:val="26"/>
          <w:szCs w:val="26"/>
        </w:rPr>
        <w:t xml:space="preserve"> </w:t>
      </w:r>
      <w:r w:rsidR="00FB2EA7">
        <w:rPr>
          <w:color w:val="002060"/>
          <w:sz w:val="26"/>
          <w:szCs w:val="26"/>
        </w:rPr>
        <w:t>заполняются в рабочем месте ответственным лицом. Указывается дата, цех, номер станка, выбор бригады.</w:t>
      </w:r>
    </w:p>
    <w:p w:rsidR="00C457EF" w:rsidRPr="003958F7" w:rsidRDefault="00FB2EA7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В зависимости от бригады ставятся ФИО сотрудников, которые в бригаде. При необходимости нужно чтобы был выбор замены ФИО или удаление сотрудника.</w:t>
      </w:r>
      <w:r w:rsidR="00C10E6B">
        <w:rPr>
          <w:color w:val="002060"/>
          <w:sz w:val="26"/>
          <w:szCs w:val="26"/>
        </w:rPr>
        <w:br/>
      </w:r>
      <w:r w:rsidR="00372F85">
        <w:rPr>
          <w:color w:val="002060"/>
          <w:sz w:val="26"/>
          <w:szCs w:val="26"/>
        </w:rPr>
        <w:lastRenderedPageBreak/>
        <w:br/>
      </w:r>
      <w:r w:rsidR="00CE7450" w:rsidRPr="00CE7450">
        <w:rPr>
          <w:noProof/>
          <w:color w:val="002060"/>
          <w:sz w:val="26"/>
          <w:szCs w:val="26"/>
          <w:lang w:eastAsia="ru-RU"/>
        </w:rPr>
        <w:drawing>
          <wp:inline distT="0" distB="0" distL="0" distR="0" wp14:anchorId="788FE165" wp14:editId="41ABE36C">
            <wp:extent cx="6840855" cy="39204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4F6" w:rsidRDefault="00CE7450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 xml:space="preserve"> Закладка номер 2 и 3  идентичная 1 закладке только данные по второму станку и третьему.</w:t>
      </w:r>
    </w:p>
    <w:p w:rsidR="003F18AB" w:rsidRDefault="003F18AB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 xml:space="preserve">На последней закладке стравили, если указано количество, то после нажатия на кнопку записать, провести и закрыть должен создаться документ списания </w:t>
      </w:r>
      <w:r w:rsidR="00673C6B">
        <w:rPr>
          <w:color w:val="002060"/>
          <w:sz w:val="26"/>
          <w:szCs w:val="26"/>
        </w:rPr>
        <w:t xml:space="preserve"> внутренне</w:t>
      </w:r>
      <w:r w:rsidR="002818B7">
        <w:rPr>
          <w:color w:val="002060"/>
          <w:sz w:val="26"/>
          <w:szCs w:val="26"/>
        </w:rPr>
        <w:t>е</w:t>
      </w:r>
      <w:r w:rsidR="00673C6B">
        <w:rPr>
          <w:color w:val="002060"/>
          <w:sz w:val="26"/>
          <w:szCs w:val="26"/>
        </w:rPr>
        <w:t xml:space="preserve"> потребление.</w:t>
      </w:r>
    </w:p>
    <w:p w:rsidR="00673C6B" w:rsidRDefault="00673C6B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 xml:space="preserve">Дата текущая дата, подразделение литейный цех, хозяйственная операция списание на расходы, </w:t>
      </w:r>
    </w:p>
    <w:p w:rsidR="00673C6B" w:rsidRDefault="00673C6B" w:rsidP="003958F7">
      <w:pPr>
        <w:pStyle w:val="a3"/>
        <w:rPr>
          <w:color w:val="002060"/>
          <w:sz w:val="26"/>
          <w:szCs w:val="26"/>
        </w:rPr>
      </w:pPr>
      <w:r w:rsidRPr="00673C6B">
        <w:rPr>
          <w:noProof/>
          <w:color w:val="002060"/>
          <w:sz w:val="26"/>
          <w:szCs w:val="26"/>
          <w:lang w:eastAsia="ru-RU"/>
        </w:rPr>
        <w:drawing>
          <wp:inline distT="0" distB="0" distL="0" distR="0" wp14:anchorId="2C645437" wp14:editId="11D8690B">
            <wp:extent cx="6840855" cy="2133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1842"/>
      </w:tblGrid>
      <w:tr w:rsidR="003F18AB" w:rsidTr="00F20D0D">
        <w:tc>
          <w:tcPr>
            <w:tcW w:w="1555" w:type="dxa"/>
          </w:tcPr>
          <w:p w:rsidR="003F18AB" w:rsidRDefault="003F18AB" w:rsidP="00F20D0D">
            <w:r>
              <w:t>СТРАВИЛИ</w:t>
            </w:r>
          </w:p>
        </w:tc>
        <w:tc>
          <w:tcPr>
            <w:tcW w:w="1842" w:type="dxa"/>
          </w:tcPr>
          <w:p w:rsidR="003F18AB" w:rsidRDefault="003F18AB" w:rsidP="00F20D0D"/>
        </w:tc>
      </w:tr>
    </w:tbl>
    <w:p w:rsidR="003F18AB" w:rsidRDefault="003F18AB" w:rsidP="003958F7">
      <w:pPr>
        <w:pStyle w:val="a3"/>
        <w:rPr>
          <w:color w:val="002060"/>
          <w:sz w:val="26"/>
          <w:szCs w:val="26"/>
        </w:rPr>
      </w:pPr>
    </w:p>
    <w:p w:rsidR="00673C6B" w:rsidRDefault="00673C6B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Номенклатура из спецификации, и количество из колонки стравили.</w:t>
      </w:r>
    </w:p>
    <w:p w:rsidR="00673C6B" w:rsidRDefault="00673C6B" w:rsidP="003958F7">
      <w:pPr>
        <w:pStyle w:val="a3"/>
        <w:rPr>
          <w:color w:val="002060"/>
          <w:sz w:val="26"/>
          <w:szCs w:val="26"/>
        </w:rPr>
      </w:pPr>
      <w:r w:rsidRPr="00673C6B">
        <w:rPr>
          <w:noProof/>
          <w:color w:val="002060"/>
          <w:sz w:val="26"/>
          <w:szCs w:val="26"/>
          <w:lang w:eastAsia="ru-RU"/>
        </w:rPr>
        <w:lastRenderedPageBreak/>
        <w:drawing>
          <wp:inline distT="0" distB="0" distL="0" distR="0" wp14:anchorId="0EA9E134" wp14:editId="293D9DAD">
            <wp:extent cx="6840855" cy="1685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2268"/>
        <w:gridCol w:w="2268"/>
      </w:tblGrid>
      <w:tr w:rsidR="00673C6B" w:rsidRPr="003F18AB" w:rsidTr="00745452">
        <w:tc>
          <w:tcPr>
            <w:tcW w:w="2405" w:type="dxa"/>
          </w:tcPr>
          <w:p w:rsidR="00673C6B" w:rsidRPr="003F18AB" w:rsidRDefault="00673C6B" w:rsidP="003F18AB">
            <w:r w:rsidRPr="003F18AB">
              <w:t xml:space="preserve">Запасные части </w:t>
            </w:r>
          </w:p>
        </w:tc>
        <w:tc>
          <w:tcPr>
            <w:tcW w:w="2268" w:type="dxa"/>
          </w:tcPr>
          <w:p w:rsidR="00673C6B" w:rsidRPr="003F18AB" w:rsidRDefault="00673C6B" w:rsidP="003F18AB">
            <w:r>
              <w:t>Наименование номенклатуры</w:t>
            </w:r>
          </w:p>
        </w:tc>
        <w:tc>
          <w:tcPr>
            <w:tcW w:w="2268" w:type="dxa"/>
          </w:tcPr>
          <w:p w:rsidR="00673C6B" w:rsidRDefault="00673C6B" w:rsidP="003F18AB">
            <w:r>
              <w:t>количество</w:t>
            </w:r>
          </w:p>
        </w:tc>
        <w:tc>
          <w:tcPr>
            <w:tcW w:w="2268" w:type="dxa"/>
          </w:tcPr>
          <w:p w:rsidR="00673C6B" w:rsidRDefault="00673C6B" w:rsidP="003F18AB"/>
        </w:tc>
      </w:tr>
      <w:tr w:rsidR="00673C6B" w:rsidRPr="003F18AB" w:rsidTr="00745452">
        <w:tc>
          <w:tcPr>
            <w:tcW w:w="2405" w:type="dxa"/>
          </w:tcPr>
          <w:p w:rsidR="00673C6B" w:rsidRPr="003F18AB" w:rsidRDefault="00673C6B" w:rsidP="003F18AB">
            <w:r w:rsidRPr="003F18AB">
              <w:t>Масло</w:t>
            </w:r>
          </w:p>
        </w:tc>
        <w:tc>
          <w:tcPr>
            <w:tcW w:w="2268" w:type="dxa"/>
          </w:tcPr>
          <w:p w:rsidR="00673C6B" w:rsidRPr="003F18AB" w:rsidRDefault="00673C6B" w:rsidP="003F18AB">
            <w:r>
              <w:t>Наименование номенклатуры</w:t>
            </w:r>
          </w:p>
        </w:tc>
        <w:tc>
          <w:tcPr>
            <w:tcW w:w="2268" w:type="dxa"/>
          </w:tcPr>
          <w:p w:rsidR="00673C6B" w:rsidRDefault="00673C6B" w:rsidP="003F18AB">
            <w:r>
              <w:t>количество</w:t>
            </w:r>
          </w:p>
        </w:tc>
        <w:tc>
          <w:tcPr>
            <w:tcW w:w="2268" w:type="dxa"/>
          </w:tcPr>
          <w:p w:rsidR="00673C6B" w:rsidRDefault="00673C6B" w:rsidP="003F18AB"/>
        </w:tc>
      </w:tr>
    </w:tbl>
    <w:p w:rsidR="00CE7450" w:rsidRDefault="00CE7450" w:rsidP="003958F7">
      <w:pPr>
        <w:pStyle w:val="a3"/>
        <w:rPr>
          <w:color w:val="002060"/>
          <w:sz w:val="26"/>
          <w:szCs w:val="26"/>
        </w:rPr>
      </w:pPr>
    </w:p>
    <w:p w:rsidR="00673C6B" w:rsidRDefault="00673C6B" w:rsidP="00673C6B">
      <w:pPr>
        <w:pStyle w:val="a3"/>
      </w:pPr>
      <w:r>
        <w:t>Запасные части». Если во время работы смены были установлены запасные части. То, они должны автоматически списываться. С Залитым «Маслом» - все так же.</w:t>
      </w:r>
    </w:p>
    <w:p w:rsidR="00673C6B" w:rsidRDefault="00673C6B" w:rsidP="00673C6B">
      <w:pPr>
        <w:pStyle w:val="a3"/>
        <w:rPr>
          <w:color w:val="002060"/>
          <w:sz w:val="26"/>
          <w:szCs w:val="26"/>
        </w:rPr>
      </w:pPr>
      <w:r>
        <w:t>Только в табличную часть внутреннего потребления попадает номенклатура, указанная в таблице и количество.</w:t>
      </w:r>
    </w:p>
    <w:p w:rsidR="003F18AB" w:rsidRPr="003F18AB" w:rsidRDefault="003F18AB" w:rsidP="003F18AB">
      <w:pPr>
        <w:numPr>
          <w:ilvl w:val="0"/>
          <w:numId w:val="28"/>
        </w:numPr>
        <w:contextualSpacing/>
      </w:pPr>
      <w:r w:rsidRPr="003F18AB">
        <w:t xml:space="preserve">Кнопка «Провести и закрыть» должна стать активной только после заполнения данных по всем 3м станкам </w:t>
      </w:r>
      <w:r>
        <w:t>по всем трем закладкам.</w:t>
      </w:r>
    </w:p>
    <w:p w:rsidR="003F18AB" w:rsidRDefault="003F18AB" w:rsidP="003958F7">
      <w:pPr>
        <w:pStyle w:val="a3"/>
        <w:rPr>
          <w:color w:val="002060"/>
          <w:sz w:val="26"/>
          <w:szCs w:val="2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F18AB" w:rsidRPr="003F18AB" w:rsidTr="00F20D0D">
        <w:tc>
          <w:tcPr>
            <w:tcW w:w="4672" w:type="dxa"/>
          </w:tcPr>
          <w:p w:rsidR="003F18AB" w:rsidRPr="003F18AB" w:rsidRDefault="003F18AB" w:rsidP="003F18AB">
            <w:pPr>
              <w:rPr>
                <w:b/>
              </w:rPr>
            </w:pPr>
          </w:p>
          <w:p w:rsidR="003F18AB" w:rsidRPr="003F18AB" w:rsidRDefault="003F18AB" w:rsidP="003F18AB">
            <w:pPr>
              <w:rPr>
                <w:b/>
              </w:rPr>
            </w:pPr>
          </w:p>
          <w:p w:rsidR="003F18AB" w:rsidRPr="003F18AB" w:rsidRDefault="003F18AB" w:rsidP="003F18AB">
            <w:pPr>
              <w:jc w:val="center"/>
              <w:rPr>
                <w:b/>
                <w:sz w:val="40"/>
                <w:szCs w:val="40"/>
              </w:rPr>
            </w:pPr>
            <w:r w:rsidRPr="003F18AB">
              <w:rPr>
                <w:b/>
                <w:sz w:val="40"/>
                <w:szCs w:val="40"/>
              </w:rPr>
              <w:t>ЗАПИСАТЬ</w:t>
            </w:r>
          </w:p>
          <w:p w:rsidR="003F18AB" w:rsidRPr="003F18AB" w:rsidRDefault="003F18AB" w:rsidP="003F18AB">
            <w:pPr>
              <w:rPr>
                <w:b/>
              </w:rPr>
            </w:pPr>
          </w:p>
          <w:p w:rsidR="003F18AB" w:rsidRPr="003F18AB" w:rsidRDefault="003F18AB" w:rsidP="003F18AB">
            <w:pPr>
              <w:rPr>
                <w:b/>
              </w:rPr>
            </w:pPr>
          </w:p>
        </w:tc>
        <w:tc>
          <w:tcPr>
            <w:tcW w:w="4673" w:type="dxa"/>
          </w:tcPr>
          <w:p w:rsidR="003F18AB" w:rsidRPr="003F18AB" w:rsidRDefault="003F18AB" w:rsidP="003F18AB">
            <w:pPr>
              <w:rPr>
                <w:b/>
              </w:rPr>
            </w:pPr>
          </w:p>
          <w:p w:rsidR="003F18AB" w:rsidRPr="003F18AB" w:rsidRDefault="003F18AB" w:rsidP="003F18AB">
            <w:pPr>
              <w:rPr>
                <w:b/>
              </w:rPr>
            </w:pPr>
          </w:p>
          <w:p w:rsidR="003F18AB" w:rsidRPr="003F18AB" w:rsidRDefault="003F18AB" w:rsidP="003F18AB">
            <w:pPr>
              <w:jc w:val="center"/>
              <w:rPr>
                <w:b/>
                <w:sz w:val="40"/>
                <w:szCs w:val="40"/>
              </w:rPr>
            </w:pPr>
            <w:r w:rsidRPr="003F18AB">
              <w:rPr>
                <w:b/>
                <w:sz w:val="40"/>
                <w:szCs w:val="40"/>
              </w:rPr>
              <w:t>ПРОВЕСТИ И ЗАКРЫТЬ</w:t>
            </w:r>
          </w:p>
          <w:p w:rsidR="003F18AB" w:rsidRPr="003F18AB" w:rsidRDefault="003F18AB" w:rsidP="003F18AB">
            <w:pPr>
              <w:rPr>
                <w:b/>
              </w:rPr>
            </w:pPr>
          </w:p>
        </w:tc>
      </w:tr>
    </w:tbl>
    <w:p w:rsidR="003F18AB" w:rsidRPr="003958F7" w:rsidRDefault="002818B7" w:rsidP="003958F7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 xml:space="preserve"> После нажатия на кнопку записать, провести и закрыть должны создаться документы производство без заказа , документы внутреннего потребления, документы вы</w:t>
      </w:r>
      <w:r w:rsidR="00383A45">
        <w:rPr>
          <w:color w:val="002060"/>
          <w:sz w:val="26"/>
          <w:szCs w:val="26"/>
        </w:rPr>
        <w:t xml:space="preserve">работки сотрудников, документы порча товаров, </w:t>
      </w:r>
      <w:r w:rsidR="00AB1122">
        <w:rPr>
          <w:color w:val="002060"/>
          <w:sz w:val="26"/>
          <w:szCs w:val="26"/>
        </w:rPr>
        <w:t>перемещения, передачи продукции из кладовой.</w:t>
      </w:r>
      <w:bookmarkStart w:id="0" w:name="_GoBack"/>
      <w:bookmarkEnd w:id="0"/>
    </w:p>
    <w:p w:rsidR="000003C3" w:rsidRDefault="000B3163" w:rsidP="000119EF">
      <w:pPr>
        <w:pStyle w:val="a3"/>
        <w:numPr>
          <w:ilvl w:val="0"/>
          <w:numId w:val="26"/>
        </w:numPr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Первый</w:t>
      </w:r>
      <w:r w:rsidR="00F402DC">
        <w:rPr>
          <w:color w:val="002060"/>
          <w:sz w:val="26"/>
          <w:szCs w:val="26"/>
        </w:rPr>
        <w:t xml:space="preserve"> блок:</w:t>
      </w:r>
      <w:r w:rsidR="00DB3898">
        <w:rPr>
          <w:color w:val="002060"/>
          <w:sz w:val="26"/>
          <w:szCs w:val="26"/>
        </w:rPr>
        <w:t xml:space="preserve"> </w:t>
      </w:r>
      <w:r w:rsidR="00F402DC">
        <w:rPr>
          <w:color w:val="002060"/>
          <w:sz w:val="26"/>
          <w:szCs w:val="26"/>
        </w:rPr>
        <w:t>раздел «</w:t>
      </w:r>
      <w:r w:rsidR="00F618AA">
        <w:rPr>
          <w:color w:val="002060"/>
          <w:sz w:val="26"/>
          <w:szCs w:val="26"/>
        </w:rPr>
        <w:t>Дата, Подразделение</w:t>
      </w:r>
      <w:r w:rsidR="00BA2DAE">
        <w:rPr>
          <w:color w:val="002060"/>
          <w:sz w:val="26"/>
          <w:szCs w:val="26"/>
        </w:rPr>
        <w:t xml:space="preserve"> и </w:t>
      </w:r>
      <w:r w:rsidR="00F618AA">
        <w:rPr>
          <w:color w:val="002060"/>
          <w:sz w:val="26"/>
          <w:szCs w:val="26"/>
        </w:rPr>
        <w:t>Сотрудники б</w:t>
      </w:r>
      <w:r w:rsidR="00F402DC">
        <w:rPr>
          <w:color w:val="002060"/>
          <w:sz w:val="26"/>
          <w:szCs w:val="26"/>
        </w:rPr>
        <w:t>ригад</w:t>
      </w:r>
      <w:r w:rsidR="00F618AA">
        <w:rPr>
          <w:color w:val="002060"/>
          <w:sz w:val="26"/>
          <w:szCs w:val="26"/>
        </w:rPr>
        <w:t>ы</w:t>
      </w:r>
      <w:r w:rsidR="00F402DC">
        <w:rPr>
          <w:color w:val="002060"/>
          <w:sz w:val="26"/>
          <w:szCs w:val="26"/>
        </w:rPr>
        <w:t>» - табличная часть для ввода</w:t>
      </w:r>
      <w:r w:rsidR="00F618AA">
        <w:rPr>
          <w:color w:val="002060"/>
          <w:sz w:val="26"/>
          <w:szCs w:val="26"/>
        </w:rPr>
        <w:t xml:space="preserve"> даты,</w:t>
      </w:r>
      <w:r w:rsidR="00F402DC">
        <w:rPr>
          <w:color w:val="002060"/>
          <w:sz w:val="26"/>
          <w:szCs w:val="26"/>
        </w:rPr>
        <w:t xml:space="preserve"> </w:t>
      </w:r>
      <w:r w:rsidR="00BA2DAE">
        <w:rPr>
          <w:color w:val="002060"/>
          <w:sz w:val="26"/>
          <w:szCs w:val="26"/>
        </w:rPr>
        <w:t xml:space="preserve">цеха и </w:t>
      </w:r>
      <w:r w:rsidR="00F402DC">
        <w:rPr>
          <w:color w:val="002060"/>
          <w:sz w:val="26"/>
          <w:szCs w:val="26"/>
        </w:rPr>
        <w:t xml:space="preserve">сотрудников, </w:t>
      </w:r>
      <w:r w:rsidR="00DB3898">
        <w:rPr>
          <w:color w:val="002060"/>
          <w:sz w:val="26"/>
          <w:szCs w:val="26"/>
        </w:rPr>
        <w:t>отработа</w:t>
      </w:r>
      <w:r w:rsidR="00F402DC">
        <w:rPr>
          <w:color w:val="002060"/>
          <w:sz w:val="26"/>
          <w:szCs w:val="26"/>
        </w:rPr>
        <w:t>вших</w:t>
      </w:r>
      <w:r w:rsidR="003F18AB">
        <w:rPr>
          <w:color w:val="002060"/>
          <w:sz w:val="26"/>
          <w:szCs w:val="26"/>
        </w:rPr>
        <w:t xml:space="preserve"> смену. Создать возможность выбора бригады из справочника бригады.</w:t>
      </w:r>
      <w:r>
        <w:rPr>
          <w:color w:val="002060"/>
          <w:sz w:val="26"/>
          <w:szCs w:val="26"/>
        </w:rPr>
        <w:br/>
        <w:t xml:space="preserve">Дата – текущая дата </w:t>
      </w:r>
      <w:r>
        <w:rPr>
          <w:color w:val="002060"/>
          <w:sz w:val="26"/>
          <w:szCs w:val="26"/>
        </w:rPr>
        <w:br/>
        <w:t>Подразделение  - Справочник Подразделение</w:t>
      </w:r>
      <w:r>
        <w:rPr>
          <w:color w:val="002060"/>
          <w:sz w:val="26"/>
          <w:szCs w:val="26"/>
        </w:rPr>
        <w:br/>
        <w:t>Сотрудники бригады – Справочник Физические лица</w:t>
      </w:r>
      <w:r w:rsidR="003F18AB">
        <w:rPr>
          <w:color w:val="002060"/>
          <w:sz w:val="26"/>
          <w:szCs w:val="26"/>
        </w:rPr>
        <w:t>.</w:t>
      </w:r>
    </w:p>
    <w:p w:rsidR="000003C3" w:rsidRDefault="000003C3" w:rsidP="000003C3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В справочник бригада добавить поле, где можно заполнить состав бригады. По этому полю будет заполняться состав бригады в табличную часть.</w:t>
      </w:r>
    </w:p>
    <w:p w:rsidR="000003C3" w:rsidRDefault="000003C3" w:rsidP="000003C3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При этом  нужно чтобы в табличной части была возможность поменять сотрудников бригады при необходимости.</w:t>
      </w:r>
    </w:p>
    <w:p w:rsidR="004F34F6" w:rsidRDefault="000B3163" w:rsidP="000003C3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lastRenderedPageBreak/>
        <w:br/>
      </w:r>
      <w:r w:rsidR="000003C3" w:rsidRPr="000003C3">
        <w:rPr>
          <w:noProof/>
          <w:color w:val="002060"/>
          <w:sz w:val="26"/>
          <w:szCs w:val="26"/>
          <w:lang w:eastAsia="ru-RU"/>
        </w:rPr>
        <w:drawing>
          <wp:inline distT="0" distB="0" distL="0" distR="0" wp14:anchorId="31BC6834" wp14:editId="40376DC9">
            <wp:extent cx="4991797" cy="25340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F85">
        <w:rPr>
          <w:color w:val="002060"/>
          <w:sz w:val="26"/>
          <w:szCs w:val="26"/>
        </w:rPr>
        <w:br/>
      </w:r>
    </w:p>
    <w:p w:rsidR="00F402DC" w:rsidRDefault="000B3163" w:rsidP="00F402DC">
      <w:pPr>
        <w:pStyle w:val="a3"/>
        <w:numPr>
          <w:ilvl w:val="0"/>
          <w:numId w:val="26"/>
        </w:numPr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Второй</w:t>
      </w:r>
      <w:r w:rsidR="00DB3898">
        <w:rPr>
          <w:color w:val="002060"/>
          <w:sz w:val="26"/>
          <w:szCs w:val="26"/>
        </w:rPr>
        <w:t xml:space="preserve"> блок</w:t>
      </w:r>
      <w:r>
        <w:rPr>
          <w:color w:val="002060"/>
          <w:sz w:val="26"/>
          <w:szCs w:val="26"/>
        </w:rPr>
        <w:t xml:space="preserve"> «Результат работ»</w:t>
      </w:r>
      <w:r w:rsidR="00F402DC">
        <w:rPr>
          <w:color w:val="002060"/>
          <w:sz w:val="26"/>
          <w:szCs w:val="26"/>
        </w:rPr>
        <w:t>:</w:t>
      </w:r>
      <w:r w:rsidR="00DB3898">
        <w:rPr>
          <w:color w:val="002060"/>
          <w:sz w:val="26"/>
          <w:szCs w:val="26"/>
        </w:rPr>
        <w:t xml:space="preserve"> </w:t>
      </w:r>
      <w:r w:rsidR="00114207">
        <w:rPr>
          <w:color w:val="002060"/>
          <w:sz w:val="26"/>
          <w:szCs w:val="26"/>
        </w:rPr>
        <w:t xml:space="preserve">несколько </w:t>
      </w:r>
      <w:r w:rsidR="00F402DC">
        <w:rPr>
          <w:color w:val="002060"/>
          <w:sz w:val="26"/>
          <w:szCs w:val="26"/>
        </w:rPr>
        <w:t>табличн</w:t>
      </w:r>
      <w:r w:rsidR="00114207">
        <w:rPr>
          <w:color w:val="002060"/>
          <w:sz w:val="26"/>
          <w:szCs w:val="26"/>
        </w:rPr>
        <w:t>ых</w:t>
      </w:r>
      <w:r w:rsidR="00F402DC">
        <w:rPr>
          <w:color w:val="002060"/>
          <w:sz w:val="26"/>
          <w:szCs w:val="26"/>
        </w:rPr>
        <w:t xml:space="preserve"> част</w:t>
      </w:r>
      <w:r w:rsidR="00114207">
        <w:rPr>
          <w:color w:val="002060"/>
          <w:sz w:val="26"/>
          <w:szCs w:val="26"/>
        </w:rPr>
        <w:t>ей</w:t>
      </w:r>
      <w:r w:rsidR="00F402DC">
        <w:rPr>
          <w:color w:val="002060"/>
          <w:sz w:val="26"/>
          <w:szCs w:val="26"/>
        </w:rPr>
        <w:t xml:space="preserve"> для ввода</w:t>
      </w:r>
      <w:r w:rsidR="00114207">
        <w:rPr>
          <w:color w:val="002060"/>
          <w:sz w:val="26"/>
          <w:szCs w:val="26"/>
        </w:rPr>
        <w:t xml:space="preserve"> </w:t>
      </w:r>
      <w:r>
        <w:rPr>
          <w:color w:val="002060"/>
          <w:sz w:val="26"/>
          <w:szCs w:val="26"/>
        </w:rPr>
        <w:t xml:space="preserve">данных по </w:t>
      </w:r>
      <w:r w:rsidR="00114207">
        <w:rPr>
          <w:color w:val="002060"/>
          <w:sz w:val="26"/>
          <w:szCs w:val="26"/>
        </w:rPr>
        <w:t>изготовленной</w:t>
      </w:r>
      <w:r>
        <w:rPr>
          <w:color w:val="002060"/>
          <w:sz w:val="26"/>
          <w:szCs w:val="26"/>
        </w:rPr>
        <w:t xml:space="preserve"> номенклатуре</w:t>
      </w:r>
      <w:r>
        <w:rPr>
          <w:color w:val="002060"/>
          <w:sz w:val="26"/>
          <w:szCs w:val="26"/>
        </w:rPr>
        <w:br/>
      </w:r>
      <w:r w:rsidR="00114207">
        <w:rPr>
          <w:color w:val="002060"/>
          <w:sz w:val="26"/>
          <w:szCs w:val="26"/>
        </w:rPr>
        <w:t xml:space="preserve"> </w:t>
      </w:r>
      <w:r>
        <w:rPr>
          <w:color w:val="002060"/>
          <w:sz w:val="26"/>
          <w:szCs w:val="26"/>
        </w:rPr>
        <w:br/>
        <w:t>В</w:t>
      </w:r>
      <w:r w:rsidR="00114207">
        <w:rPr>
          <w:color w:val="002060"/>
          <w:sz w:val="26"/>
          <w:szCs w:val="26"/>
        </w:rPr>
        <w:t xml:space="preserve"> зависимости от </w:t>
      </w:r>
      <w:r>
        <w:rPr>
          <w:color w:val="002060"/>
          <w:sz w:val="26"/>
          <w:szCs w:val="26"/>
        </w:rPr>
        <w:t>того, каких сотрудников выбрали в «Первом блоке», эти сотрудники автоматически переносятся во второй блок</w:t>
      </w:r>
      <w:r w:rsidR="00C10E6B">
        <w:rPr>
          <w:color w:val="002060"/>
          <w:sz w:val="26"/>
          <w:szCs w:val="26"/>
        </w:rPr>
        <w:t xml:space="preserve">. Важно! В смене может быть не 3 сотрудника, а 2 сотрудника. В таком случае, второй блок, будет состоять из 2х сотрудников, которых выбрали в Первом блоке. </w:t>
      </w:r>
      <w:r>
        <w:rPr>
          <w:color w:val="002060"/>
          <w:sz w:val="26"/>
          <w:szCs w:val="26"/>
        </w:rPr>
        <w:br/>
      </w:r>
      <w:r w:rsidR="002818B7" w:rsidRPr="00CE7450">
        <w:rPr>
          <w:noProof/>
          <w:color w:val="002060"/>
          <w:sz w:val="26"/>
          <w:szCs w:val="26"/>
          <w:lang w:eastAsia="ru-RU"/>
        </w:rPr>
        <w:drawing>
          <wp:inline distT="0" distB="0" distL="0" distR="0" wp14:anchorId="53D4F5F2" wp14:editId="2BEC18D6">
            <wp:extent cx="6840855" cy="39204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2060"/>
          <w:sz w:val="26"/>
          <w:szCs w:val="26"/>
        </w:rPr>
        <w:br/>
      </w:r>
      <w:r>
        <w:rPr>
          <w:color w:val="002060"/>
          <w:sz w:val="26"/>
          <w:szCs w:val="26"/>
        </w:rPr>
        <w:br/>
      </w:r>
      <w:r w:rsidR="00C10E6B">
        <w:rPr>
          <w:color w:val="002060"/>
          <w:sz w:val="26"/>
          <w:szCs w:val="26"/>
        </w:rPr>
        <w:t xml:space="preserve">3. В табличную часть вносятся данные начальником цеха о произведенной продукции. </w:t>
      </w:r>
      <w:r w:rsidR="0059626C">
        <w:rPr>
          <w:color w:val="002060"/>
          <w:sz w:val="26"/>
          <w:szCs w:val="26"/>
        </w:rPr>
        <w:t>В табличной части</w:t>
      </w:r>
      <w:r w:rsidR="00F402DC">
        <w:rPr>
          <w:color w:val="002060"/>
          <w:sz w:val="26"/>
          <w:szCs w:val="26"/>
        </w:rPr>
        <w:t xml:space="preserve"> </w:t>
      </w:r>
      <w:r w:rsidR="00F618AA">
        <w:rPr>
          <w:color w:val="002060"/>
          <w:sz w:val="26"/>
          <w:szCs w:val="26"/>
        </w:rPr>
        <w:t>3</w:t>
      </w:r>
      <w:r w:rsidR="008D1928">
        <w:rPr>
          <w:color w:val="002060"/>
          <w:sz w:val="26"/>
          <w:szCs w:val="26"/>
        </w:rPr>
        <w:t xml:space="preserve"> столбца (</w:t>
      </w:r>
      <w:r w:rsidR="00F402DC">
        <w:rPr>
          <w:color w:val="002060"/>
          <w:sz w:val="26"/>
          <w:szCs w:val="26"/>
        </w:rPr>
        <w:t xml:space="preserve">Новый, </w:t>
      </w:r>
      <w:r w:rsidR="00B7458D">
        <w:rPr>
          <w:color w:val="002060"/>
          <w:sz w:val="26"/>
          <w:szCs w:val="26"/>
        </w:rPr>
        <w:t>О</w:t>
      </w:r>
      <w:r w:rsidR="0059626C">
        <w:rPr>
          <w:color w:val="002060"/>
          <w:sz w:val="26"/>
          <w:szCs w:val="26"/>
        </w:rPr>
        <w:t>граниченно годен</w:t>
      </w:r>
      <w:r w:rsidR="00F402DC">
        <w:rPr>
          <w:color w:val="002060"/>
          <w:sz w:val="26"/>
          <w:szCs w:val="26"/>
        </w:rPr>
        <w:t xml:space="preserve">, </w:t>
      </w:r>
      <w:r w:rsidR="002818B7">
        <w:rPr>
          <w:color w:val="002060"/>
          <w:sz w:val="26"/>
          <w:szCs w:val="26"/>
        </w:rPr>
        <w:t>списано</w:t>
      </w:r>
      <w:r w:rsidR="00F402DC">
        <w:rPr>
          <w:color w:val="002060"/>
          <w:sz w:val="26"/>
          <w:szCs w:val="26"/>
        </w:rPr>
        <w:t xml:space="preserve">). </w:t>
      </w:r>
      <w:r w:rsidR="0059626C">
        <w:rPr>
          <w:color w:val="002060"/>
          <w:sz w:val="26"/>
          <w:szCs w:val="26"/>
        </w:rPr>
        <w:t>Данные</w:t>
      </w:r>
      <w:r w:rsidR="00F402DC">
        <w:rPr>
          <w:color w:val="002060"/>
          <w:sz w:val="26"/>
          <w:szCs w:val="26"/>
        </w:rPr>
        <w:t>, введённые в столбцы «</w:t>
      </w:r>
      <w:r w:rsidR="0059626C">
        <w:rPr>
          <w:color w:val="002060"/>
          <w:sz w:val="26"/>
          <w:szCs w:val="26"/>
        </w:rPr>
        <w:t>Ограниченно годен</w:t>
      </w:r>
      <w:r w:rsidR="00B7458D">
        <w:rPr>
          <w:color w:val="002060"/>
          <w:sz w:val="26"/>
          <w:szCs w:val="26"/>
        </w:rPr>
        <w:t>/</w:t>
      </w:r>
      <w:r w:rsidR="00F402DC">
        <w:rPr>
          <w:color w:val="002060"/>
          <w:sz w:val="26"/>
          <w:szCs w:val="26"/>
        </w:rPr>
        <w:t>Уценка» и «</w:t>
      </w:r>
      <w:r w:rsidR="00B7458D">
        <w:rPr>
          <w:color w:val="002060"/>
          <w:sz w:val="26"/>
          <w:szCs w:val="26"/>
        </w:rPr>
        <w:t>Не годен/</w:t>
      </w:r>
      <w:r w:rsidR="00F402DC">
        <w:rPr>
          <w:color w:val="002060"/>
          <w:sz w:val="26"/>
          <w:szCs w:val="26"/>
        </w:rPr>
        <w:t xml:space="preserve">Брак», </w:t>
      </w:r>
      <w:r w:rsidR="00114207">
        <w:rPr>
          <w:color w:val="002060"/>
          <w:sz w:val="26"/>
          <w:szCs w:val="26"/>
        </w:rPr>
        <w:t>должны</w:t>
      </w:r>
      <w:r w:rsidR="00F402DC">
        <w:rPr>
          <w:color w:val="002060"/>
          <w:sz w:val="26"/>
          <w:szCs w:val="26"/>
        </w:rPr>
        <w:t xml:space="preserve"> автоматически подтягиваться в регистр остатков номенклатуры с качествами «Ограниченно годен»</w:t>
      </w:r>
      <w:r w:rsidR="003556C4">
        <w:rPr>
          <w:color w:val="002060"/>
          <w:sz w:val="26"/>
          <w:szCs w:val="26"/>
        </w:rPr>
        <w:t>;</w:t>
      </w:r>
      <w:r w:rsidR="00114207">
        <w:rPr>
          <w:color w:val="002060"/>
          <w:sz w:val="26"/>
          <w:szCs w:val="26"/>
        </w:rPr>
        <w:t xml:space="preserve"> для </w:t>
      </w:r>
      <w:r w:rsidR="00114207">
        <w:rPr>
          <w:color w:val="002060"/>
          <w:sz w:val="26"/>
          <w:szCs w:val="26"/>
        </w:rPr>
        <w:lastRenderedPageBreak/>
        <w:t xml:space="preserve">каждого сотрудника должна формироваться собственная таблица, а таблица результатов всей смены («Вся смена») заполняется </w:t>
      </w:r>
      <w:r w:rsidR="008602D0">
        <w:rPr>
          <w:color w:val="002060"/>
          <w:sz w:val="26"/>
          <w:szCs w:val="26"/>
        </w:rPr>
        <w:t>посредством сложения</w:t>
      </w:r>
      <w:r w:rsidR="00114207">
        <w:rPr>
          <w:color w:val="002060"/>
          <w:sz w:val="26"/>
          <w:szCs w:val="26"/>
        </w:rPr>
        <w:t xml:space="preserve"> </w:t>
      </w:r>
      <w:r w:rsidR="008602D0">
        <w:rPr>
          <w:color w:val="002060"/>
          <w:sz w:val="26"/>
          <w:szCs w:val="26"/>
        </w:rPr>
        <w:t>индивидуальных результатов;</w:t>
      </w:r>
      <w:r w:rsidR="00B7458D">
        <w:rPr>
          <w:color w:val="002060"/>
          <w:sz w:val="26"/>
          <w:szCs w:val="26"/>
        </w:rPr>
        <w:br/>
      </w:r>
    </w:p>
    <w:p w:rsidR="006873F1" w:rsidRDefault="000119EF" w:rsidP="00B7458D">
      <w:pPr>
        <w:pStyle w:val="a3"/>
        <w:numPr>
          <w:ilvl w:val="0"/>
          <w:numId w:val="26"/>
        </w:numPr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На основании введенных данных должны формироваться документы</w:t>
      </w:r>
      <w:r w:rsidR="003556C4">
        <w:rPr>
          <w:color w:val="002060"/>
          <w:sz w:val="26"/>
          <w:szCs w:val="26"/>
        </w:rPr>
        <w:t>:</w:t>
      </w:r>
      <w:r>
        <w:rPr>
          <w:color w:val="002060"/>
          <w:sz w:val="26"/>
          <w:szCs w:val="26"/>
        </w:rPr>
        <w:t xml:space="preserve"> </w:t>
      </w:r>
      <w:r w:rsidR="006873F1">
        <w:rPr>
          <w:color w:val="002060"/>
          <w:sz w:val="26"/>
          <w:szCs w:val="26"/>
        </w:rPr>
        <w:br/>
        <w:t>- Документ №1</w:t>
      </w:r>
      <w:r w:rsidR="00B7458D">
        <w:rPr>
          <w:color w:val="002060"/>
          <w:sz w:val="26"/>
          <w:szCs w:val="26"/>
        </w:rPr>
        <w:t xml:space="preserve"> </w:t>
      </w:r>
      <w:r>
        <w:rPr>
          <w:color w:val="002060"/>
          <w:sz w:val="26"/>
          <w:szCs w:val="26"/>
        </w:rPr>
        <w:t>«</w:t>
      </w:r>
      <w:r w:rsidR="008D1928">
        <w:rPr>
          <w:color w:val="002060"/>
          <w:sz w:val="26"/>
          <w:szCs w:val="26"/>
        </w:rPr>
        <w:t>Производство без заказа</w:t>
      </w:r>
      <w:r>
        <w:rPr>
          <w:color w:val="002060"/>
          <w:sz w:val="26"/>
          <w:szCs w:val="26"/>
        </w:rPr>
        <w:t xml:space="preserve">» </w:t>
      </w:r>
      <w:r w:rsidR="00B7458D">
        <w:rPr>
          <w:color w:val="002060"/>
          <w:sz w:val="26"/>
          <w:szCs w:val="26"/>
        </w:rPr>
        <w:t>- Один документ, в который будут попадать данные «Итого по смене»</w:t>
      </w:r>
      <w:r w:rsidR="001359C8">
        <w:rPr>
          <w:color w:val="002060"/>
          <w:sz w:val="26"/>
          <w:szCs w:val="26"/>
        </w:rPr>
        <w:t>. Сюда попадает продукция из колонки итого по смене новый.</w:t>
      </w:r>
    </w:p>
    <w:p w:rsidR="006873F1" w:rsidRDefault="006873F1" w:rsidP="006873F1">
      <w:pPr>
        <w:pStyle w:val="a3"/>
        <w:rPr>
          <w:color w:val="00206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7ED61C" wp14:editId="571E4FC0">
            <wp:extent cx="6536055" cy="19881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1004" cy="19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F1" w:rsidRDefault="006873F1" w:rsidP="006873F1">
      <w:pPr>
        <w:rPr>
          <w:color w:val="002060"/>
          <w:sz w:val="26"/>
          <w:szCs w:val="26"/>
        </w:rPr>
      </w:pPr>
    </w:p>
    <w:p w:rsidR="006873F1" w:rsidRPr="006873F1" w:rsidRDefault="006873F1" w:rsidP="006873F1">
      <w:pPr>
        <w:rPr>
          <w:color w:val="002060"/>
          <w:sz w:val="26"/>
          <w:szCs w:val="26"/>
        </w:rPr>
      </w:pPr>
    </w:p>
    <w:p w:rsidR="006873F1" w:rsidRDefault="006873F1" w:rsidP="006873F1">
      <w:pPr>
        <w:pStyle w:val="a3"/>
        <w:rPr>
          <w:color w:val="002060"/>
          <w:sz w:val="26"/>
          <w:szCs w:val="26"/>
        </w:rPr>
      </w:pPr>
    </w:p>
    <w:p w:rsidR="001A5099" w:rsidRDefault="00B7458D" w:rsidP="006873F1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br/>
      </w:r>
      <w:r w:rsidR="006873F1">
        <w:rPr>
          <w:color w:val="002060"/>
          <w:sz w:val="26"/>
          <w:szCs w:val="26"/>
        </w:rPr>
        <w:br/>
      </w:r>
      <w:r w:rsidR="006873F1">
        <w:rPr>
          <w:color w:val="002060"/>
          <w:sz w:val="26"/>
          <w:szCs w:val="26"/>
        </w:rPr>
        <w:br/>
        <w:t>- Документ №2</w:t>
      </w:r>
      <w:r>
        <w:rPr>
          <w:color w:val="002060"/>
          <w:sz w:val="26"/>
          <w:szCs w:val="26"/>
        </w:rPr>
        <w:t xml:space="preserve">«Выработка сотрудников» </w:t>
      </w:r>
      <w:r w:rsidR="006873F1">
        <w:rPr>
          <w:noProof/>
          <w:lang w:eastAsia="ru-RU"/>
        </w:rPr>
        <w:drawing>
          <wp:inline distT="0" distB="0" distL="0" distR="0" wp14:anchorId="539F74F4" wp14:editId="73CA0D00">
            <wp:extent cx="6840855" cy="1906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3F1">
        <w:rPr>
          <w:color w:val="002060"/>
          <w:sz w:val="26"/>
          <w:szCs w:val="26"/>
        </w:rPr>
        <w:br/>
      </w:r>
      <w:r w:rsidR="006873F1">
        <w:rPr>
          <w:color w:val="002060"/>
          <w:sz w:val="26"/>
          <w:szCs w:val="26"/>
        </w:rPr>
        <w:br/>
      </w:r>
      <w:r w:rsidR="006873F1">
        <w:rPr>
          <w:color w:val="002060"/>
          <w:sz w:val="26"/>
          <w:szCs w:val="26"/>
        </w:rPr>
        <w:br/>
      </w:r>
      <w:r w:rsidR="006873F1">
        <w:rPr>
          <w:color w:val="002060"/>
          <w:sz w:val="26"/>
          <w:szCs w:val="26"/>
        </w:rPr>
        <w:br/>
      </w:r>
    </w:p>
    <w:p w:rsidR="003556C4" w:rsidRPr="003556C4" w:rsidRDefault="008D1928" w:rsidP="003556C4">
      <w:pPr>
        <w:pStyle w:val="a3"/>
        <w:numPr>
          <w:ilvl w:val="0"/>
          <w:numId w:val="26"/>
        </w:numPr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В документе «Производство без заказа»</w:t>
      </w:r>
      <w:r w:rsidR="003556C4">
        <w:rPr>
          <w:color w:val="002060"/>
          <w:sz w:val="26"/>
          <w:szCs w:val="26"/>
        </w:rPr>
        <w:t xml:space="preserve"> на вкладке «Основное»</w:t>
      </w:r>
      <w:r>
        <w:rPr>
          <w:color w:val="002060"/>
          <w:sz w:val="26"/>
          <w:szCs w:val="26"/>
        </w:rPr>
        <w:t xml:space="preserve"> по умолчанию должны заполняться поля как на скриншоте ниже:</w:t>
      </w:r>
      <w:r w:rsidR="003556C4">
        <w:rPr>
          <w:color w:val="002060"/>
          <w:sz w:val="26"/>
          <w:szCs w:val="26"/>
        </w:rPr>
        <w:t xml:space="preserve"> </w:t>
      </w:r>
      <w:r w:rsidR="003556C4">
        <w:rPr>
          <w:color w:val="002060"/>
          <w:sz w:val="26"/>
          <w:szCs w:val="26"/>
        </w:rPr>
        <w:br/>
      </w:r>
      <w:r w:rsidR="006873F1">
        <w:rPr>
          <w:noProof/>
          <w:color w:val="002060"/>
          <w:sz w:val="26"/>
          <w:szCs w:val="26"/>
          <w:lang w:eastAsia="ru-RU"/>
        </w:rPr>
        <w:lastRenderedPageBreak/>
        <w:drawing>
          <wp:inline distT="0" distB="0" distL="0" distR="0" wp14:anchorId="6C236FBF">
            <wp:extent cx="6305217" cy="2999527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71" cy="301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56C4">
        <w:rPr>
          <w:color w:val="002060"/>
          <w:sz w:val="26"/>
          <w:szCs w:val="26"/>
        </w:rPr>
        <w:br/>
      </w:r>
      <w:r w:rsidR="00114207">
        <w:rPr>
          <w:color w:val="002060"/>
          <w:sz w:val="26"/>
          <w:szCs w:val="26"/>
        </w:rPr>
        <w:t xml:space="preserve">Вкладка «Материалы и работы» </w:t>
      </w:r>
      <w:r w:rsidR="006873F1">
        <w:rPr>
          <w:color w:val="002060"/>
          <w:sz w:val="26"/>
          <w:szCs w:val="26"/>
        </w:rPr>
        <w:t xml:space="preserve">должны </w:t>
      </w:r>
      <w:r w:rsidR="00114207">
        <w:rPr>
          <w:color w:val="002060"/>
          <w:sz w:val="26"/>
          <w:szCs w:val="26"/>
        </w:rPr>
        <w:t xml:space="preserve">заполняется </w:t>
      </w:r>
      <w:r w:rsidR="006873F1">
        <w:rPr>
          <w:color w:val="002060"/>
          <w:sz w:val="26"/>
          <w:szCs w:val="26"/>
        </w:rPr>
        <w:t xml:space="preserve">автоматически - </w:t>
      </w:r>
      <w:r w:rsidR="002818B7">
        <w:rPr>
          <w:color w:val="002060"/>
          <w:sz w:val="26"/>
          <w:szCs w:val="26"/>
        </w:rPr>
        <w:t>«Дополнить по спецификации», данные по станку берутся из табличной части.</w:t>
      </w:r>
      <w:r w:rsidR="00114207">
        <w:rPr>
          <w:color w:val="002060"/>
          <w:sz w:val="26"/>
          <w:szCs w:val="26"/>
        </w:rPr>
        <w:br/>
      </w:r>
      <w:r w:rsidR="00114207">
        <w:rPr>
          <w:noProof/>
          <w:lang w:eastAsia="ru-RU"/>
        </w:rPr>
        <w:drawing>
          <wp:inline distT="0" distB="0" distL="0" distR="0" wp14:anchorId="23094E21" wp14:editId="56EA761A">
            <wp:extent cx="5248016" cy="2464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098" cy="247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207">
        <w:rPr>
          <w:color w:val="002060"/>
          <w:sz w:val="26"/>
          <w:szCs w:val="26"/>
        </w:rPr>
        <w:br/>
      </w:r>
      <w:r w:rsidR="008602D0">
        <w:rPr>
          <w:color w:val="002060"/>
          <w:sz w:val="26"/>
          <w:szCs w:val="26"/>
        </w:rPr>
        <w:t>Вкладка «Трудозатраты» таким же образом:</w:t>
      </w:r>
      <w:r w:rsidR="008602D0">
        <w:rPr>
          <w:color w:val="002060"/>
          <w:sz w:val="26"/>
          <w:szCs w:val="26"/>
        </w:rPr>
        <w:br/>
      </w:r>
      <w:r w:rsidR="008602D0">
        <w:rPr>
          <w:noProof/>
          <w:lang w:eastAsia="ru-RU"/>
        </w:rPr>
        <w:drawing>
          <wp:inline distT="0" distB="0" distL="0" distR="0" wp14:anchorId="5C4A0FEF" wp14:editId="089A72E5">
            <wp:extent cx="5284519" cy="257019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9769" cy="258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3F1">
        <w:rPr>
          <w:color w:val="002060"/>
          <w:sz w:val="26"/>
          <w:szCs w:val="26"/>
        </w:rPr>
        <w:br/>
      </w:r>
      <w:r w:rsidR="008602D0">
        <w:rPr>
          <w:color w:val="002060"/>
          <w:sz w:val="26"/>
          <w:szCs w:val="26"/>
        </w:rPr>
        <w:br/>
        <w:t>На вкладке «Дополнительно»: «Ответственный» - текущий пользователь, «Вид цены» - плановая:</w:t>
      </w:r>
      <w:r w:rsidR="008602D0">
        <w:rPr>
          <w:color w:val="002060"/>
          <w:sz w:val="26"/>
          <w:szCs w:val="26"/>
        </w:rPr>
        <w:br/>
      </w:r>
      <w:r w:rsidR="008602D0">
        <w:rPr>
          <w:noProof/>
          <w:lang w:eastAsia="ru-RU"/>
        </w:rPr>
        <w:lastRenderedPageBreak/>
        <w:drawing>
          <wp:inline distT="0" distB="0" distL="0" distR="0" wp14:anchorId="46E1B33A" wp14:editId="7D690BBB">
            <wp:extent cx="5582071" cy="14529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1087" cy="147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207">
        <w:rPr>
          <w:color w:val="002060"/>
          <w:sz w:val="26"/>
          <w:szCs w:val="26"/>
        </w:rPr>
        <w:br/>
      </w:r>
    </w:p>
    <w:p w:rsidR="0087796D" w:rsidRDefault="001A5099" w:rsidP="002F22F4">
      <w:pPr>
        <w:pStyle w:val="a3"/>
        <w:numPr>
          <w:ilvl w:val="0"/>
          <w:numId w:val="26"/>
        </w:numPr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В документ</w:t>
      </w:r>
      <w:r w:rsidR="00724798">
        <w:rPr>
          <w:color w:val="002060"/>
          <w:sz w:val="26"/>
          <w:szCs w:val="26"/>
        </w:rPr>
        <w:t>ах</w:t>
      </w:r>
      <w:r>
        <w:rPr>
          <w:color w:val="002060"/>
          <w:sz w:val="26"/>
          <w:szCs w:val="26"/>
        </w:rPr>
        <w:t xml:space="preserve"> «Выработка сотрудников»</w:t>
      </w:r>
      <w:r w:rsidR="008602D0">
        <w:rPr>
          <w:color w:val="002060"/>
          <w:sz w:val="26"/>
          <w:szCs w:val="26"/>
        </w:rPr>
        <w:t>:</w:t>
      </w:r>
      <w:r w:rsidR="008602D0">
        <w:rPr>
          <w:color w:val="002060"/>
          <w:sz w:val="26"/>
          <w:szCs w:val="26"/>
        </w:rPr>
        <w:br/>
        <w:t>Вкладка основное</w:t>
      </w:r>
      <w:r>
        <w:rPr>
          <w:color w:val="002060"/>
          <w:sz w:val="26"/>
          <w:szCs w:val="26"/>
        </w:rPr>
        <w:t xml:space="preserve"> поле «Выработка по:» заполняется значением «</w:t>
      </w:r>
      <w:r w:rsidR="00D333FA">
        <w:rPr>
          <w:color w:val="002060"/>
          <w:sz w:val="26"/>
          <w:szCs w:val="26"/>
        </w:rPr>
        <w:t>бригаде</w:t>
      </w:r>
      <w:r>
        <w:rPr>
          <w:color w:val="002060"/>
          <w:sz w:val="26"/>
          <w:szCs w:val="26"/>
        </w:rPr>
        <w:t>»; поле «Подразделение</w:t>
      </w:r>
      <w:r w:rsidR="00F618AA">
        <w:rPr>
          <w:color w:val="002060"/>
          <w:sz w:val="26"/>
          <w:szCs w:val="26"/>
        </w:rPr>
        <w:t xml:space="preserve"> и «Период» заполняются, соответственно, по подразделению и дате, введённым </w:t>
      </w:r>
      <w:r w:rsidR="008602D0">
        <w:rPr>
          <w:color w:val="002060"/>
          <w:sz w:val="26"/>
          <w:szCs w:val="26"/>
        </w:rPr>
        <w:t xml:space="preserve">на </w:t>
      </w:r>
      <w:r>
        <w:rPr>
          <w:color w:val="002060"/>
          <w:sz w:val="26"/>
          <w:szCs w:val="26"/>
        </w:rPr>
        <w:t>первом этапе</w:t>
      </w:r>
      <w:r w:rsidR="008602D0">
        <w:rPr>
          <w:color w:val="002060"/>
          <w:sz w:val="26"/>
          <w:szCs w:val="26"/>
        </w:rPr>
        <w:t>:</w:t>
      </w:r>
      <w:r w:rsidR="008602D0">
        <w:rPr>
          <w:color w:val="002060"/>
          <w:sz w:val="26"/>
          <w:szCs w:val="26"/>
        </w:rPr>
        <w:br/>
      </w:r>
      <w:r w:rsidR="002F22F4" w:rsidRPr="002F22F4">
        <w:rPr>
          <w:noProof/>
          <w:color w:val="002060"/>
          <w:sz w:val="26"/>
          <w:szCs w:val="26"/>
          <w:lang w:eastAsia="ru-RU"/>
        </w:rPr>
        <w:drawing>
          <wp:inline distT="0" distB="0" distL="0" distR="0" wp14:anchorId="13696B27" wp14:editId="4E4082FF">
            <wp:extent cx="6840855" cy="27057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798">
        <w:rPr>
          <w:color w:val="002060"/>
          <w:sz w:val="26"/>
          <w:szCs w:val="26"/>
        </w:rPr>
        <w:br/>
      </w:r>
      <w:r w:rsidR="00DD48E4">
        <w:rPr>
          <w:color w:val="FF0000"/>
          <w:sz w:val="26"/>
          <w:szCs w:val="26"/>
        </w:rPr>
        <w:br/>
      </w:r>
      <w:r w:rsidR="00EB56FB">
        <w:rPr>
          <w:color w:val="002060"/>
          <w:sz w:val="26"/>
          <w:szCs w:val="26"/>
        </w:rPr>
        <w:t>6. «Вид работ» на вкладке «Выполненные работы»</w:t>
      </w:r>
      <w:r w:rsidR="009307AA">
        <w:rPr>
          <w:color w:val="002060"/>
          <w:sz w:val="26"/>
          <w:szCs w:val="26"/>
        </w:rPr>
        <w:t>, заполняется по</w:t>
      </w:r>
      <w:r w:rsidR="00D333FA">
        <w:rPr>
          <w:color w:val="002060"/>
          <w:sz w:val="26"/>
          <w:szCs w:val="26"/>
        </w:rPr>
        <w:t xml:space="preserve"> следующему соответствию из документа производство без заказа.</w:t>
      </w:r>
      <w:r w:rsidR="0087796D">
        <w:rPr>
          <w:color w:val="002060"/>
          <w:sz w:val="26"/>
          <w:szCs w:val="26"/>
        </w:rPr>
        <w:t xml:space="preserve"> Количество заявлено и к оплате должно заполняться количество по равное:</w:t>
      </w:r>
    </w:p>
    <w:p w:rsidR="00D333FA" w:rsidRDefault="0087796D" w:rsidP="0087796D">
      <w:pPr>
        <w:pStyle w:val="a3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 xml:space="preserve">итого минус ограничено годен и минус списано. </w:t>
      </w:r>
      <w:r w:rsidR="003958F7">
        <w:rPr>
          <w:color w:val="002060"/>
          <w:sz w:val="26"/>
          <w:szCs w:val="26"/>
        </w:rPr>
        <w:br/>
      </w:r>
    </w:p>
    <w:p w:rsidR="00D333FA" w:rsidRDefault="00D333FA" w:rsidP="00D333FA">
      <w:pPr>
        <w:pStyle w:val="a3"/>
        <w:numPr>
          <w:ilvl w:val="0"/>
          <w:numId w:val="27"/>
        </w:numPr>
        <w:ind w:left="927"/>
      </w:pPr>
      <w:r w:rsidRPr="00D333FA">
        <w:rPr>
          <w:noProof/>
          <w:color w:val="002060"/>
          <w:sz w:val="26"/>
          <w:szCs w:val="26"/>
          <w:lang w:eastAsia="ru-RU"/>
        </w:rPr>
        <w:drawing>
          <wp:inline distT="0" distB="0" distL="0" distR="0" wp14:anchorId="7BE71798" wp14:editId="3BD56277">
            <wp:extent cx="6840855" cy="17329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6FB" w:rsidRPr="003958F7">
        <w:rPr>
          <w:color w:val="002060"/>
          <w:sz w:val="26"/>
          <w:szCs w:val="26"/>
        </w:rPr>
        <w:br/>
      </w:r>
      <w:r>
        <w:rPr>
          <w:color w:val="002060"/>
          <w:sz w:val="26"/>
          <w:szCs w:val="26"/>
        </w:rPr>
        <w:t>сотрудники заполняются из бригады из табличной части.</w:t>
      </w:r>
      <w:r w:rsidR="00EB56FB" w:rsidRPr="003958F7">
        <w:rPr>
          <w:color w:val="002060"/>
          <w:sz w:val="26"/>
          <w:szCs w:val="26"/>
        </w:rPr>
        <w:br/>
      </w:r>
      <w:r w:rsidRPr="00D333FA">
        <w:rPr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 wp14:anchorId="76A734F6" wp14:editId="70C9A21F">
            <wp:extent cx="6527090" cy="211772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9346" cy="211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8E4" w:rsidRPr="003958F7">
        <w:rPr>
          <w:color w:val="FF0000"/>
          <w:sz w:val="26"/>
          <w:szCs w:val="26"/>
        </w:rPr>
        <w:br/>
      </w:r>
      <w:r w:rsidRPr="00D333FA">
        <w:t>Результат работы учитывается по всей Бригаде:</w:t>
      </w:r>
      <w:r w:rsidRPr="00D333FA">
        <w:br/>
        <w:t>- Готовая продукция (Новый)</w:t>
      </w:r>
      <w:r w:rsidR="0087796D">
        <w:t xml:space="preserve">за минусом ограниченного годен и минусом списано </w:t>
      </w:r>
      <w:r w:rsidRPr="00D333FA">
        <w:t xml:space="preserve"> распределяется по всем равномерно и исходя из этого начисляется зп (выработка)</w:t>
      </w:r>
      <w:r w:rsidRPr="00D333FA">
        <w:br/>
        <w:t>- Ограниченно годен. В том числе от Новой продукции. Это товар с Уценкой. За такой товар зп не выплачивается</w:t>
      </w:r>
    </w:p>
    <w:p w:rsidR="00215E16" w:rsidRDefault="00215E16" w:rsidP="00215E16">
      <w:pPr>
        <w:pStyle w:val="a3"/>
        <w:ind w:left="927"/>
      </w:pPr>
      <w:r>
        <w:rPr>
          <w:noProof/>
          <w:color w:val="002060"/>
          <w:sz w:val="26"/>
          <w:szCs w:val="26"/>
          <w:lang w:eastAsia="ru-RU"/>
        </w:rPr>
        <w:t xml:space="preserve">Чтобы товар перешел с номенклатуры обычной на ограниченно годен должен создаться </w:t>
      </w:r>
      <w:r w:rsidR="00401575" w:rsidRPr="00401575">
        <w:rPr>
          <w:noProof/>
          <w:color w:val="002060"/>
          <w:sz w:val="26"/>
          <w:szCs w:val="26"/>
          <w:lang w:eastAsia="ru-RU"/>
        </w:rPr>
        <w:t xml:space="preserve"> </w:t>
      </w:r>
      <w:r w:rsidR="00401575">
        <w:rPr>
          <w:noProof/>
          <w:color w:val="002060"/>
          <w:sz w:val="26"/>
          <w:szCs w:val="26"/>
          <w:lang w:eastAsia="ru-RU"/>
        </w:rPr>
        <w:t>автоматически</w:t>
      </w:r>
      <w:r w:rsidR="00401575" w:rsidRPr="00401575">
        <w:rPr>
          <w:noProof/>
          <w:color w:val="002060"/>
          <w:sz w:val="26"/>
          <w:szCs w:val="26"/>
          <w:lang w:eastAsia="ru-RU"/>
        </w:rPr>
        <w:t xml:space="preserve"> </w:t>
      </w:r>
      <w:r>
        <w:rPr>
          <w:noProof/>
          <w:color w:val="002060"/>
          <w:sz w:val="26"/>
          <w:szCs w:val="26"/>
          <w:lang w:eastAsia="ru-RU"/>
        </w:rPr>
        <w:t>документ порча товаров.</w:t>
      </w:r>
      <w:r w:rsidR="00401575">
        <w:rPr>
          <w:noProof/>
          <w:color w:val="002060"/>
          <w:sz w:val="26"/>
          <w:szCs w:val="26"/>
          <w:lang w:eastAsia="ru-RU"/>
        </w:rPr>
        <w:t xml:space="preserve"> </w:t>
      </w:r>
    </w:p>
    <w:p w:rsidR="00215E16" w:rsidRDefault="00215E16" w:rsidP="00215E16">
      <w:pPr>
        <w:pStyle w:val="a3"/>
        <w:ind w:left="927"/>
        <w:rPr>
          <w:lang w:val="en-US"/>
        </w:rPr>
      </w:pPr>
      <w:r w:rsidRPr="00215E16">
        <w:rPr>
          <w:noProof/>
          <w:lang w:eastAsia="ru-RU"/>
        </w:rPr>
        <w:drawing>
          <wp:inline distT="0" distB="0" distL="0" distR="0" wp14:anchorId="1D0A285B" wp14:editId="355BD681">
            <wp:extent cx="6392620" cy="284734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4878" cy="28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75" w:rsidRPr="00FB2EA7" w:rsidRDefault="00401575" w:rsidP="00215E16">
      <w:pPr>
        <w:pStyle w:val="a3"/>
        <w:ind w:left="927"/>
      </w:pPr>
      <w:r>
        <w:t>На закладке товары  должна заполниться продукция хорошего качества и продукция ограниченно годен в том количестве, которая указана в колонке ограниченно годен.</w:t>
      </w:r>
    </w:p>
    <w:p w:rsidR="00401575" w:rsidRPr="00401575" w:rsidRDefault="00401575" w:rsidP="00215E16">
      <w:pPr>
        <w:pStyle w:val="a3"/>
        <w:ind w:left="927"/>
      </w:pPr>
      <w:r w:rsidRPr="00401575">
        <w:rPr>
          <w:noProof/>
          <w:lang w:eastAsia="ru-RU"/>
        </w:rPr>
        <w:drawing>
          <wp:inline distT="0" distB="0" distL="0" distR="0" wp14:anchorId="1C3EC153" wp14:editId="31B713BE">
            <wp:extent cx="6840855" cy="1402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70" w:rsidRDefault="00D333FA" w:rsidP="00D333FA">
      <w:pPr>
        <w:ind w:left="720"/>
        <w:contextualSpacing/>
      </w:pPr>
      <w:r w:rsidRPr="00D333FA">
        <w:t>- Списано. Это готовая продукция, которая не годна под категорию Уценка</w:t>
      </w:r>
      <w:r>
        <w:t xml:space="preserve">. Из колонки списано должен сформироваться документ списания </w:t>
      </w:r>
      <w:r w:rsidR="00563370" w:rsidRPr="00563370">
        <w:t xml:space="preserve"> </w:t>
      </w:r>
      <w:r w:rsidR="00401575">
        <w:t>на расходы такой же как  на запчасти и масло, описанный ранее. Только здесь списывается продукция, которая не годна.</w:t>
      </w:r>
    </w:p>
    <w:p w:rsidR="00401575" w:rsidRDefault="00401575" w:rsidP="00D333FA">
      <w:pPr>
        <w:ind w:left="720"/>
        <w:contextualSpacing/>
      </w:pPr>
    </w:p>
    <w:p w:rsidR="00563370" w:rsidRDefault="00563370" w:rsidP="00D333FA">
      <w:pPr>
        <w:ind w:left="720"/>
        <w:contextualSpacing/>
      </w:pPr>
    </w:p>
    <w:p w:rsidR="00563370" w:rsidRDefault="00563370" w:rsidP="00D333FA">
      <w:pPr>
        <w:ind w:left="720"/>
        <w:contextualSpacing/>
      </w:pPr>
    </w:p>
    <w:p w:rsidR="00D333FA" w:rsidRDefault="00D333FA" w:rsidP="00D333FA">
      <w:pPr>
        <w:ind w:left="720"/>
        <w:contextualSpacing/>
      </w:pPr>
      <w:r w:rsidRPr="00D333FA">
        <w:lastRenderedPageBreak/>
        <w:t xml:space="preserve">Пример: </w:t>
      </w:r>
      <w:r w:rsidRPr="00D333FA">
        <w:br/>
        <w:t xml:space="preserve">Всего за смену произведено 2510 пар. </w:t>
      </w:r>
      <w:r w:rsidRPr="00D333FA">
        <w:br/>
        <w:t xml:space="preserve">Из них 20 пар – Ограниченно годен </w:t>
      </w:r>
      <w:r w:rsidRPr="00D333FA">
        <w:br/>
        <w:t xml:space="preserve">8 пар – Списано </w:t>
      </w:r>
      <w:r w:rsidRPr="00D333FA">
        <w:br/>
        <w:t xml:space="preserve">Зп будет считаться: 2510 – 20 – 8 = 2482 </w:t>
      </w:r>
      <w:r w:rsidRPr="00D333FA">
        <w:br/>
        <w:t xml:space="preserve">Ставка за производство 1 пары: 8 руб. </w:t>
      </w:r>
      <w:r w:rsidRPr="00D333FA">
        <w:br/>
        <w:t>2482*8 = 19 856</w:t>
      </w:r>
      <w:r w:rsidRPr="00D333FA">
        <w:br/>
        <w:t>Всего в смене было 3 литейщика: 19856/3 = 6 618,00 – получит каждый литейщик за смену.</w:t>
      </w:r>
    </w:p>
    <w:p w:rsidR="0087796D" w:rsidRDefault="0087796D" w:rsidP="00D333FA">
      <w:pPr>
        <w:ind w:left="720"/>
        <w:contextualSpacing/>
      </w:pPr>
    </w:p>
    <w:p w:rsidR="0087796D" w:rsidRPr="00FB2EA7" w:rsidRDefault="0087796D" w:rsidP="00D333FA">
      <w:pPr>
        <w:ind w:left="720"/>
        <w:contextualSpacing/>
      </w:pPr>
    </w:p>
    <w:p w:rsidR="008D1928" w:rsidRPr="003958F7" w:rsidRDefault="00DD48E4" w:rsidP="00D333FA">
      <w:pPr>
        <w:pStyle w:val="a3"/>
        <w:rPr>
          <w:color w:val="002060"/>
          <w:sz w:val="26"/>
          <w:szCs w:val="26"/>
        </w:rPr>
      </w:pPr>
      <w:r w:rsidRPr="003958F7">
        <w:rPr>
          <w:color w:val="FF0000"/>
          <w:sz w:val="26"/>
          <w:szCs w:val="26"/>
        </w:rPr>
        <w:br/>
      </w:r>
    </w:p>
    <w:p w:rsidR="008602D0" w:rsidRPr="008602D0" w:rsidRDefault="008602D0" w:rsidP="008602D0">
      <w:pPr>
        <w:pStyle w:val="a3"/>
        <w:numPr>
          <w:ilvl w:val="0"/>
          <w:numId w:val="26"/>
        </w:numPr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Нижний блок: две кнопки – «Записать» и «Провести и закрыть»;</w:t>
      </w:r>
    </w:p>
    <w:p w:rsidR="00047687" w:rsidRDefault="00047687" w:rsidP="008D1928">
      <w:pPr>
        <w:pStyle w:val="a3"/>
        <w:ind w:left="0" w:firstLine="1"/>
        <w:rPr>
          <w:color w:val="002060"/>
          <w:sz w:val="26"/>
          <w:szCs w:val="26"/>
        </w:rPr>
      </w:pPr>
    </w:p>
    <w:p w:rsidR="005C4684" w:rsidRPr="002818B7" w:rsidRDefault="005C4684" w:rsidP="002818B7">
      <w:pPr>
        <w:rPr>
          <w:color w:val="002060"/>
          <w:sz w:val="26"/>
          <w:szCs w:val="26"/>
        </w:rPr>
      </w:pPr>
    </w:p>
    <w:p w:rsidR="000119EF" w:rsidRDefault="000119EF" w:rsidP="003A2D65">
      <w:pPr>
        <w:pStyle w:val="a3"/>
        <w:ind w:left="1440"/>
        <w:rPr>
          <w:color w:val="002060"/>
          <w:sz w:val="26"/>
          <w:szCs w:val="26"/>
        </w:rPr>
      </w:pPr>
    </w:p>
    <w:p w:rsidR="000119EF" w:rsidRDefault="000119EF" w:rsidP="003A2D65">
      <w:pPr>
        <w:pStyle w:val="a3"/>
        <w:ind w:left="1440"/>
        <w:rPr>
          <w:color w:val="002060"/>
          <w:sz w:val="26"/>
          <w:szCs w:val="26"/>
        </w:rPr>
      </w:pPr>
    </w:p>
    <w:p w:rsidR="005142CF" w:rsidRPr="005142CF" w:rsidRDefault="005142CF" w:rsidP="003A2D65">
      <w:pPr>
        <w:pStyle w:val="a3"/>
        <w:ind w:left="1440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Специалисты со стороны Исполнителя:</w:t>
      </w:r>
      <w:r>
        <w:rPr>
          <w:color w:val="002060"/>
          <w:sz w:val="26"/>
          <w:szCs w:val="26"/>
        </w:rPr>
        <w:br/>
      </w:r>
    </w:p>
    <w:tbl>
      <w:tblPr>
        <w:tblStyle w:val="a4"/>
        <w:tblW w:w="0" w:type="auto"/>
        <w:tblInd w:w="294" w:type="dxa"/>
        <w:tblLook w:val="04A0" w:firstRow="1" w:lastRow="0" w:firstColumn="1" w:lastColumn="0" w:noHBand="0" w:noVBand="1"/>
      </w:tblPr>
      <w:tblGrid>
        <w:gridCol w:w="694"/>
        <w:gridCol w:w="2551"/>
        <w:gridCol w:w="2683"/>
        <w:gridCol w:w="1977"/>
      </w:tblGrid>
      <w:tr w:rsidR="005142CF" w:rsidTr="005142CF">
        <w:tc>
          <w:tcPr>
            <w:tcW w:w="694" w:type="dxa"/>
          </w:tcPr>
          <w:p w:rsidR="005142CF" w:rsidRDefault="005142CF" w:rsidP="003A2D65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№</w:t>
            </w:r>
          </w:p>
        </w:tc>
        <w:tc>
          <w:tcPr>
            <w:tcW w:w="2551" w:type="dxa"/>
          </w:tcPr>
          <w:p w:rsidR="005142CF" w:rsidRDefault="005142CF" w:rsidP="003A2D65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Должность</w:t>
            </w:r>
          </w:p>
        </w:tc>
        <w:tc>
          <w:tcPr>
            <w:tcW w:w="2683" w:type="dxa"/>
          </w:tcPr>
          <w:p w:rsidR="005142CF" w:rsidRDefault="005142CF" w:rsidP="003A2D65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ФИО</w:t>
            </w:r>
          </w:p>
        </w:tc>
        <w:tc>
          <w:tcPr>
            <w:tcW w:w="1977" w:type="dxa"/>
          </w:tcPr>
          <w:p w:rsidR="005142CF" w:rsidRDefault="005142CF" w:rsidP="003A2D65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Подпись</w:t>
            </w:r>
          </w:p>
        </w:tc>
      </w:tr>
      <w:tr w:rsidR="005142CF" w:rsidTr="005142CF">
        <w:tc>
          <w:tcPr>
            <w:tcW w:w="694" w:type="dxa"/>
          </w:tcPr>
          <w:p w:rsidR="005142CF" w:rsidRDefault="005142CF" w:rsidP="003A2D65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1</w:t>
            </w:r>
          </w:p>
        </w:tc>
        <w:tc>
          <w:tcPr>
            <w:tcW w:w="2551" w:type="dxa"/>
          </w:tcPr>
          <w:p w:rsidR="005142CF" w:rsidRDefault="005142CF" w:rsidP="003A2D65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Руководитель проекта</w:t>
            </w:r>
          </w:p>
        </w:tc>
        <w:tc>
          <w:tcPr>
            <w:tcW w:w="2683" w:type="dxa"/>
          </w:tcPr>
          <w:p w:rsidR="005142CF" w:rsidRDefault="005142CF" w:rsidP="003A2D65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 xml:space="preserve">Михнева Юлия </w:t>
            </w:r>
          </w:p>
        </w:tc>
        <w:tc>
          <w:tcPr>
            <w:tcW w:w="1977" w:type="dxa"/>
          </w:tcPr>
          <w:p w:rsidR="005142CF" w:rsidRDefault="005142CF" w:rsidP="003A2D65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</w:p>
        </w:tc>
      </w:tr>
    </w:tbl>
    <w:p w:rsidR="003A2D65" w:rsidRDefault="003A2D65" w:rsidP="003A2D65">
      <w:pPr>
        <w:pStyle w:val="a3"/>
        <w:ind w:left="1440"/>
        <w:rPr>
          <w:color w:val="002060"/>
          <w:sz w:val="26"/>
          <w:szCs w:val="26"/>
        </w:rPr>
      </w:pPr>
    </w:p>
    <w:p w:rsidR="005142CF" w:rsidRDefault="005142CF" w:rsidP="003A2D65">
      <w:pPr>
        <w:pStyle w:val="a3"/>
        <w:ind w:left="1440"/>
        <w:rPr>
          <w:color w:val="002060"/>
          <w:sz w:val="26"/>
          <w:szCs w:val="26"/>
        </w:rPr>
      </w:pPr>
    </w:p>
    <w:p w:rsidR="005142CF" w:rsidRPr="005142CF" w:rsidRDefault="005142CF" w:rsidP="005142CF">
      <w:pPr>
        <w:pStyle w:val="a3"/>
        <w:ind w:left="1440"/>
        <w:rPr>
          <w:color w:val="002060"/>
          <w:sz w:val="26"/>
          <w:szCs w:val="26"/>
        </w:rPr>
      </w:pPr>
      <w:r>
        <w:rPr>
          <w:color w:val="002060"/>
          <w:sz w:val="26"/>
          <w:szCs w:val="26"/>
        </w:rPr>
        <w:t>Специалисты со стороны Заказчика:</w:t>
      </w:r>
      <w:r>
        <w:rPr>
          <w:color w:val="002060"/>
          <w:sz w:val="26"/>
          <w:szCs w:val="26"/>
        </w:rPr>
        <w:br/>
      </w:r>
    </w:p>
    <w:tbl>
      <w:tblPr>
        <w:tblStyle w:val="a4"/>
        <w:tblW w:w="0" w:type="auto"/>
        <w:tblInd w:w="294" w:type="dxa"/>
        <w:tblLook w:val="04A0" w:firstRow="1" w:lastRow="0" w:firstColumn="1" w:lastColumn="0" w:noHBand="0" w:noVBand="1"/>
      </w:tblPr>
      <w:tblGrid>
        <w:gridCol w:w="694"/>
        <w:gridCol w:w="2551"/>
        <w:gridCol w:w="2683"/>
        <w:gridCol w:w="1977"/>
      </w:tblGrid>
      <w:tr w:rsidR="005142CF" w:rsidTr="00E42EC0">
        <w:tc>
          <w:tcPr>
            <w:tcW w:w="694" w:type="dxa"/>
          </w:tcPr>
          <w:p w:rsidR="005142CF" w:rsidRDefault="005142CF" w:rsidP="00E42EC0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№</w:t>
            </w:r>
          </w:p>
        </w:tc>
        <w:tc>
          <w:tcPr>
            <w:tcW w:w="2551" w:type="dxa"/>
          </w:tcPr>
          <w:p w:rsidR="005142CF" w:rsidRDefault="005142CF" w:rsidP="00E42EC0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Должность</w:t>
            </w:r>
          </w:p>
        </w:tc>
        <w:tc>
          <w:tcPr>
            <w:tcW w:w="2683" w:type="dxa"/>
          </w:tcPr>
          <w:p w:rsidR="005142CF" w:rsidRDefault="005142CF" w:rsidP="00E42EC0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ФИО</w:t>
            </w:r>
          </w:p>
        </w:tc>
        <w:tc>
          <w:tcPr>
            <w:tcW w:w="1977" w:type="dxa"/>
          </w:tcPr>
          <w:p w:rsidR="005142CF" w:rsidRDefault="005142CF" w:rsidP="00E42EC0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Подпись</w:t>
            </w:r>
          </w:p>
        </w:tc>
      </w:tr>
      <w:tr w:rsidR="005142CF" w:rsidTr="00E42EC0">
        <w:tc>
          <w:tcPr>
            <w:tcW w:w="694" w:type="dxa"/>
          </w:tcPr>
          <w:p w:rsidR="005142CF" w:rsidRDefault="005142CF" w:rsidP="00E42EC0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1</w:t>
            </w:r>
          </w:p>
        </w:tc>
        <w:tc>
          <w:tcPr>
            <w:tcW w:w="2551" w:type="dxa"/>
          </w:tcPr>
          <w:p w:rsidR="005142CF" w:rsidRDefault="005142CF" w:rsidP="00E42EC0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  <w:r>
              <w:rPr>
                <w:color w:val="002060"/>
                <w:sz w:val="26"/>
                <w:szCs w:val="26"/>
              </w:rPr>
              <w:t>Куратор проекта</w:t>
            </w:r>
            <w:r>
              <w:rPr>
                <w:color w:val="002060"/>
                <w:sz w:val="26"/>
                <w:szCs w:val="26"/>
              </w:rPr>
              <w:br/>
            </w:r>
          </w:p>
        </w:tc>
        <w:tc>
          <w:tcPr>
            <w:tcW w:w="2683" w:type="dxa"/>
          </w:tcPr>
          <w:p w:rsidR="005142CF" w:rsidRDefault="005142CF" w:rsidP="00E42EC0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</w:p>
        </w:tc>
        <w:tc>
          <w:tcPr>
            <w:tcW w:w="1977" w:type="dxa"/>
          </w:tcPr>
          <w:p w:rsidR="005142CF" w:rsidRDefault="005142CF" w:rsidP="00E42EC0">
            <w:pPr>
              <w:pStyle w:val="a3"/>
              <w:ind w:left="0"/>
              <w:rPr>
                <w:color w:val="002060"/>
                <w:sz w:val="26"/>
                <w:szCs w:val="26"/>
              </w:rPr>
            </w:pPr>
          </w:p>
        </w:tc>
      </w:tr>
    </w:tbl>
    <w:p w:rsidR="005142CF" w:rsidRPr="005142CF" w:rsidRDefault="005142CF" w:rsidP="003A2D65">
      <w:pPr>
        <w:pStyle w:val="a3"/>
        <w:ind w:left="1440"/>
        <w:rPr>
          <w:color w:val="002060"/>
          <w:sz w:val="26"/>
          <w:szCs w:val="26"/>
        </w:rPr>
      </w:pPr>
    </w:p>
    <w:sectPr w:rsidR="005142CF" w:rsidRPr="005142CF" w:rsidSect="003556C4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10F77"/>
    <w:multiLevelType w:val="hybridMultilevel"/>
    <w:tmpl w:val="64BC04F0"/>
    <w:lvl w:ilvl="0" w:tplc="DAF6C2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A93F4A"/>
    <w:multiLevelType w:val="hybridMultilevel"/>
    <w:tmpl w:val="3E28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959FC"/>
    <w:multiLevelType w:val="hybridMultilevel"/>
    <w:tmpl w:val="59D82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47540"/>
    <w:multiLevelType w:val="hybridMultilevel"/>
    <w:tmpl w:val="D382E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879D5"/>
    <w:multiLevelType w:val="hybridMultilevel"/>
    <w:tmpl w:val="B4080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D3269"/>
    <w:multiLevelType w:val="hybridMultilevel"/>
    <w:tmpl w:val="0784C1AC"/>
    <w:lvl w:ilvl="0" w:tplc="0419000F">
      <w:start w:val="1"/>
      <w:numFmt w:val="decimal"/>
      <w:lvlText w:val="%1."/>
      <w:lvlJc w:val="left"/>
      <w:pPr>
        <w:ind w:left="9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7" w:hanging="360"/>
      </w:pPr>
    </w:lvl>
    <w:lvl w:ilvl="2" w:tplc="0419001B" w:tentative="1">
      <w:start w:val="1"/>
      <w:numFmt w:val="lowerRoman"/>
      <w:lvlText w:val="%3."/>
      <w:lvlJc w:val="right"/>
      <w:pPr>
        <w:ind w:left="10447" w:hanging="180"/>
      </w:pPr>
    </w:lvl>
    <w:lvl w:ilvl="3" w:tplc="0419000F" w:tentative="1">
      <w:start w:val="1"/>
      <w:numFmt w:val="decimal"/>
      <w:lvlText w:val="%4."/>
      <w:lvlJc w:val="left"/>
      <w:pPr>
        <w:ind w:left="11167" w:hanging="360"/>
      </w:pPr>
    </w:lvl>
    <w:lvl w:ilvl="4" w:tplc="04190019" w:tentative="1">
      <w:start w:val="1"/>
      <w:numFmt w:val="lowerLetter"/>
      <w:lvlText w:val="%5."/>
      <w:lvlJc w:val="left"/>
      <w:pPr>
        <w:ind w:left="11887" w:hanging="360"/>
      </w:pPr>
    </w:lvl>
    <w:lvl w:ilvl="5" w:tplc="0419001B" w:tentative="1">
      <w:start w:val="1"/>
      <w:numFmt w:val="lowerRoman"/>
      <w:lvlText w:val="%6."/>
      <w:lvlJc w:val="right"/>
      <w:pPr>
        <w:ind w:left="12607" w:hanging="180"/>
      </w:pPr>
    </w:lvl>
    <w:lvl w:ilvl="6" w:tplc="0419000F" w:tentative="1">
      <w:start w:val="1"/>
      <w:numFmt w:val="decimal"/>
      <w:lvlText w:val="%7."/>
      <w:lvlJc w:val="left"/>
      <w:pPr>
        <w:ind w:left="13327" w:hanging="360"/>
      </w:pPr>
    </w:lvl>
    <w:lvl w:ilvl="7" w:tplc="04190019" w:tentative="1">
      <w:start w:val="1"/>
      <w:numFmt w:val="lowerLetter"/>
      <w:lvlText w:val="%8."/>
      <w:lvlJc w:val="left"/>
      <w:pPr>
        <w:ind w:left="14047" w:hanging="360"/>
      </w:pPr>
    </w:lvl>
    <w:lvl w:ilvl="8" w:tplc="0419001B" w:tentative="1">
      <w:start w:val="1"/>
      <w:numFmt w:val="lowerRoman"/>
      <w:lvlText w:val="%9."/>
      <w:lvlJc w:val="right"/>
      <w:pPr>
        <w:ind w:left="14767" w:hanging="180"/>
      </w:pPr>
    </w:lvl>
  </w:abstractNum>
  <w:abstractNum w:abstractNumId="6" w15:restartNumberingAfterBreak="0">
    <w:nsid w:val="196268D7"/>
    <w:multiLevelType w:val="hybridMultilevel"/>
    <w:tmpl w:val="8AB4B1F0"/>
    <w:lvl w:ilvl="0" w:tplc="0B74B3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8A04A5"/>
    <w:multiLevelType w:val="hybridMultilevel"/>
    <w:tmpl w:val="1EAC16E6"/>
    <w:lvl w:ilvl="0" w:tplc="BF0004C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FF65339"/>
    <w:multiLevelType w:val="hybridMultilevel"/>
    <w:tmpl w:val="B0065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60CF3"/>
    <w:multiLevelType w:val="hybridMultilevel"/>
    <w:tmpl w:val="A300AB00"/>
    <w:lvl w:ilvl="0" w:tplc="B7C8F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DB07BD"/>
    <w:multiLevelType w:val="hybridMultilevel"/>
    <w:tmpl w:val="1AAC7A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77450"/>
    <w:multiLevelType w:val="hybridMultilevel"/>
    <w:tmpl w:val="9CAE6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928DA"/>
    <w:multiLevelType w:val="hybridMultilevel"/>
    <w:tmpl w:val="E55E06F4"/>
    <w:lvl w:ilvl="0" w:tplc="B576E8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D76A2A"/>
    <w:multiLevelType w:val="hybridMultilevel"/>
    <w:tmpl w:val="47E24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85009D"/>
    <w:multiLevelType w:val="multilevel"/>
    <w:tmpl w:val="ACE2C9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4BCE6F02"/>
    <w:multiLevelType w:val="hybridMultilevel"/>
    <w:tmpl w:val="E5545B98"/>
    <w:lvl w:ilvl="0" w:tplc="699AB37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CEE7931"/>
    <w:multiLevelType w:val="hybridMultilevel"/>
    <w:tmpl w:val="FFA4C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12700"/>
    <w:multiLevelType w:val="hybridMultilevel"/>
    <w:tmpl w:val="DA22E8F4"/>
    <w:lvl w:ilvl="0" w:tplc="A9FA7A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D31603"/>
    <w:multiLevelType w:val="hybridMultilevel"/>
    <w:tmpl w:val="F8B4C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0B405C"/>
    <w:multiLevelType w:val="hybridMultilevel"/>
    <w:tmpl w:val="72583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04D67"/>
    <w:multiLevelType w:val="hybridMultilevel"/>
    <w:tmpl w:val="6CD20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25D25"/>
    <w:multiLevelType w:val="multilevel"/>
    <w:tmpl w:val="30E64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5C474DEF"/>
    <w:multiLevelType w:val="hybridMultilevel"/>
    <w:tmpl w:val="8848C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F0252"/>
    <w:multiLevelType w:val="hybridMultilevel"/>
    <w:tmpl w:val="0784C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F1BDC"/>
    <w:multiLevelType w:val="hybridMultilevel"/>
    <w:tmpl w:val="C046E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E2C6D"/>
    <w:multiLevelType w:val="hybridMultilevel"/>
    <w:tmpl w:val="E9C25EF8"/>
    <w:lvl w:ilvl="0" w:tplc="DE0ADB8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A527EE9"/>
    <w:multiLevelType w:val="hybridMultilevel"/>
    <w:tmpl w:val="F3E8C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407B41"/>
    <w:multiLevelType w:val="hybridMultilevel"/>
    <w:tmpl w:val="1D4651EA"/>
    <w:lvl w:ilvl="0" w:tplc="0EFC47C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1"/>
  </w:num>
  <w:num w:numId="2">
    <w:abstractNumId w:val="4"/>
  </w:num>
  <w:num w:numId="3">
    <w:abstractNumId w:val="12"/>
  </w:num>
  <w:num w:numId="4">
    <w:abstractNumId w:val="26"/>
  </w:num>
  <w:num w:numId="5">
    <w:abstractNumId w:val="9"/>
  </w:num>
  <w:num w:numId="6">
    <w:abstractNumId w:val="0"/>
  </w:num>
  <w:num w:numId="7">
    <w:abstractNumId w:val="17"/>
  </w:num>
  <w:num w:numId="8">
    <w:abstractNumId w:val="1"/>
  </w:num>
  <w:num w:numId="9">
    <w:abstractNumId w:val="11"/>
  </w:num>
  <w:num w:numId="10">
    <w:abstractNumId w:val="25"/>
  </w:num>
  <w:num w:numId="11">
    <w:abstractNumId w:val="19"/>
  </w:num>
  <w:num w:numId="12">
    <w:abstractNumId w:val="20"/>
  </w:num>
  <w:num w:numId="13">
    <w:abstractNumId w:val="15"/>
  </w:num>
  <w:num w:numId="14">
    <w:abstractNumId w:val="7"/>
  </w:num>
  <w:num w:numId="15">
    <w:abstractNumId w:val="22"/>
  </w:num>
  <w:num w:numId="16">
    <w:abstractNumId w:val="27"/>
  </w:num>
  <w:num w:numId="17">
    <w:abstractNumId w:val="3"/>
  </w:num>
  <w:num w:numId="18">
    <w:abstractNumId w:val="6"/>
  </w:num>
  <w:num w:numId="19">
    <w:abstractNumId w:val="10"/>
  </w:num>
  <w:num w:numId="20">
    <w:abstractNumId w:val="13"/>
  </w:num>
  <w:num w:numId="21">
    <w:abstractNumId w:val="8"/>
  </w:num>
  <w:num w:numId="22">
    <w:abstractNumId w:val="16"/>
  </w:num>
  <w:num w:numId="23">
    <w:abstractNumId w:val="14"/>
  </w:num>
  <w:num w:numId="24">
    <w:abstractNumId w:val="2"/>
  </w:num>
  <w:num w:numId="25">
    <w:abstractNumId w:val="24"/>
  </w:num>
  <w:num w:numId="26">
    <w:abstractNumId w:val="18"/>
  </w:num>
  <w:num w:numId="27">
    <w:abstractNumId w:val="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B7E"/>
    <w:rsid w:val="000003C3"/>
    <w:rsid w:val="000119EF"/>
    <w:rsid w:val="000228FA"/>
    <w:rsid w:val="0002439E"/>
    <w:rsid w:val="00024E11"/>
    <w:rsid w:val="00047298"/>
    <w:rsid w:val="00047687"/>
    <w:rsid w:val="000807F1"/>
    <w:rsid w:val="000831CE"/>
    <w:rsid w:val="000A280C"/>
    <w:rsid w:val="000B006F"/>
    <w:rsid w:val="000B3163"/>
    <w:rsid w:val="000B5114"/>
    <w:rsid w:val="00114207"/>
    <w:rsid w:val="001359C8"/>
    <w:rsid w:val="001501D0"/>
    <w:rsid w:val="001577D5"/>
    <w:rsid w:val="001761AD"/>
    <w:rsid w:val="001971EC"/>
    <w:rsid w:val="001A5099"/>
    <w:rsid w:val="001A57D2"/>
    <w:rsid w:val="001C317A"/>
    <w:rsid w:val="001C465B"/>
    <w:rsid w:val="001E6895"/>
    <w:rsid w:val="00201B24"/>
    <w:rsid w:val="00215E16"/>
    <w:rsid w:val="0027620C"/>
    <w:rsid w:val="002818B7"/>
    <w:rsid w:val="002A2A97"/>
    <w:rsid w:val="002A67E8"/>
    <w:rsid w:val="002F22F4"/>
    <w:rsid w:val="00313411"/>
    <w:rsid w:val="00343576"/>
    <w:rsid w:val="003556C4"/>
    <w:rsid w:val="003564D1"/>
    <w:rsid w:val="0035672A"/>
    <w:rsid w:val="00372F85"/>
    <w:rsid w:val="00383A45"/>
    <w:rsid w:val="003958F7"/>
    <w:rsid w:val="003A2D65"/>
    <w:rsid w:val="003D30CC"/>
    <w:rsid w:val="003F18AB"/>
    <w:rsid w:val="00401575"/>
    <w:rsid w:val="00422FBD"/>
    <w:rsid w:val="00482D8C"/>
    <w:rsid w:val="004B65CE"/>
    <w:rsid w:val="004F34F6"/>
    <w:rsid w:val="005142CF"/>
    <w:rsid w:val="00532C50"/>
    <w:rsid w:val="00550DFC"/>
    <w:rsid w:val="00563370"/>
    <w:rsid w:val="00593883"/>
    <w:rsid w:val="0059626C"/>
    <w:rsid w:val="005C4684"/>
    <w:rsid w:val="005D5CD4"/>
    <w:rsid w:val="005F28C8"/>
    <w:rsid w:val="00673C6B"/>
    <w:rsid w:val="006836C3"/>
    <w:rsid w:val="006873F1"/>
    <w:rsid w:val="006B430C"/>
    <w:rsid w:val="006D46A1"/>
    <w:rsid w:val="00724798"/>
    <w:rsid w:val="00757B7E"/>
    <w:rsid w:val="00774465"/>
    <w:rsid w:val="007A3147"/>
    <w:rsid w:val="007B057A"/>
    <w:rsid w:val="007B093F"/>
    <w:rsid w:val="007B4A98"/>
    <w:rsid w:val="007B4FFD"/>
    <w:rsid w:val="007C7749"/>
    <w:rsid w:val="007D3D7B"/>
    <w:rsid w:val="007F57E9"/>
    <w:rsid w:val="008602D0"/>
    <w:rsid w:val="0087503F"/>
    <w:rsid w:val="0087796D"/>
    <w:rsid w:val="008C6E07"/>
    <w:rsid w:val="008D1928"/>
    <w:rsid w:val="009307AA"/>
    <w:rsid w:val="009405E5"/>
    <w:rsid w:val="009547CF"/>
    <w:rsid w:val="00995E2E"/>
    <w:rsid w:val="009A7F3A"/>
    <w:rsid w:val="009B39D8"/>
    <w:rsid w:val="009D363C"/>
    <w:rsid w:val="009E4587"/>
    <w:rsid w:val="009E71CA"/>
    <w:rsid w:val="00A03EE1"/>
    <w:rsid w:val="00A37CD4"/>
    <w:rsid w:val="00AB0A47"/>
    <w:rsid w:val="00AB1122"/>
    <w:rsid w:val="00AF576C"/>
    <w:rsid w:val="00AF5E80"/>
    <w:rsid w:val="00B326F3"/>
    <w:rsid w:val="00B32703"/>
    <w:rsid w:val="00B7458D"/>
    <w:rsid w:val="00B77749"/>
    <w:rsid w:val="00B96E53"/>
    <w:rsid w:val="00BA2DAE"/>
    <w:rsid w:val="00C10E6B"/>
    <w:rsid w:val="00C457EF"/>
    <w:rsid w:val="00C9442A"/>
    <w:rsid w:val="00CB077B"/>
    <w:rsid w:val="00CE7450"/>
    <w:rsid w:val="00D0296B"/>
    <w:rsid w:val="00D23C8C"/>
    <w:rsid w:val="00D27880"/>
    <w:rsid w:val="00D30C28"/>
    <w:rsid w:val="00D333FA"/>
    <w:rsid w:val="00D960F8"/>
    <w:rsid w:val="00DB3898"/>
    <w:rsid w:val="00DD48E4"/>
    <w:rsid w:val="00DE2955"/>
    <w:rsid w:val="00DE589F"/>
    <w:rsid w:val="00DF6BBE"/>
    <w:rsid w:val="00E61EE0"/>
    <w:rsid w:val="00EB56FB"/>
    <w:rsid w:val="00F00E0A"/>
    <w:rsid w:val="00F23F71"/>
    <w:rsid w:val="00F26262"/>
    <w:rsid w:val="00F27B14"/>
    <w:rsid w:val="00F34600"/>
    <w:rsid w:val="00F402DC"/>
    <w:rsid w:val="00F618AA"/>
    <w:rsid w:val="00F85793"/>
    <w:rsid w:val="00FA3ADD"/>
    <w:rsid w:val="00FB299B"/>
    <w:rsid w:val="00FB2EA7"/>
    <w:rsid w:val="00FD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F4F3C"/>
  <w15:chartTrackingRefBased/>
  <w15:docId w15:val="{C57224AB-CD8D-46F6-9AFA-E49ED035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93F"/>
    <w:pPr>
      <w:ind w:left="720"/>
      <w:contextualSpacing/>
    </w:pPr>
  </w:style>
  <w:style w:type="table" w:styleId="a4">
    <w:name w:val="Table Grid"/>
    <w:basedOn w:val="a1"/>
    <w:uiPriority w:val="39"/>
    <w:rsid w:val="00514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3F1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3F1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3F1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673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8779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2209</TotalTime>
  <Pages>1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Михнева</dc:creator>
  <cp:keywords/>
  <dc:description/>
  <cp:lastModifiedBy>Светлана Колпакова</cp:lastModifiedBy>
  <cp:revision>15</cp:revision>
  <dcterms:created xsi:type="dcterms:W3CDTF">2024-09-26T14:06:00Z</dcterms:created>
  <dcterms:modified xsi:type="dcterms:W3CDTF">2024-10-22T10:28:00Z</dcterms:modified>
</cp:coreProperties>
</file>