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217" w:rsidRDefault="00A5478B" w:rsidP="00E56217">
      <w:pPr>
        <w:jc w:val="center"/>
        <w:rPr>
          <w:rFonts w:ascii="Times New Roman" w:hAnsi="Times New Roman" w:cs="Times New Roman"/>
          <w:sz w:val="32"/>
        </w:rPr>
      </w:pPr>
      <w:r w:rsidRPr="00E56217">
        <w:rPr>
          <w:rFonts w:ascii="Times New Roman" w:hAnsi="Times New Roman" w:cs="Times New Roman"/>
          <w:sz w:val="32"/>
        </w:rPr>
        <w:t>Техническое задание на разработку отчета</w:t>
      </w:r>
    </w:p>
    <w:p w:rsidR="00CE528F" w:rsidRPr="00E56217" w:rsidRDefault="00A5478B" w:rsidP="00E56217">
      <w:pPr>
        <w:jc w:val="center"/>
        <w:rPr>
          <w:rFonts w:ascii="Times New Roman" w:hAnsi="Times New Roman" w:cs="Times New Roman"/>
          <w:sz w:val="32"/>
        </w:rPr>
      </w:pPr>
      <w:r w:rsidRPr="00E56217">
        <w:rPr>
          <w:rFonts w:ascii="Times New Roman" w:hAnsi="Times New Roman" w:cs="Times New Roman"/>
          <w:sz w:val="32"/>
        </w:rPr>
        <w:t>«</w:t>
      </w:r>
      <w:proofErr w:type="spellStart"/>
      <w:r w:rsidRPr="00E56217">
        <w:rPr>
          <w:rFonts w:ascii="Times New Roman" w:hAnsi="Times New Roman" w:cs="Times New Roman"/>
          <w:sz w:val="32"/>
        </w:rPr>
        <w:t>Дистрибьюция</w:t>
      </w:r>
      <w:proofErr w:type="spellEnd"/>
      <w:r w:rsidRPr="00E56217">
        <w:rPr>
          <w:rFonts w:ascii="Times New Roman" w:hAnsi="Times New Roman" w:cs="Times New Roman"/>
          <w:sz w:val="32"/>
        </w:rPr>
        <w:t xml:space="preserve"> – зарплата»</w:t>
      </w:r>
    </w:p>
    <w:p w:rsidR="00A5478B" w:rsidRPr="00E56217" w:rsidRDefault="00A5478B" w:rsidP="00E5621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56217">
        <w:rPr>
          <w:rFonts w:ascii="Times New Roman" w:hAnsi="Times New Roman" w:cs="Times New Roman"/>
          <w:sz w:val="24"/>
        </w:rPr>
        <w:t>Общее описание:</w:t>
      </w:r>
    </w:p>
    <w:p w:rsidR="00A5478B" w:rsidRPr="00E56217" w:rsidRDefault="00A5478B" w:rsidP="00E5621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56217">
        <w:rPr>
          <w:rFonts w:ascii="Times New Roman" w:hAnsi="Times New Roman" w:cs="Times New Roman"/>
          <w:sz w:val="24"/>
        </w:rPr>
        <w:t>Отчет формируется за период и призван показать количество и сумму продаж торговых представителей клиентам. Отчет должен соответствовать представленному шаблону</w:t>
      </w:r>
      <w:r w:rsidR="00953837">
        <w:rPr>
          <w:rFonts w:ascii="Times New Roman" w:hAnsi="Times New Roman" w:cs="Times New Roman"/>
          <w:sz w:val="24"/>
        </w:rPr>
        <w:t xml:space="preserve"> (файл </w:t>
      </w:r>
      <w:r w:rsidR="00953837" w:rsidRPr="00953837">
        <w:rPr>
          <w:rFonts w:ascii="Times New Roman" w:hAnsi="Times New Roman" w:cs="Times New Roman"/>
          <w:sz w:val="24"/>
        </w:rPr>
        <w:t>дистрибьюция.xls</w:t>
      </w:r>
      <w:r w:rsidR="00953837">
        <w:rPr>
          <w:rFonts w:ascii="Times New Roman" w:hAnsi="Times New Roman" w:cs="Times New Roman"/>
          <w:sz w:val="24"/>
        </w:rPr>
        <w:t xml:space="preserve">) </w:t>
      </w:r>
      <w:r w:rsidRPr="00E56217">
        <w:rPr>
          <w:rFonts w:ascii="Times New Roman" w:hAnsi="Times New Roman" w:cs="Times New Roman"/>
          <w:sz w:val="24"/>
        </w:rPr>
        <w:t>.</w:t>
      </w:r>
    </w:p>
    <w:p w:rsidR="00A5478B" w:rsidRDefault="00A5478B" w:rsidP="00E5621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56217">
        <w:rPr>
          <w:rFonts w:ascii="Times New Roman" w:hAnsi="Times New Roman" w:cs="Times New Roman"/>
          <w:sz w:val="24"/>
        </w:rPr>
        <w:t>Анализируются документы реализации, которые попадают в указанный период. В отчете должны присутствовать промежуточные итоги по клиентам и торговым агентам. Количество проданного товара указывается в ящиках, сумма продажи выводится из документов реализации.</w:t>
      </w:r>
    </w:p>
    <w:p w:rsidR="00953837" w:rsidRPr="00953837" w:rsidRDefault="00953837" w:rsidP="00E5621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Отчет должен быть представлен в формате </w:t>
      </w:r>
      <w:r>
        <w:rPr>
          <w:rFonts w:ascii="Times New Roman" w:hAnsi="Times New Roman" w:cs="Times New Roman"/>
          <w:sz w:val="24"/>
          <w:lang w:val="en-US"/>
        </w:rPr>
        <w:t>MS</w:t>
      </w:r>
      <w:r w:rsidRPr="00953837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Exele</w:t>
      </w:r>
      <w:proofErr w:type="spellEnd"/>
      <w:r w:rsidRPr="00953837"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lang w:val="en-US"/>
        </w:rPr>
        <w:t>xls</w:t>
      </w:r>
      <w:proofErr w:type="spellEnd"/>
      <w:r w:rsidRPr="00953837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.</w:t>
      </w:r>
    </w:p>
    <w:p w:rsidR="00A5478B" w:rsidRDefault="00A5478B" w:rsidP="00E5621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56217">
        <w:rPr>
          <w:rFonts w:ascii="Times New Roman" w:hAnsi="Times New Roman" w:cs="Times New Roman"/>
          <w:sz w:val="24"/>
        </w:rPr>
        <w:t>Расшифровка по столбцам:</w:t>
      </w:r>
    </w:p>
    <w:p w:rsidR="006A522F" w:rsidRPr="00E56217" w:rsidRDefault="006A522F" w:rsidP="00E5621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Код - уникальный идентификатор объекта. Необходимо обеспечить уникальность и неизменность кодов, т.к. отчеты будут загружаться в программу обработки данных;</w:t>
      </w:r>
    </w:p>
    <w:p w:rsidR="00A5478B" w:rsidRPr="00E56217" w:rsidRDefault="00A5478B" w:rsidP="00E5621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56217">
        <w:rPr>
          <w:rFonts w:ascii="Times New Roman" w:hAnsi="Times New Roman" w:cs="Times New Roman"/>
          <w:sz w:val="24"/>
        </w:rPr>
        <w:t>№ в группе – порядковый номер группы (подгруппы) и элементов внутри группы (подгруппы)</w:t>
      </w:r>
      <w:r w:rsidR="006A522F">
        <w:rPr>
          <w:rFonts w:ascii="Times New Roman" w:hAnsi="Times New Roman" w:cs="Times New Roman"/>
          <w:sz w:val="24"/>
        </w:rPr>
        <w:t>;</w:t>
      </w:r>
    </w:p>
    <w:p w:rsidR="00F06641" w:rsidRDefault="00A5478B" w:rsidP="00E56217">
      <w:pPr>
        <w:ind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E56217">
        <w:rPr>
          <w:rFonts w:ascii="Times New Roman" w:hAnsi="Times New Roman" w:cs="Times New Roman"/>
          <w:sz w:val="24"/>
        </w:rPr>
        <w:t>Штрихкод</w:t>
      </w:r>
      <w:proofErr w:type="spellEnd"/>
      <w:r w:rsidRPr="00E56217">
        <w:rPr>
          <w:rFonts w:ascii="Times New Roman" w:hAnsi="Times New Roman" w:cs="Times New Roman"/>
          <w:sz w:val="24"/>
        </w:rPr>
        <w:t xml:space="preserve"> – выводится </w:t>
      </w:r>
      <w:proofErr w:type="spellStart"/>
      <w:r w:rsidRPr="00E56217">
        <w:rPr>
          <w:rFonts w:ascii="Times New Roman" w:hAnsi="Times New Roman" w:cs="Times New Roman"/>
          <w:sz w:val="24"/>
        </w:rPr>
        <w:t>штрихкод</w:t>
      </w:r>
      <w:proofErr w:type="spellEnd"/>
      <w:r w:rsidRPr="00E56217">
        <w:rPr>
          <w:rFonts w:ascii="Times New Roman" w:hAnsi="Times New Roman" w:cs="Times New Roman"/>
          <w:sz w:val="24"/>
        </w:rPr>
        <w:t xml:space="preserve"> номенклатуры, идентифицирующий ее в соответствующем справочнике. Номера </w:t>
      </w:r>
      <w:proofErr w:type="spellStart"/>
      <w:r w:rsidRPr="00E56217">
        <w:rPr>
          <w:rFonts w:ascii="Times New Roman" w:hAnsi="Times New Roman" w:cs="Times New Roman"/>
          <w:sz w:val="24"/>
        </w:rPr>
        <w:t>штрихкодов</w:t>
      </w:r>
      <w:proofErr w:type="spellEnd"/>
      <w:r w:rsidRPr="00E56217">
        <w:rPr>
          <w:rFonts w:ascii="Times New Roman" w:hAnsi="Times New Roman" w:cs="Times New Roman"/>
          <w:sz w:val="24"/>
        </w:rPr>
        <w:t xml:space="preserve"> можно взять у руководителя </w:t>
      </w:r>
      <w:proofErr w:type="spellStart"/>
      <w:r w:rsidRPr="00E56217">
        <w:rPr>
          <w:rFonts w:ascii="Times New Roman" w:hAnsi="Times New Roman" w:cs="Times New Roman"/>
          <w:sz w:val="24"/>
        </w:rPr>
        <w:t>комерческог</w:t>
      </w:r>
      <w:r w:rsidR="006A522F">
        <w:rPr>
          <w:rFonts w:ascii="Times New Roman" w:hAnsi="Times New Roman" w:cs="Times New Roman"/>
          <w:sz w:val="24"/>
        </w:rPr>
        <w:t>о</w:t>
      </w:r>
      <w:proofErr w:type="spellEnd"/>
      <w:r w:rsidR="006A522F">
        <w:rPr>
          <w:rFonts w:ascii="Times New Roman" w:hAnsi="Times New Roman" w:cs="Times New Roman"/>
          <w:sz w:val="24"/>
        </w:rPr>
        <w:t xml:space="preserve"> отдела компании </w:t>
      </w:r>
    </w:p>
    <w:p w:rsidR="00A5478B" w:rsidRPr="00E56217" w:rsidRDefault="00A5478B" w:rsidP="00E56217">
      <w:pPr>
        <w:ind w:firstLine="708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E56217">
        <w:rPr>
          <w:rFonts w:ascii="Times New Roman" w:hAnsi="Times New Roman" w:cs="Times New Roman"/>
          <w:sz w:val="24"/>
        </w:rPr>
        <w:t>Столбец «</w:t>
      </w:r>
      <w:r w:rsidR="005872C2">
        <w:rPr>
          <w:rFonts w:ascii="Times New Roman" w:hAnsi="Times New Roman" w:cs="Times New Roman"/>
          <w:sz w:val="24"/>
        </w:rPr>
        <w:t>Агенты/</w:t>
      </w:r>
      <w:r w:rsidR="009C6B0B">
        <w:rPr>
          <w:rFonts w:ascii="Times New Roman" w:hAnsi="Times New Roman" w:cs="Times New Roman"/>
          <w:sz w:val="24"/>
        </w:rPr>
        <w:t>Клиенты</w:t>
      </w:r>
      <w:r w:rsidRPr="00E56217">
        <w:rPr>
          <w:rFonts w:ascii="Times New Roman" w:hAnsi="Times New Roman" w:cs="Times New Roman"/>
          <w:sz w:val="24"/>
        </w:rPr>
        <w:t>/</w:t>
      </w:r>
      <w:r w:rsidR="009C6B0B">
        <w:rPr>
          <w:rFonts w:ascii="Times New Roman" w:hAnsi="Times New Roman" w:cs="Times New Roman"/>
          <w:sz w:val="24"/>
        </w:rPr>
        <w:t>Товары</w:t>
      </w:r>
      <w:r w:rsidRPr="00E56217">
        <w:rPr>
          <w:rFonts w:ascii="Times New Roman" w:hAnsi="Times New Roman" w:cs="Times New Roman"/>
          <w:sz w:val="24"/>
        </w:rPr>
        <w:t xml:space="preserve">» - иерархия, </w:t>
      </w:r>
      <w:proofErr w:type="gramStart"/>
      <w:r w:rsidRPr="00E56217">
        <w:rPr>
          <w:rFonts w:ascii="Times New Roman" w:hAnsi="Times New Roman" w:cs="Times New Roman"/>
          <w:sz w:val="24"/>
        </w:rPr>
        <w:t>отображающая</w:t>
      </w:r>
      <w:proofErr w:type="gramEnd"/>
      <w:r w:rsidRPr="00E56217">
        <w:rPr>
          <w:rFonts w:ascii="Times New Roman" w:hAnsi="Times New Roman" w:cs="Times New Roman"/>
          <w:sz w:val="24"/>
        </w:rPr>
        <w:t xml:space="preserve"> сколько и каких товаров и на какую сумму продал торговый представитель</w:t>
      </w:r>
      <w:r w:rsidR="006A522F">
        <w:rPr>
          <w:rFonts w:ascii="Times New Roman" w:hAnsi="Times New Roman" w:cs="Times New Roman"/>
          <w:sz w:val="24"/>
        </w:rPr>
        <w:t xml:space="preserve"> (агент) конкретному клиенту;</w:t>
      </w:r>
    </w:p>
    <w:p w:rsidR="00A5478B" w:rsidRPr="00E56217" w:rsidRDefault="00A5478B" w:rsidP="00E5621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56217">
        <w:rPr>
          <w:rFonts w:ascii="Times New Roman" w:hAnsi="Times New Roman" w:cs="Times New Roman"/>
          <w:sz w:val="24"/>
        </w:rPr>
        <w:t>Количество – количество проданного товара, за един</w:t>
      </w:r>
      <w:r w:rsidR="006A522F">
        <w:rPr>
          <w:rFonts w:ascii="Times New Roman" w:hAnsi="Times New Roman" w:cs="Times New Roman"/>
          <w:sz w:val="24"/>
        </w:rPr>
        <w:t>ицу измерения принимаются ящики;</w:t>
      </w:r>
    </w:p>
    <w:p w:rsidR="00A5478B" w:rsidRDefault="00A5478B" w:rsidP="00E5621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56217">
        <w:rPr>
          <w:rFonts w:ascii="Times New Roman" w:hAnsi="Times New Roman" w:cs="Times New Roman"/>
          <w:sz w:val="24"/>
        </w:rPr>
        <w:t>Сумма – сумма продажи товара.</w:t>
      </w:r>
    </w:p>
    <w:p w:rsidR="00E56217" w:rsidRDefault="00E56217" w:rsidP="00E56217">
      <w:pPr>
        <w:ind w:firstLine="708"/>
        <w:jc w:val="both"/>
        <w:rPr>
          <w:noProof/>
          <w:lang w:eastAsia="ru-RU"/>
        </w:rPr>
      </w:pPr>
    </w:p>
    <w:p w:rsidR="00E56217" w:rsidRPr="00E56217" w:rsidRDefault="00E56217" w:rsidP="00E56217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A5478B" w:rsidRPr="00E56217" w:rsidRDefault="00A5478B" w:rsidP="00E56217">
      <w:pPr>
        <w:jc w:val="both"/>
        <w:rPr>
          <w:rFonts w:ascii="Times New Roman" w:hAnsi="Times New Roman" w:cs="Times New Roman"/>
          <w:sz w:val="24"/>
        </w:rPr>
      </w:pPr>
    </w:p>
    <w:sectPr w:rsidR="00A5478B" w:rsidRPr="00E56217" w:rsidSect="00F92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478B"/>
    <w:rsid w:val="00133F09"/>
    <w:rsid w:val="005872C2"/>
    <w:rsid w:val="006746DA"/>
    <w:rsid w:val="006A522F"/>
    <w:rsid w:val="00953837"/>
    <w:rsid w:val="009C6B0B"/>
    <w:rsid w:val="00A5478B"/>
    <w:rsid w:val="00B53EC9"/>
    <w:rsid w:val="00CE528F"/>
    <w:rsid w:val="00DD2677"/>
    <w:rsid w:val="00E56217"/>
    <w:rsid w:val="00F06641"/>
    <w:rsid w:val="00F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8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Гузь</dc:creator>
  <cp:keywords/>
  <dc:description/>
  <cp:lastModifiedBy>Поморцев Сергей</cp:lastModifiedBy>
  <cp:revision>8</cp:revision>
  <dcterms:created xsi:type="dcterms:W3CDTF">2013-07-31T03:27:00Z</dcterms:created>
  <dcterms:modified xsi:type="dcterms:W3CDTF">2013-08-29T02:15:00Z</dcterms:modified>
</cp:coreProperties>
</file>