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BF74" w14:textId="37717B44" w:rsidR="00791CF2" w:rsidRDefault="009B32B3">
      <w:r>
        <w:t xml:space="preserve">Необходимо написать обработку, которая на основании </w:t>
      </w:r>
      <w:proofErr w:type="spellStart"/>
      <w:r>
        <w:rPr>
          <w:lang w:val="en-US"/>
        </w:rPr>
        <w:t>xls</w:t>
      </w:r>
      <w:proofErr w:type="spellEnd"/>
      <w:r w:rsidRPr="009B32B3">
        <w:t xml:space="preserve"> </w:t>
      </w:r>
      <w:r>
        <w:t>файла создает операции</w:t>
      </w:r>
      <w:r w:rsidR="001D08AD">
        <w:t xml:space="preserve"> в Бухгалтерия Предприятия</w:t>
      </w:r>
      <w:r>
        <w:t xml:space="preserve"> по алгоритму</w:t>
      </w:r>
      <w:r w:rsidR="001D08AD">
        <w:t>, описанному ниже.</w:t>
      </w:r>
    </w:p>
    <w:p w14:paraId="23E719FC" w14:textId="08832CE3" w:rsidR="009B32B3" w:rsidRDefault="009B32B3">
      <w:r>
        <w:t>Входные параметры:</w:t>
      </w:r>
    </w:p>
    <w:p w14:paraId="2B5DC181" w14:textId="4B65D437" w:rsidR="009B32B3" w:rsidRDefault="009B32B3" w:rsidP="009B32B3">
      <w:pPr>
        <w:pStyle w:val="a3"/>
        <w:numPr>
          <w:ilvl w:val="0"/>
          <w:numId w:val="1"/>
        </w:numPr>
      </w:pPr>
      <w:r>
        <w:t>Путь к файлу – текстовое поле, возможность интерактивного выбора файла через проводник.</w:t>
      </w:r>
    </w:p>
    <w:p w14:paraId="1C8B2663" w14:textId="329AB0FA" w:rsidR="009B32B3" w:rsidRDefault="009B32B3" w:rsidP="009B32B3">
      <w:pPr>
        <w:pStyle w:val="a3"/>
        <w:numPr>
          <w:ilvl w:val="0"/>
          <w:numId w:val="1"/>
        </w:numPr>
      </w:pPr>
      <w:r>
        <w:t>Высота шапки – число. Количество пропускаемых строк для считывания.</w:t>
      </w:r>
    </w:p>
    <w:p w14:paraId="73843305" w14:textId="45B34470" w:rsidR="009B32B3" w:rsidRDefault="009B32B3" w:rsidP="009B32B3">
      <w:pPr>
        <w:pStyle w:val="a3"/>
        <w:numPr>
          <w:ilvl w:val="0"/>
          <w:numId w:val="1"/>
        </w:numPr>
      </w:pPr>
      <w:r>
        <w:t>Дата заключения – число, номер колонки, где расположена дата заключения.</w:t>
      </w:r>
    </w:p>
    <w:p w14:paraId="09555A20" w14:textId="35D28623" w:rsidR="009B32B3" w:rsidRDefault="009B32B3" w:rsidP="009B32B3">
      <w:pPr>
        <w:pStyle w:val="a3"/>
        <w:numPr>
          <w:ilvl w:val="0"/>
          <w:numId w:val="1"/>
        </w:numPr>
      </w:pPr>
      <w:r>
        <w:t>Сумма по 1-ой части – число, номер колонки.</w:t>
      </w:r>
    </w:p>
    <w:p w14:paraId="6870BC96" w14:textId="45159393" w:rsidR="009B32B3" w:rsidRDefault="009B32B3" w:rsidP="009B32B3">
      <w:pPr>
        <w:pStyle w:val="a3"/>
        <w:numPr>
          <w:ilvl w:val="0"/>
          <w:numId w:val="1"/>
        </w:numPr>
      </w:pPr>
      <w:r>
        <w:t>Сумма по 2-ой части – число, номер колонки.</w:t>
      </w:r>
    </w:p>
    <w:p w14:paraId="67CB5547" w14:textId="5DC02579" w:rsidR="009B32B3" w:rsidRDefault="009B32B3" w:rsidP="009B32B3">
      <w:pPr>
        <w:pStyle w:val="a3"/>
        <w:numPr>
          <w:ilvl w:val="0"/>
          <w:numId w:val="1"/>
        </w:numPr>
      </w:pPr>
      <w:r>
        <w:t>Процент РЕПО – число, номер колонки.</w:t>
      </w:r>
    </w:p>
    <w:p w14:paraId="2F6A7A49" w14:textId="652A8917" w:rsidR="009B32B3" w:rsidRDefault="009B32B3" w:rsidP="009B32B3">
      <w:pPr>
        <w:pStyle w:val="a3"/>
        <w:numPr>
          <w:ilvl w:val="0"/>
          <w:numId w:val="1"/>
        </w:numPr>
      </w:pPr>
      <w:r>
        <w:t>Дата исполнения 2-й части – число</w:t>
      </w:r>
      <w:r w:rsidR="001D08AD">
        <w:t>,</w:t>
      </w:r>
      <w:r>
        <w:t xml:space="preserve"> номер колонки.</w:t>
      </w:r>
    </w:p>
    <w:p w14:paraId="22AB9605" w14:textId="341FAA29" w:rsidR="001D08AD" w:rsidRDefault="001D08AD" w:rsidP="009B32B3">
      <w:pPr>
        <w:pStyle w:val="a3"/>
        <w:numPr>
          <w:ilvl w:val="0"/>
          <w:numId w:val="1"/>
        </w:numPr>
      </w:pPr>
      <w:r>
        <w:t>Комиссия брокера – число, номер колонки.</w:t>
      </w:r>
    </w:p>
    <w:p w14:paraId="55EC6794" w14:textId="36E2E99F" w:rsidR="009B32B3" w:rsidRDefault="009B32B3" w:rsidP="009B32B3">
      <w:r>
        <w:t xml:space="preserve">На форме обработки необходимо предусмотреть табличную часть предпросмотра загрузки, в которую при нажатии кнопки «Заполнить» на форме обработки попадают данные из </w:t>
      </w:r>
      <w:proofErr w:type="spellStart"/>
      <w:r>
        <w:rPr>
          <w:lang w:val="en-US"/>
        </w:rPr>
        <w:t>xls</w:t>
      </w:r>
      <w:proofErr w:type="spellEnd"/>
      <w:r>
        <w:t xml:space="preserve">, загрузка данных идет до тех пор, пока </w:t>
      </w:r>
      <w:r w:rsidR="0064466C">
        <w:t>не дойдем до значения «</w:t>
      </w:r>
      <w:r w:rsidR="0064466C" w:rsidRPr="0064466C">
        <w:t>Итого, RUB</w:t>
      </w:r>
      <w:r w:rsidR="0064466C">
        <w:t>», см. пример шаблона загрузки</w:t>
      </w:r>
      <w:r>
        <w:t>:</w:t>
      </w:r>
    </w:p>
    <w:p w14:paraId="4C533244" w14:textId="715DC5A7" w:rsidR="009B32B3" w:rsidRDefault="009B32B3" w:rsidP="009B32B3">
      <w:r>
        <w:t>Таблица предпросмотра: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3"/>
        <w:gridCol w:w="1595"/>
        <w:gridCol w:w="1595"/>
        <w:gridCol w:w="1595"/>
        <w:gridCol w:w="1625"/>
        <w:gridCol w:w="1302"/>
      </w:tblGrid>
      <w:tr w:rsidR="001D08AD" w14:paraId="399406EC" w14:textId="67FECE24" w:rsidTr="001D08AD">
        <w:tc>
          <w:tcPr>
            <w:tcW w:w="1658" w:type="dxa"/>
          </w:tcPr>
          <w:p w14:paraId="4B5DF54D" w14:textId="70E1B7C3" w:rsidR="001D08AD" w:rsidRPr="009B32B3" w:rsidRDefault="001D08AD" w:rsidP="009B32B3">
            <w:pPr>
              <w:rPr>
                <w:b/>
                <w:bCs/>
              </w:rPr>
            </w:pPr>
            <w:r w:rsidRPr="009B32B3">
              <w:rPr>
                <w:b/>
                <w:bCs/>
              </w:rPr>
              <w:t>Дата заключения</w:t>
            </w:r>
          </w:p>
        </w:tc>
        <w:tc>
          <w:tcPr>
            <w:tcW w:w="1625" w:type="dxa"/>
          </w:tcPr>
          <w:p w14:paraId="6E98567F" w14:textId="526BBB9E" w:rsidR="001D08AD" w:rsidRPr="009B32B3" w:rsidRDefault="001D08AD" w:rsidP="009B32B3">
            <w:pPr>
              <w:rPr>
                <w:b/>
                <w:bCs/>
              </w:rPr>
            </w:pPr>
            <w:r>
              <w:rPr>
                <w:b/>
                <w:bCs/>
              </w:rPr>
              <w:t>Сумма по 1-ой части</w:t>
            </w:r>
          </w:p>
        </w:tc>
        <w:tc>
          <w:tcPr>
            <w:tcW w:w="1625" w:type="dxa"/>
          </w:tcPr>
          <w:p w14:paraId="6EC52E2C" w14:textId="77777777" w:rsidR="001D08AD" w:rsidRDefault="001D08AD" w:rsidP="009B32B3">
            <w:pPr>
              <w:rPr>
                <w:b/>
                <w:bCs/>
              </w:rPr>
            </w:pPr>
            <w:r>
              <w:rPr>
                <w:b/>
                <w:bCs/>
              </w:rPr>
              <w:t>Сумма по 2-ой</w:t>
            </w:r>
          </w:p>
          <w:p w14:paraId="653B49EF" w14:textId="57637272" w:rsidR="001D08AD" w:rsidRPr="009B32B3" w:rsidRDefault="001D08AD" w:rsidP="009B32B3">
            <w:pPr>
              <w:rPr>
                <w:b/>
                <w:bCs/>
              </w:rPr>
            </w:pPr>
            <w:r>
              <w:rPr>
                <w:b/>
                <w:bCs/>
              </w:rPr>
              <w:t>Части</w:t>
            </w:r>
          </w:p>
        </w:tc>
        <w:tc>
          <w:tcPr>
            <w:tcW w:w="1625" w:type="dxa"/>
          </w:tcPr>
          <w:p w14:paraId="2E904325" w14:textId="7274AA69" w:rsidR="001D08AD" w:rsidRPr="009B32B3" w:rsidRDefault="001D08AD" w:rsidP="009B32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Процент </w:t>
            </w:r>
            <w:proofErr w:type="spellStart"/>
            <w:r>
              <w:rPr>
                <w:b/>
                <w:bCs/>
              </w:rPr>
              <w:t>Репо</w:t>
            </w:r>
            <w:proofErr w:type="spellEnd"/>
          </w:p>
        </w:tc>
        <w:tc>
          <w:tcPr>
            <w:tcW w:w="1652" w:type="dxa"/>
          </w:tcPr>
          <w:p w14:paraId="6F6CBCCD" w14:textId="480B8C76" w:rsidR="001D08AD" w:rsidRPr="009B32B3" w:rsidRDefault="001D08AD" w:rsidP="009B32B3">
            <w:pPr>
              <w:rPr>
                <w:b/>
                <w:bCs/>
              </w:rPr>
            </w:pPr>
            <w:r>
              <w:rPr>
                <w:b/>
                <w:bCs/>
              </w:rPr>
              <w:t>Дата исполнения 2-ой части</w:t>
            </w:r>
          </w:p>
        </w:tc>
        <w:tc>
          <w:tcPr>
            <w:tcW w:w="1160" w:type="dxa"/>
          </w:tcPr>
          <w:p w14:paraId="353721F5" w14:textId="7ABF2581" w:rsidR="001D08AD" w:rsidRDefault="001D08AD" w:rsidP="009B32B3">
            <w:pPr>
              <w:rPr>
                <w:b/>
                <w:bCs/>
              </w:rPr>
            </w:pPr>
            <w:r>
              <w:rPr>
                <w:b/>
                <w:bCs/>
              </w:rPr>
              <w:t>Комиссия брокера</w:t>
            </w:r>
          </w:p>
        </w:tc>
      </w:tr>
      <w:tr w:rsidR="001D08AD" w14:paraId="0DC9D4AF" w14:textId="1F1E768B" w:rsidTr="001D08AD">
        <w:tc>
          <w:tcPr>
            <w:tcW w:w="1658" w:type="dxa"/>
          </w:tcPr>
          <w:p w14:paraId="7EDA6EB6" w14:textId="534E6F9C" w:rsidR="001D08AD" w:rsidRDefault="001D08AD" w:rsidP="009B32B3">
            <w:r>
              <w:t>Тип Дата</w:t>
            </w:r>
          </w:p>
        </w:tc>
        <w:tc>
          <w:tcPr>
            <w:tcW w:w="1625" w:type="dxa"/>
          </w:tcPr>
          <w:p w14:paraId="1CD63A4D" w14:textId="07D7D343" w:rsidR="001D08AD" w:rsidRDefault="001D08AD" w:rsidP="009B32B3">
            <w:proofErr w:type="gramStart"/>
            <w:r>
              <w:t>Число(</w:t>
            </w:r>
            <w:proofErr w:type="gramEnd"/>
            <w:r>
              <w:t>15,2)</w:t>
            </w:r>
          </w:p>
        </w:tc>
        <w:tc>
          <w:tcPr>
            <w:tcW w:w="1625" w:type="dxa"/>
          </w:tcPr>
          <w:p w14:paraId="61874AF3" w14:textId="7EE94896" w:rsidR="001D08AD" w:rsidRDefault="001D08AD" w:rsidP="009B32B3">
            <w:proofErr w:type="gramStart"/>
            <w:r>
              <w:t>Число(</w:t>
            </w:r>
            <w:proofErr w:type="gramEnd"/>
            <w:r>
              <w:t>15,2)</w:t>
            </w:r>
          </w:p>
        </w:tc>
        <w:tc>
          <w:tcPr>
            <w:tcW w:w="1625" w:type="dxa"/>
          </w:tcPr>
          <w:p w14:paraId="1E534836" w14:textId="5C3B11D7" w:rsidR="001D08AD" w:rsidRDefault="001D08AD" w:rsidP="009B32B3">
            <w:proofErr w:type="gramStart"/>
            <w:r>
              <w:t>Число(</w:t>
            </w:r>
            <w:proofErr w:type="gramEnd"/>
            <w:r>
              <w:t>15,2)</w:t>
            </w:r>
          </w:p>
        </w:tc>
        <w:tc>
          <w:tcPr>
            <w:tcW w:w="1652" w:type="dxa"/>
          </w:tcPr>
          <w:p w14:paraId="7C0603B9" w14:textId="78E7E1BE" w:rsidR="001D08AD" w:rsidRDefault="001D08AD" w:rsidP="009B32B3">
            <w:r>
              <w:t>Тип Дата</w:t>
            </w:r>
          </w:p>
        </w:tc>
        <w:tc>
          <w:tcPr>
            <w:tcW w:w="1160" w:type="dxa"/>
          </w:tcPr>
          <w:p w14:paraId="6EB6715C" w14:textId="22A857DD" w:rsidR="001D08AD" w:rsidRDefault="001D08AD" w:rsidP="009B32B3">
            <w:proofErr w:type="gramStart"/>
            <w:r>
              <w:t>Число(</w:t>
            </w:r>
            <w:proofErr w:type="gramEnd"/>
            <w:r>
              <w:t>15,2)</w:t>
            </w:r>
          </w:p>
        </w:tc>
      </w:tr>
    </w:tbl>
    <w:p w14:paraId="357499F8" w14:textId="77777777" w:rsidR="009B32B3" w:rsidRDefault="009B32B3" w:rsidP="009B32B3"/>
    <w:p w14:paraId="2E2D50AD" w14:textId="49491407" w:rsidR="009B32B3" w:rsidRDefault="009B32B3" w:rsidP="009B32B3">
      <w:r>
        <w:t>Допускается корректировка и внесение данных в таблицу в ручном режиме.</w:t>
      </w:r>
    </w:p>
    <w:p w14:paraId="1D39C726" w14:textId="661E35D1" w:rsidR="009B32B3" w:rsidRDefault="009B32B3" w:rsidP="009B32B3">
      <w:r>
        <w:t>По нажатию кнопки «Создать операции» для каждой строки</w:t>
      </w:r>
      <w:r w:rsidR="001D08AD">
        <w:t xml:space="preserve"> создаются следующие операции:</w:t>
      </w:r>
    </w:p>
    <w:p w14:paraId="3003784E" w14:textId="2CAA328B" w:rsidR="001D08AD" w:rsidRDefault="001D08AD" w:rsidP="001D08AD">
      <w:pPr>
        <w:pStyle w:val="a3"/>
        <w:numPr>
          <w:ilvl w:val="0"/>
          <w:numId w:val="2"/>
        </w:numPr>
      </w:pPr>
      <w:r>
        <w:t>Покупка облигаций</w:t>
      </w:r>
    </w:p>
    <w:p w14:paraId="1861D797" w14:textId="0C2570FF" w:rsidR="001D08AD" w:rsidRDefault="001D08AD" w:rsidP="001D08AD">
      <w:pPr>
        <w:pStyle w:val="a3"/>
      </w:pPr>
      <w:r>
        <w:t>Дата операции = Дата заключения.</w:t>
      </w:r>
    </w:p>
    <w:p w14:paraId="136CABF3" w14:textId="666B8AD5" w:rsidR="001D08AD" w:rsidRDefault="001D08AD" w:rsidP="001D08AD">
      <w:pPr>
        <w:pStyle w:val="a3"/>
      </w:pPr>
      <w:r>
        <w:t>Комментарий = «Покупка облигаций»</w:t>
      </w:r>
    </w:p>
    <w:p w14:paraId="68E19BC7" w14:textId="77777777" w:rsidR="001D08AD" w:rsidRDefault="001D08AD" w:rsidP="001D08AD">
      <w:pPr>
        <w:pStyle w:val="a3"/>
      </w:pPr>
    </w:p>
    <w:p w14:paraId="76FB8935" w14:textId="34E62A9C" w:rsidR="001D08AD" w:rsidRDefault="001D08AD" w:rsidP="001D08AD">
      <w:pPr>
        <w:pStyle w:val="a3"/>
      </w:pPr>
      <w:proofErr w:type="spellStart"/>
      <w:r>
        <w:t>Дт</w:t>
      </w:r>
      <w:proofErr w:type="spellEnd"/>
      <w:r>
        <w:t xml:space="preserve"> 58.01, КТ 76.09 – покупка облигаций</w:t>
      </w:r>
    </w:p>
    <w:p w14:paraId="7CFD6C06" w14:textId="2F3F7814" w:rsidR="001D08AD" w:rsidRDefault="001D08AD" w:rsidP="001D08AD">
      <w:pPr>
        <w:pStyle w:val="a3"/>
      </w:pPr>
      <w:proofErr w:type="spellStart"/>
      <w:r>
        <w:t>Дт</w:t>
      </w:r>
      <w:proofErr w:type="spellEnd"/>
      <w:r>
        <w:t xml:space="preserve"> 91.02, КТ 76.09 – комиссия брокера</w:t>
      </w:r>
    </w:p>
    <w:p w14:paraId="30EE52FC" w14:textId="41F25E78" w:rsidR="001D08AD" w:rsidRDefault="001D08AD" w:rsidP="001D08AD">
      <w:pPr>
        <w:pStyle w:val="a3"/>
      </w:pPr>
    </w:p>
    <w:p w14:paraId="0A1F0208" w14:textId="04B80D1C" w:rsidR="001D08AD" w:rsidRDefault="001D08AD" w:rsidP="001D08AD">
      <w:pPr>
        <w:pStyle w:val="a3"/>
      </w:pPr>
      <w:r>
        <w:t>По следующему шаблону</w:t>
      </w:r>
    </w:p>
    <w:p w14:paraId="23DBA4CB" w14:textId="3C4DCD5F" w:rsidR="001D08AD" w:rsidRDefault="001D08AD" w:rsidP="001D08AD">
      <w:pPr>
        <w:pStyle w:val="a3"/>
      </w:pPr>
      <w:r>
        <w:rPr>
          <w:noProof/>
        </w:rPr>
        <w:drawing>
          <wp:inline distT="0" distB="0" distL="0" distR="0" wp14:anchorId="0FCC963F" wp14:editId="3E0FF31F">
            <wp:extent cx="5940425" cy="1707515"/>
            <wp:effectExtent l="0" t="0" r="3175" b="6985"/>
            <wp:docPr id="1262062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620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68F5" w14:textId="26392197" w:rsidR="001D08AD" w:rsidRDefault="001D08AD" w:rsidP="001D08AD">
      <w:pPr>
        <w:pStyle w:val="a3"/>
        <w:numPr>
          <w:ilvl w:val="0"/>
          <w:numId w:val="2"/>
        </w:numPr>
      </w:pPr>
      <w:r>
        <w:t>Продажа облигаций</w:t>
      </w:r>
    </w:p>
    <w:p w14:paraId="78CA56CC" w14:textId="032768C3" w:rsidR="001D08AD" w:rsidRDefault="001D08AD" w:rsidP="001D08AD">
      <w:pPr>
        <w:pStyle w:val="a3"/>
      </w:pPr>
      <w:r>
        <w:t xml:space="preserve">Дата операции = </w:t>
      </w:r>
      <w:r w:rsidR="00967450">
        <w:t>«Дата исполнения по 2-ой части»</w:t>
      </w:r>
    </w:p>
    <w:p w14:paraId="4C41EE46" w14:textId="191BFBDC" w:rsidR="001D08AD" w:rsidRDefault="001D08AD" w:rsidP="001D08AD">
      <w:pPr>
        <w:pStyle w:val="a3"/>
      </w:pPr>
      <w:r>
        <w:t>Комментарий = «Продажа облигаций»</w:t>
      </w:r>
    </w:p>
    <w:p w14:paraId="6199DE98" w14:textId="17902396" w:rsidR="001D08AD" w:rsidRDefault="001D08AD" w:rsidP="001D08AD">
      <w:pPr>
        <w:pStyle w:val="a3"/>
      </w:pPr>
      <w:proofErr w:type="spellStart"/>
      <w:r>
        <w:t>Дт</w:t>
      </w:r>
      <w:proofErr w:type="spellEnd"/>
      <w:r>
        <w:t xml:space="preserve"> 76.09, </w:t>
      </w:r>
      <w:proofErr w:type="spellStart"/>
      <w:r>
        <w:t>Кт</w:t>
      </w:r>
      <w:proofErr w:type="spellEnd"/>
      <w:r>
        <w:t xml:space="preserve"> 91.01 – Продажа облигаций</w:t>
      </w:r>
    </w:p>
    <w:p w14:paraId="39C95235" w14:textId="7E884C70" w:rsidR="001D08AD" w:rsidRDefault="001D08AD" w:rsidP="001D08AD">
      <w:pPr>
        <w:pStyle w:val="a3"/>
      </w:pPr>
      <w:proofErr w:type="spellStart"/>
      <w:r>
        <w:t>Дт</w:t>
      </w:r>
      <w:proofErr w:type="spellEnd"/>
      <w:r>
        <w:t xml:space="preserve"> 91.02, </w:t>
      </w:r>
      <w:proofErr w:type="spellStart"/>
      <w:r>
        <w:t>Кт</w:t>
      </w:r>
      <w:proofErr w:type="spellEnd"/>
      <w:r>
        <w:t xml:space="preserve"> 58.01.2 – Списание стоимости облигаций при покупке</w:t>
      </w:r>
    </w:p>
    <w:p w14:paraId="4DE97047" w14:textId="467A30EF" w:rsidR="001D08AD" w:rsidRDefault="001D08AD" w:rsidP="001D08AD">
      <w:pPr>
        <w:pStyle w:val="a3"/>
      </w:pPr>
      <w:r>
        <w:lastRenderedPageBreak/>
        <w:t>По следующему шаблону</w:t>
      </w:r>
    </w:p>
    <w:p w14:paraId="58B419D6" w14:textId="19EABAFD" w:rsidR="001D08AD" w:rsidRDefault="00967450" w:rsidP="001D08AD">
      <w:pPr>
        <w:pStyle w:val="a3"/>
      </w:pPr>
      <w:r>
        <w:rPr>
          <w:noProof/>
        </w:rPr>
        <w:drawing>
          <wp:inline distT="0" distB="0" distL="0" distR="0" wp14:anchorId="5D142D97" wp14:editId="782FD0EA">
            <wp:extent cx="5940425" cy="2259965"/>
            <wp:effectExtent l="0" t="0" r="3175" b="6985"/>
            <wp:docPr id="101364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46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74B0" w14:textId="1D22BC74" w:rsidR="001D08AD" w:rsidRDefault="001D08AD" w:rsidP="001D08AD">
      <w:pPr>
        <w:pStyle w:val="a3"/>
        <w:numPr>
          <w:ilvl w:val="0"/>
          <w:numId w:val="2"/>
        </w:numPr>
      </w:pPr>
      <w:r>
        <w:t>Начисление процентов от сделки</w:t>
      </w:r>
    </w:p>
    <w:p w14:paraId="05AF7598" w14:textId="3F33B4F9" w:rsidR="001D08AD" w:rsidRDefault="001D08AD" w:rsidP="001D08AD">
      <w:pPr>
        <w:pStyle w:val="a3"/>
      </w:pPr>
      <w:r>
        <w:t>Дата операции = «Дата исполнения 2-ой части»</w:t>
      </w:r>
    </w:p>
    <w:p w14:paraId="3DB282C2" w14:textId="4B45C26F" w:rsidR="001D08AD" w:rsidRDefault="001D08AD" w:rsidP="001D08AD">
      <w:pPr>
        <w:pStyle w:val="a3"/>
      </w:pPr>
      <w:r>
        <w:t>Комментарий = «Начисление процентов»</w:t>
      </w:r>
    </w:p>
    <w:p w14:paraId="4E40F50A" w14:textId="48E82761" w:rsidR="00967450" w:rsidRDefault="00967450" w:rsidP="001D08AD">
      <w:pPr>
        <w:pStyle w:val="a3"/>
      </w:pPr>
    </w:p>
    <w:p w14:paraId="0D3B8E75" w14:textId="58145356" w:rsidR="00967450" w:rsidRDefault="00967450" w:rsidP="001D08AD">
      <w:pPr>
        <w:pStyle w:val="a3"/>
      </w:pPr>
      <w:proofErr w:type="spellStart"/>
      <w:r>
        <w:t>Дт</w:t>
      </w:r>
      <w:proofErr w:type="spellEnd"/>
      <w:r>
        <w:t xml:space="preserve"> 76.09, </w:t>
      </w:r>
      <w:proofErr w:type="spellStart"/>
      <w:r>
        <w:t>Кт</w:t>
      </w:r>
      <w:proofErr w:type="spellEnd"/>
      <w:r>
        <w:t xml:space="preserve"> 91.01 – начисление процентов </w:t>
      </w:r>
    </w:p>
    <w:p w14:paraId="41C8A17E" w14:textId="77777777" w:rsidR="00967450" w:rsidRDefault="00967450" w:rsidP="001D08AD">
      <w:pPr>
        <w:pStyle w:val="a3"/>
      </w:pPr>
    </w:p>
    <w:p w14:paraId="03FBA25E" w14:textId="5D6E882F" w:rsidR="001D08AD" w:rsidRDefault="001D08AD" w:rsidP="001D08AD">
      <w:pPr>
        <w:pStyle w:val="a3"/>
      </w:pPr>
      <w:r>
        <w:t>По следующему шаблону</w:t>
      </w:r>
    </w:p>
    <w:p w14:paraId="746B518E" w14:textId="2AFE35D7" w:rsidR="00967450" w:rsidRDefault="00967450" w:rsidP="001D08AD">
      <w:pPr>
        <w:pStyle w:val="a3"/>
      </w:pPr>
      <w:r>
        <w:rPr>
          <w:noProof/>
        </w:rPr>
        <w:drawing>
          <wp:inline distT="0" distB="0" distL="0" distR="0" wp14:anchorId="756434AC" wp14:editId="429456FA">
            <wp:extent cx="5940425" cy="2015490"/>
            <wp:effectExtent l="0" t="0" r="3175" b="3810"/>
            <wp:docPr id="141077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77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C17CC" w14:textId="77777777" w:rsidR="001D08AD" w:rsidRPr="009B32B3" w:rsidRDefault="001D08AD" w:rsidP="00967450">
      <w:pPr>
        <w:pStyle w:val="a3"/>
      </w:pPr>
    </w:p>
    <w:sectPr w:rsidR="001D08AD" w:rsidRPr="009B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60D6"/>
    <w:multiLevelType w:val="hybridMultilevel"/>
    <w:tmpl w:val="3C062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741E4"/>
    <w:multiLevelType w:val="hybridMultilevel"/>
    <w:tmpl w:val="976E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3"/>
    <w:rsid w:val="0015610A"/>
    <w:rsid w:val="001D08AD"/>
    <w:rsid w:val="0064466C"/>
    <w:rsid w:val="00760664"/>
    <w:rsid w:val="00791CF2"/>
    <w:rsid w:val="00967450"/>
    <w:rsid w:val="009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4F2B"/>
  <w15:chartTrackingRefBased/>
  <w15:docId w15:val="{751DBB4A-282C-4B5C-B1F6-DA552F5E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B3"/>
    <w:pPr>
      <w:ind w:left="720"/>
      <w:contextualSpacing/>
    </w:pPr>
  </w:style>
  <w:style w:type="table" w:styleId="a4">
    <w:name w:val="Table Grid"/>
    <w:basedOn w:val="a1"/>
    <w:uiPriority w:val="39"/>
    <w:rsid w:val="009B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2025-12-11T09:04:00Z</dcterms:created>
  <dcterms:modified xsi:type="dcterms:W3CDTF">2025-12-11T09:43:00Z</dcterms:modified>
</cp:coreProperties>
</file>