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D885" w14:textId="77777777" w:rsidR="006E59EA" w:rsidRDefault="006E59EA" w:rsidP="006E59EA">
      <w:r>
        <w:t>В бухбазе некорректно списываются себестоимости при движении с 41-45  и 45-41 счетам.</w:t>
      </w:r>
    </w:p>
    <w:p w14:paraId="276D9CF2" w14:textId="1B841F61" w:rsidR="00621025" w:rsidRDefault="006E59EA" w:rsidP="006E59EA">
      <w:r>
        <w:t>Пример.</w:t>
      </w:r>
      <w:r w:rsidR="00621025">
        <w:br/>
        <w:t xml:space="preserve">Файлик </w:t>
      </w:r>
      <w:hyperlink r:id="rId5" w:history="1">
        <w:r w:rsidR="00621025" w:rsidRPr="002A077A">
          <w:rPr>
            <w:rStyle w:val="ac"/>
          </w:rPr>
          <w:t>https://disk.yandex.ru/i/aMyKXW74IRoJ3g</w:t>
        </w:r>
      </w:hyperlink>
    </w:p>
    <w:p w14:paraId="44AD7AAE" w14:textId="158FF086" w:rsidR="000273E5" w:rsidRDefault="00621025" w:rsidP="006E59EA">
      <w:r>
        <w:t xml:space="preserve"> </w:t>
      </w:r>
      <w:r>
        <w:br/>
      </w:r>
      <w:r>
        <w:rPr>
          <w:noProof/>
        </w:rPr>
        <w:drawing>
          <wp:inline distT="0" distB="0" distL="0" distR="0" wp14:anchorId="795A9833" wp14:editId="0B725A15">
            <wp:extent cx="6570345" cy="4312285"/>
            <wp:effectExtent l="0" t="0" r="1905" b="0"/>
            <wp:docPr id="1667154429" name="Рисунок 1" descr="Изображение выглядит как текст, число, снимок экрана, меню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54429" name="Рисунок 1" descr="Изображение выглядит как текст, число, снимок экрана, меню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9EA">
        <w:t xml:space="preserve">  </w:t>
      </w:r>
    </w:p>
    <w:p w14:paraId="16C7BDBB" w14:textId="76949EF2" w:rsidR="00621025" w:rsidRDefault="00621025" w:rsidP="00621025">
      <w:pPr>
        <w:pStyle w:val="a7"/>
        <w:numPr>
          <w:ilvl w:val="0"/>
          <w:numId w:val="1"/>
        </w:numPr>
      </w:pPr>
      <w:r>
        <w:t>Оприходовали товар, себестоимость 247,50</w:t>
      </w:r>
    </w:p>
    <w:p w14:paraId="786D05C1" w14:textId="2C9CF024" w:rsidR="00B35CA0" w:rsidRDefault="00B35CA0" w:rsidP="00B35CA0">
      <w:pPr>
        <w:pStyle w:val="a7"/>
        <w:numPr>
          <w:ilvl w:val="0"/>
          <w:numId w:val="1"/>
        </w:numPr>
      </w:pPr>
      <w:r>
        <w:t>Начинаем отгружать по договору комиссии с 41-го счета на 45, себестоимость 247,50</w:t>
      </w:r>
    </w:p>
    <w:p w14:paraId="6D609106" w14:textId="15D9779E" w:rsidR="00B35CA0" w:rsidRDefault="00B35CA0" w:rsidP="00B35CA0">
      <w:pPr>
        <w:pStyle w:val="a7"/>
        <w:numPr>
          <w:ilvl w:val="0"/>
          <w:numId w:val="1"/>
        </w:numPr>
      </w:pPr>
      <w:r>
        <w:t>Отгружаем</w:t>
      </w:r>
    </w:p>
    <w:p w14:paraId="136C6F33" w14:textId="77777777" w:rsidR="00B35CA0" w:rsidRDefault="00B35CA0" w:rsidP="00B35CA0">
      <w:pPr>
        <w:pStyle w:val="a7"/>
        <w:numPr>
          <w:ilvl w:val="0"/>
          <w:numId w:val="1"/>
        </w:numPr>
      </w:pPr>
      <w:r>
        <w:t>отгружаем</w:t>
      </w:r>
    </w:p>
    <w:p w14:paraId="41F2BE09" w14:textId="77777777" w:rsidR="00B35CA0" w:rsidRDefault="00B35CA0" w:rsidP="00B35CA0">
      <w:pPr>
        <w:pStyle w:val="a7"/>
        <w:numPr>
          <w:ilvl w:val="0"/>
          <w:numId w:val="1"/>
        </w:numPr>
      </w:pPr>
      <w:r>
        <w:t>отгружаем</w:t>
      </w:r>
    </w:p>
    <w:p w14:paraId="18713630" w14:textId="77777777" w:rsidR="00B35CA0" w:rsidRDefault="00B35CA0" w:rsidP="00B35CA0">
      <w:pPr>
        <w:pStyle w:val="a7"/>
        <w:numPr>
          <w:ilvl w:val="0"/>
          <w:numId w:val="1"/>
        </w:numPr>
      </w:pPr>
      <w:r>
        <w:t>отгружаем</w:t>
      </w:r>
    </w:p>
    <w:p w14:paraId="59DD21F4" w14:textId="5978DF34" w:rsidR="00B35CA0" w:rsidRDefault="00B35CA0" w:rsidP="00B35CA0">
      <w:pPr>
        <w:pStyle w:val="a7"/>
        <w:numPr>
          <w:ilvl w:val="0"/>
          <w:numId w:val="1"/>
        </w:numPr>
      </w:pPr>
      <w:r>
        <w:t>И тут мы возвращаем ранее отгруженный товар, но почему-то себестоимость 176,41</w:t>
      </w:r>
    </w:p>
    <w:p w14:paraId="6217053F" w14:textId="671A17D5" w:rsidR="00B35CA0" w:rsidRDefault="00B35CA0" w:rsidP="00B35CA0">
      <w:r>
        <w:lastRenderedPageBreak/>
        <w:t>Возможно что-то произошло на 45-ом счете?</w:t>
      </w:r>
      <w:r w:rsidR="00246FCE">
        <w:br/>
        <w:t>Смотрим</w:t>
      </w:r>
      <w:r w:rsidR="00246FCE">
        <w:br/>
      </w:r>
      <w:r w:rsidR="00246FCE">
        <w:rPr>
          <w:noProof/>
        </w:rPr>
        <w:drawing>
          <wp:inline distT="0" distB="0" distL="0" distR="0" wp14:anchorId="6F112157" wp14:editId="1227E327">
            <wp:extent cx="6570345" cy="3860165"/>
            <wp:effectExtent l="0" t="0" r="1905" b="6985"/>
            <wp:docPr id="935905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050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79996" w14:textId="5B9F2F9E" w:rsidR="00246FCE" w:rsidRDefault="00246FCE" w:rsidP="00246FCE">
      <w:pPr>
        <w:pStyle w:val="a7"/>
        <w:numPr>
          <w:ilvl w:val="0"/>
          <w:numId w:val="2"/>
        </w:numPr>
      </w:pPr>
      <w:r>
        <w:t>Товар прилетает на 45 счет по себестоимости 247,5</w:t>
      </w:r>
    </w:p>
    <w:p w14:paraId="7329B64F" w14:textId="77777777" w:rsidR="00246FCE" w:rsidRDefault="00246FCE" w:rsidP="00246FCE">
      <w:pPr>
        <w:pStyle w:val="a7"/>
        <w:numPr>
          <w:ilvl w:val="0"/>
          <w:numId w:val="2"/>
        </w:numPr>
      </w:pPr>
      <w:r>
        <w:t>Товар прилетает на 45 счет по себестоимости 247,5</w:t>
      </w:r>
    </w:p>
    <w:p w14:paraId="2243F4E7" w14:textId="77777777" w:rsidR="00246FCE" w:rsidRDefault="00246FCE" w:rsidP="00246FCE">
      <w:pPr>
        <w:pStyle w:val="a7"/>
        <w:numPr>
          <w:ilvl w:val="0"/>
          <w:numId w:val="2"/>
        </w:numPr>
      </w:pPr>
      <w:r>
        <w:t>Товар прилетает на 45 счет по себестоимости 247,5</w:t>
      </w:r>
    </w:p>
    <w:p w14:paraId="241713AB" w14:textId="77777777" w:rsidR="00246FCE" w:rsidRDefault="00246FCE" w:rsidP="00246FCE">
      <w:pPr>
        <w:pStyle w:val="a7"/>
        <w:numPr>
          <w:ilvl w:val="0"/>
          <w:numId w:val="2"/>
        </w:numPr>
      </w:pPr>
      <w:r>
        <w:t>Товар прилетает на 45 счет по себестоимости 247,5</w:t>
      </w:r>
    </w:p>
    <w:p w14:paraId="245A411E" w14:textId="77777777" w:rsidR="00246FCE" w:rsidRDefault="00246FCE" w:rsidP="00246FCE">
      <w:pPr>
        <w:pStyle w:val="a7"/>
        <w:numPr>
          <w:ilvl w:val="0"/>
          <w:numId w:val="2"/>
        </w:numPr>
      </w:pPr>
      <w:r>
        <w:t>Товар прилетает на 45 счет по себестоимости 247,5</w:t>
      </w:r>
    </w:p>
    <w:p w14:paraId="38280A8E" w14:textId="4DC0C85F" w:rsidR="00246FCE" w:rsidRDefault="00246FCE" w:rsidP="00246FCE">
      <w:pPr>
        <w:pStyle w:val="a7"/>
        <w:numPr>
          <w:ilvl w:val="0"/>
          <w:numId w:val="2"/>
        </w:numPr>
      </w:pPr>
      <w:r>
        <w:t>А вот в возврат почему-то уходит себестоимость 176,41</w:t>
      </w:r>
    </w:p>
    <w:p w14:paraId="48FB2107" w14:textId="516A16DA" w:rsidR="00246FCE" w:rsidRDefault="00246FCE" w:rsidP="00246FCE">
      <w:pPr>
        <w:pStyle w:val="a7"/>
        <w:numPr>
          <w:ilvl w:val="0"/>
          <w:numId w:val="2"/>
        </w:numPr>
      </w:pPr>
      <w:r>
        <w:t>А вот в возврат почему-то уходит себестоимость 174,22</w:t>
      </w:r>
    </w:p>
    <w:p w14:paraId="66CA4BD3" w14:textId="30E42DFD" w:rsidR="00246FCE" w:rsidRDefault="00246FCE" w:rsidP="00246FCE">
      <w:pPr>
        <w:pStyle w:val="a7"/>
        <w:numPr>
          <w:ilvl w:val="0"/>
          <w:numId w:val="2"/>
        </w:numPr>
      </w:pPr>
      <w:r>
        <w:t>А вот в возврат почему-то уходит себестоимость 174,72</w:t>
      </w:r>
    </w:p>
    <w:p w14:paraId="6CDC323C" w14:textId="70421C79" w:rsidR="00246FCE" w:rsidRDefault="00246FCE" w:rsidP="00246FCE">
      <w:pPr>
        <w:pStyle w:val="a7"/>
        <w:numPr>
          <w:ilvl w:val="0"/>
          <w:numId w:val="2"/>
        </w:numPr>
      </w:pPr>
      <w:r>
        <w:t>В итоге себестоимость на 45 счете увеличилась до 290,93</w:t>
      </w:r>
    </w:p>
    <w:p w14:paraId="5ACB024D" w14:textId="77777777" w:rsidR="000174DD" w:rsidRDefault="000174DD" w:rsidP="000174DD">
      <w:r>
        <w:t>Тут нужно прояснить контекст, почему все эти передачи, возвраты, реализации.</w:t>
      </w:r>
      <w:r>
        <w:br/>
        <w:t>Формат работы с контрагентом следующий.</w:t>
      </w:r>
    </w:p>
    <w:p w14:paraId="392434E4" w14:textId="77777777" w:rsidR="000174DD" w:rsidRDefault="000174DD" w:rsidP="000174DD">
      <w:pPr>
        <w:pStyle w:val="a7"/>
        <w:numPr>
          <w:ilvl w:val="0"/>
          <w:numId w:val="3"/>
        </w:numPr>
      </w:pPr>
      <w:r>
        <w:t>Мы отгружаем товары по договору комиссии контрагенту.</w:t>
      </w:r>
    </w:p>
    <w:p w14:paraId="3D0DDE67" w14:textId="77777777" w:rsidR="000174DD" w:rsidRDefault="000174DD" w:rsidP="000174DD">
      <w:pPr>
        <w:pStyle w:val="a7"/>
        <w:numPr>
          <w:ilvl w:val="0"/>
          <w:numId w:val="3"/>
        </w:numPr>
      </w:pPr>
      <w:r>
        <w:t>Он торгует этими товарами.</w:t>
      </w:r>
    </w:p>
    <w:p w14:paraId="5819EB82" w14:textId="77777777" w:rsidR="000174DD" w:rsidRDefault="000174DD" w:rsidP="000174DD">
      <w:pPr>
        <w:pStyle w:val="a7"/>
        <w:numPr>
          <w:ilvl w:val="0"/>
          <w:numId w:val="3"/>
        </w:numPr>
      </w:pPr>
      <w:r>
        <w:t>На проданные им товары он делает возврат с договора комиссии.</w:t>
      </w:r>
    </w:p>
    <w:p w14:paraId="756CCF1D" w14:textId="77777777" w:rsidR="000174DD" w:rsidRDefault="000174DD" w:rsidP="000174DD">
      <w:pPr>
        <w:pStyle w:val="a7"/>
        <w:numPr>
          <w:ilvl w:val="0"/>
          <w:numId w:val="3"/>
        </w:numPr>
      </w:pPr>
      <w:r>
        <w:t>На возвращенные товары мы делаем реализацию на договор продажи.</w:t>
      </w:r>
    </w:p>
    <w:p w14:paraId="7818CDD3" w14:textId="77777777" w:rsidR="000174DD" w:rsidRDefault="00246FCE" w:rsidP="00246FCE">
      <w:r>
        <w:t>Перепроведение документов возвратов не приводит к пересчету себестоимости.</w:t>
      </w:r>
      <w:r>
        <w:br/>
        <w:t>А вот перепроведение документов реализации приводит.</w:t>
      </w:r>
      <w:r>
        <w:br/>
        <w:t>Вот пример возврат и реализация.</w:t>
      </w:r>
      <w:r>
        <w:br/>
      </w:r>
      <w:r>
        <w:rPr>
          <w:noProof/>
        </w:rPr>
        <w:drawing>
          <wp:inline distT="0" distB="0" distL="0" distR="0" wp14:anchorId="31994CD7" wp14:editId="1BE09E36">
            <wp:extent cx="6570345" cy="597535"/>
            <wp:effectExtent l="0" t="0" r="1905" b="0"/>
            <wp:docPr id="16850095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0095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DB3A18E" w14:textId="77777777" w:rsidR="001363DF" w:rsidRDefault="000174DD" w:rsidP="00246FCE">
      <w:r>
        <w:lastRenderedPageBreak/>
        <w:t>А вот если заново провести реализацию, т</w:t>
      </w:r>
      <w:r w:rsidR="001363DF">
        <w:t>о себестоимость подтянется актуальная</w:t>
      </w:r>
      <w:r w:rsidR="001363DF">
        <w:br/>
      </w:r>
      <w:r w:rsidR="001363DF">
        <w:rPr>
          <w:noProof/>
        </w:rPr>
        <w:drawing>
          <wp:inline distT="0" distB="0" distL="0" distR="0" wp14:anchorId="121B5DF0" wp14:editId="15F4D208">
            <wp:extent cx="6570345" cy="767715"/>
            <wp:effectExtent l="0" t="0" r="1905" b="0"/>
            <wp:docPr id="1576369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3695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53835" w14:textId="77777777" w:rsidR="001363DF" w:rsidRDefault="001363DF" w:rsidP="00246FCE"/>
    <w:p w14:paraId="2CD16BFE" w14:textId="602AF695" w:rsidR="00C7772D" w:rsidRDefault="00C7772D" w:rsidP="00246FCE">
      <w:r>
        <w:t>Документы создаются в УТ 10,3, далее обменом уходят в бухгалтерию.</w:t>
      </w:r>
      <w:r>
        <w:br/>
        <w:t>Есть вероятность, что бухгалтерия каким-то образом подхватывает себестоимости из УТ.</w:t>
      </w:r>
      <w:r>
        <w:br/>
      </w:r>
    </w:p>
    <w:p w14:paraId="2A3CEBCA" w14:textId="77777777" w:rsidR="00C7772D" w:rsidRDefault="00C7772D" w:rsidP="00246FCE"/>
    <w:p w14:paraId="6C96A4B2" w14:textId="359AFD7C" w:rsidR="00C7772D" w:rsidRDefault="001363DF" w:rsidP="00246FCE">
      <w:r>
        <w:t>Задача.</w:t>
      </w:r>
      <w:r>
        <w:br/>
        <w:t xml:space="preserve">Поправить механизм списания себестоимости </w:t>
      </w:r>
      <w:r w:rsidR="00CF7A03">
        <w:t xml:space="preserve">с 45 счета на 41 счет </w:t>
      </w:r>
      <w:r>
        <w:t xml:space="preserve">и </w:t>
      </w:r>
      <w:r w:rsidR="006F125C" w:rsidRPr="006F125C">
        <w:t>восстановить себестоимости</w:t>
      </w:r>
      <w:r w:rsidR="006F125C">
        <w:t xml:space="preserve"> за 2026 год</w:t>
      </w:r>
      <w:r w:rsidR="00A9219B">
        <w:br/>
      </w:r>
      <w:r w:rsidR="00A9219B">
        <w:br/>
      </w:r>
      <w:r w:rsidR="00A9219B" w:rsidRPr="00A9219B">
        <w:drawing>
          <wp:inline distT="0" distB="0" distL="0" distR="0" wp14:anchorId="3CC971DD" wp14:editId="172211CA">
            <wp:extent cx="5467350" cy="220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19B">
        <w:br/>
        <w:t>Тестовые базы развернуты.</w:t>
      </w:r>
    </w:p>
    <w:p w14:paraId="5D56E5A4" w14:textId="143912E5" w:rsidR="00246FCE" w:rsidRDefault="00246FCE" w:rsidP="00246FCE">
      <w:r>
        <w:br/>
      </w:r>
    </w:p>
    <w:sectPr w:rsidR="00246FCE" w:rsidSect="006E59E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7F9D"/>
    <w:multiLevelType w:val="hybridMultilevel"/>
    <w:tmpl w:val="839E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492F"/>
    <w:multiLevelType w:val="hybridMultilevel"/>
    <w:tmpl w:val="A810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57FFA"/>
    <w:multiLevelType w:val="hybridMultilevel"/>
    <w:tmpl w:val="80244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05809">
    <w:abstractNumId w:val="1"/>
  </w:num>
  <w:num w:numId="2" w16cid:durableId="1160345879">
    <w:abstractNumId w:val="0"/>
  </w:num>
  <w:num w:numId="3" w16cid:durableId="1839150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7E"/>
    <w:rsid w:val="000174DD"/>
    <w:rsid w:val="000273E5"/>
    <w:rsid w:val="001363DF"/>
    <w:rsid w:val="001D7CEA"/>
    <w:rsid w:val="00246FCE"/>
    <w:rsid w:val="002D4DAC"/>
    <w:rsid w:val="004651D0"/>
    <w:rsid w:val="0047457E"/>
    <w:rsid w:val="00621025"/>
    <w:rsid w:val="006E59EA"/>
    <w:rsid w:val="006F125C"/>
    <w:rsid w:val="007A7E0C"/>
    <w:rsid w:val="00A9219B"/>
    <w:rsid w:val="00B35CA0"/>
    <w:rsid w:val="00B65F13"/>
    <w:rsid w:val="00C7772D"/>
    <w:rsid w:val="00C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F269"/>
  <w15:chartTrackingRefBased/>
  <w15:docId w15:val="{A8324FED-601A-4891-AF30-444FD297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5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5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5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5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5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5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5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5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5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5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457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102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1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isk.yandex.ru/i/aMyKXW74IRoJ3g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Степанов</dc:creator>
  <cp:keywords/>
  <dc:description/>
  <cp:lastModifiedBy>Сергей Степанов</cp:lastModifiedBy>
  <cp:revision>5</cp:revision>
  <dcterms:created xsi:type="dcterms:W3CDTF">2026-06-10T12:40:00Z</dcterms:created>
  <dcterms:modified xsi:type="dcterms:W3CDTF">2026-06-10T12:49:00Z</dcterms:modified>
</cp:coreProperties>
</file>